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D48C3" w14:textId="77777777" w:rsidR="00FC7970" w:rsidRDefault="00FC7970" w:rsidP="00D31D41">
      <w:pPr>
        <w:spacing w:line="480" w:lineRule="auto"/>
        <w:jc w:val="center"/>
        <w:rPr>
          <w:rFonts w:ascii="Times New Roman" w:hAnsi="Times New Roman" w:cs="Times New Roman"/>
          <w:sz w:val="24"/>
          <w:szCs w:val="24"/>
        </w:rPr>
      </w:pPr>
    </w:p>
    <w:p w14:paraId="3EE903CA" w14:textId="15DC59CA" w:rsidR="00D31D41" w:rsidRPr="007C358A" w:rsidRDefault="00D31D41" w:rsidP="00D31D41">
      <w:pPr>
        <w:spacing w:line="480" w:lineRule="auto"/>
        <w:jc w:val="center"/>
        <w:rPr>
          <w:rFonts w:ascii="Times New Roman" w:hAnsi="Times New Roman" w:cs="Times New Roman"/>
          <w:b/>
          <w:sz w:val="24"/>
          <w:szCs w:val="24"/>
        </w:rPr>
      </w:pPr>
      <w:r w:rsidRPr="007C358A">
        <w:rPr>
          <w:rFonts w:ascii="Times New Roman" w:hAnsi="Times New Roman" w:cs="Times New Roman"/>
          <w:b/>
          <w:sz w:val="24"/>
          <w:szCs w:val="24"/>
        </w:rPr>
        <w:t>The Influence of Nursing Labor Support on the Reduction of Cesarean Sections</w:t>
      </w:r>
    </w:p>
    <w:p w14:paraId="0C433B8C" w14:textId="40A03209" w:rsidR="00D31D41" w:rsidRDefault="00D31D41" w:rsidP="00D31D41">
      <w:pPr>
        <w:spacing w:line="480" w:lineRule="auto"/>
        <w:jc w:val="center"/>
        <w:rPr>
          <w:rFonts w:ascii="Times New Roman" w:hAnsi="Times New Roman" w:cs="Times New Roman"/>
          <w:sz w:val="24"/>
          <w:szCs w:val="24"/>
        </w:rPr>
      </w:pPr>
      <w:r>
        <w:rPr>
          <w:rFonts w:ascii="Times New Roman" w:hAnsi="Times New Roman" w:cs="Times New Roman"/>
          <w:sz w:val="24"/>
          <w:szCs w:val="24"/>
        </w:rPr>
        <w:t>Cheryl Larry-Osman</w:t>
      </w:r>
      <w:r w:rsidR="006D3C4D">
        <w:rPr>
          <w:rFonts w:ascii="Times New Roman" w:hAnsi="Times New Roman" w:cs="Times New Roman"/>
          <w:sz w:val="24"/>
          <w:szCs w:val="24"/>
        </w:rPr>
        <w:t xml:space="preserve">, MS, RN, CNM, CNS-C </w:t>
      </w:r>
    </w:p>
    <w:p w14:paraId="0A501133" w14:textId="5CAC5983" w:rsidR="00D31D41" w:rsidRDefault="00D31D41" w:rsidP="00D31D41">
      <w:pPr>
        <w:spacing w:line="480" w:lineRule="auto"/>
        <w:jc w:val="center"/>
        <w:rPr>
          <w:rFonts w:ascii="Times New Roman" w:hAnsi="Times New Roman" w:cs="Times New Roman"/>
          <w:sz w:val="24"/>
          <w:szCs w:val="24"/>
        </w:rPr>
      </w:pPr>
      <w:r>
        <w:rPr>
          <w:rFonts w:ascii="Times New Roman" w:hAnsi="Times New Roman" w:cs="Times New Roman"/>
          <w:sz w:val="24"/>
          <w:szCs w:val="24"/>
        </w:rPr>
        <w:t>University of Detroit Mercy</w:t>
      </w:r>
    </w:p>
    <w:p w14:paraId="5AF2D30D" w14:textId="41D5644D" w:rsidR="006D3C4D" w:rsidRDefault="006D3C4D" w:rsidP="00D31D41">
      <w:pPr>
        <w:spacing w:line="480" w:lineRule="auto"/>
        <w:jc w:val="center"/>
        <w:rPr>
          <w:rFonts w:ascii="Times New Roman" w:hAnsi="Times New Roman" w:cs="Times New Roman"/>
          <w:sz w:val="24"/>
          <w:szCs w:val="24"/>
        </w:rPr>
      </w:pPr>
      <w:r>
        <w:rPr>
          <w:rFonts w:ascii="Times New Roman" w:hAnsi="Times New Roman" w:cs="Times New Roman"/>
          <w:sz w:val="24"/>
          <w:szCs w:val="24"/>
        </w:rPr>
        <w:t>11/30/2020</w:t>
      </w:r>
    </w:p>
    <w:p w14:paraId="1FBF537E" w14:textId="3CB092DE" w:rsidR="00D31D41" w:rsidRDefault="00D31D41" w:rsidP="00D31D41">
      <w:pPr>
        <w:spacing w:line="480" w:lineRule="auto"/>
        <w:ind w:firstLine="720"/>
        <w:rPr>
          <w:rFonts w:ascii="Times New Roman" w:hAnsi="Times New Roman" w:cs="Times New Roman"/>
          <w:sz w:val="24"/>
          <w:szCs w:val="24"/>
        </w:rPr>
      </w:pPr>
    </w:p>
    <w:p w14:paraId="5CFF111C" w14:textId="40403D6F" w:rsidR="00D31D41" w:rsidRDefault="00D31D41" w:rsidP="00D31D41">
      <w:pPr>
        <w:spacing w:line="480" w:lineRule="auto"/>
        <w:ind w:firstLine="720"/>
        <w:rPr>
          <w:rFonts w:ascii="Times New Roman" w:hAnsi="Times New Roman" w:cs="Times New Roman"/>
          <w:sz w:val="24"/>
          <w:szCs w:val="24"/>
        </w:rPr>
      </w:pPr>
    </w:p>
    <w:p w14:paraId="7B819221" w14:textId="34CFEEC8" w:rsidR="00D31D41" w:rsidRDefault="00D31D41" w:rsidP="00D31D41">
      <w:pPr>
        <w:spacing w:line="480" w:lineRule="auto"/>
        <w:ind w:firstLine="720"/>
        <w:rPr>
          <w:rFonts w:ascii="Times New Roman" w:hAnsi="Times New Roman" w:cs="Times New Roman"/>
          <w:sz w:val="24"/>
          <w:szCs w:val="24"/>
        </w:rPr>
      </w:pPr>
    </w:p>
    <w:p w14:paraId="28082CA0" w14:textId="5CA4B1EB" w:rsidR="00D31D41" w:rsidRDefault="00D31D41" w:rsidP="00D31D41">
      <w:pPr>
        <w:spacing w:line="480" w:lineRule="auto"/>
        <w:ind w:firstLine="720"/>
        <w:rPr>
          <w:rFonts w:ascii="Times New Roman" w:hAnsi="Times New Roman" w:cs="Times New Roman"/>
          <w:sz w:val="24"/>
          <w:szCs w:val="24"/>
        </w:rPr>
      </w:pPr>
    </w:p>
    <w:p w14:paraId="354A5C43" w14:textId="00C252A8" w:rsidR="00D31D41" w:rsidRDefault="00D31D41" w:rsidP="00D31D41">
      <w:pPr>
        <w:spacing w:line="480" w:lineRule="auto"/>
        <w:ind w:firstLine="720"/>
        <w:rPr>
          <w:rFonts w:ascii="Times New Roman" w:hAnsi="Times New Roman" w:cs="Times New Roman"/>
          <w:sz w:val="24"/>
          <w:szCs w:val="24"/>
        </w:rPr>
      </w:pPr>
    </w:p>
    <w:p w14:paraId="39E9A21E" w14:textId="52FD1D62" w:rsidR="00D31D41" w:rsidRDefault="00D31D41" w:rsidP="00D31D41">
      <w:pPr>
        <w:spacing w:line="480" w:lineRule="auto"/>
        <w:ind w:firstLine="720"/>
        <w:rPr>
          <w:rFonts w:ascii="Times New Roman" w:hAnsi="Times New Roman" w:cs="Times New Roman"/>
          <w:sz w:val="24"/>
          <w:szCs w:val="24"/>
        </w:rPr>
      </w:pPr>
    </w:p>
    <w:p w14:paraId="535D1EA7" w14:textId="366DD5A5" w:rsidR="00D31D41" w:rsidRDefault="00D31D41" w:rsidP="00D31D41">
      <w:pPr>
        <w:spacing w:line="480" w:lineRule="auto"/>
        <w:ind w:firstLine="720"/>
        <w:rPr>
          <w:rFonts w:ascii="Times New Roman" w:hAnsi="Times New Roman" w:cs="Times New Roman"/>
          <w:sz w:val="24"/>
          <w:szCs w:val="24"/>
        </w:rPr>
      </w:pPr>
    </w:p>
    <w:p w14:paraId="2EA9E0C7" w14:textId="4620F0DC" w:rsidR="00D31D41" w:rsidRDefault="00D31D41" w:rsidP="00D31D41">
      <w:pPr>
        <w:spacing w:line="480" w:lineRule="auto"/>
        <w:ind w:firstLine="720"/>
        <w:rPr>
          <w:rFonts w:ascii="Times New Roman" w:hAnsi="Times New Roman" w:cs="Times New Roman"/>
          <w:sz w:val="24"/>
          <w:szCs w:val="24"/>
        </w:rPr>
      </w:pPr>
    </w:p>
    <w:p w14:paraId="78C4F518" w14:textId="36FB9D5E" w:rsidR="00D31D41" w:rsidRDefault="00D31D41" w:rsidP="00D31D41">
      <w:pPr>
        <w:spacing w:line="480" w:lineRule="auto"/>
        <w:ind w:firstLine="720"/>
        <w:rPr>
          <w:rFonts w:ascii="Times New Roman" w:hAnsi="Times New Roman" w:cs="Times New Roman"/>
          <w:sz w:val="24"/>
          <w:szCs w:val="24"/>
        </w:rPr>
      </w:pPr>
    </w:p>
    <w:p w14:paraId="6DD0FE88" w14:textId="05C18A04" w:rsidR="00D31D41" w:rsidRDefault="00D31D41" w:rsidP="00D31D41">
      <w:pPr>
        <w:spacing w:line="480" w:lineRule="auto"/>
        <w:ind w:firstLine="720"/>
        <w:rPr>
          <w:rFonts w:ascii="Times New Roman" w:hAnsi="Times New Roman" w:cs="Times New Roman"/>
          <w:sz w:val="24"/>
          <w:szCs w:val="24"/>
        </w:rPr>
      </w:pPr>
    </w:p>
    <w:p w14:paraId="6CD8706D" w14:textId="465DEF8C" w:rsidR="00D31D41" w:rsidRDefault="00D31D41" w:rsidP="00D31D41">
      <w:pPr>
        <w:spacing w:line="480" w:lineRule="auto"/>
        <w:ind w:firstLine="720"/>
        <w:rPr>
          <w:rFonts w:ascii="Times New Roman" w:hAnsi="Times New Roman" w:cs="Times New Roman"/>
          <w:sz w:val="24"/>
          <w:szCs w:val="24"/>
        </w:rPr>
      </w:pPr>
    </w:p>
    <w:p w14:paraId="1CBBA1B5" w14:textId="65375A0B" w:rsidR="00D31D41" w:rsidRDefault="00D31D41" w:rsidP="00D31D41">
      <w:pPr>
        <w:spacing w:line="480" w:lineRule="auto"/>
        <w:ind w:firstLine="720"/>
        <w:rPr>
          <w:rFonts w:ascii="Times New Roman" w:hAnsi="Times New Roman" w:cs="Times New Roman"/>
          <w:sz w:val="24"/>
          <w:szCs w:val="24"/>
        </w:rPr>
      </w:pPr>
    </w:p>
    <w:p w14:paraId="77EFEB1E" w14:textId="77777777" w:rsidR="007D2C1A" w:rsidRDefault="007D2C1A" w:rsidP="00A404E2">
      <w:pPr>
        <w:spacing w:line="480" w:lineRule="auto"/>
        <w:rPr>
          <w:rFonts w:ascii="Times New Roman" w:hAnsi="Times New Roman" w:cs="Times New Roman"/>
          <w:sz w:val="24"/>
          <w:szCs w:val="24"/>
        </w:rPr>
      </w:pPr>
    </w:p>
    <w:p w14:paraId="234D1809" w14:textId="6BCA9255" w:rsidR="00A404E2" w:rsidRDefault="00951FB4" w:rsidP="00951FB4">
      <w:pPr>
        <w:spacing w:line="480" w:lineRule="auto"/>
        <w:jc w:val="center"/>
        <w:rPr>
          <w:rFonts w:ascii="Times New Roman" w:hAnsi="Times New Roman" w:cs="Times New Roman"/>
          <w:b/>
          <w:bCs/>
          <w:sz w:val="24"/>
          <w:szCs w:val="24"/>
        </w:rPr>
      </w:pPr>
      <w:r w:rsidRPr="00951FB4">
        <w:rPr>
          <w:rFonts w:ascii="Times New Roman" w:hAnsi="Times New Roman" w:cs="Times New Roman"/>
          <w:b/>
          <w:bCs/>
          <w:sz w:val="24"/>
          <w:szCs w:val="24"/>
        </w:rPr>
        <w:lastRenderedPageBreak/>
        <w:t>Abstract</w:t>
      </w:r>
    </w:p>
    <w:p w14:paraId="5AE7338F" w14:textId="7AD2AFE1" w:rsidR="00596CBB" w:rsidRPr="007C02C3" w:rsidRDefault="00951FB4" w:rsidP="007C02C3">
      <w:pPr>
        <w:spacing w:line="480" w:lineRule="auto"/>
        <w:rPr>
          <w:rFonts w:ascii="Times New Roman" w:hAnsi="Times New Roman" w:cs="Times New Roman"/>
          <w:sz w:val="24"/>
          <w:szCs w:val="24"/>
        </w:rPr>
      </w:pPr>
      <w:r w:rsidRPr="007C02C3">
        <w:rPr>
          <w:rFonts w:ascii="Times New Roman" w:hAnsi="Times New Roman" w:cs="Times New Roman"/>
          <w:b/>
          <w:bCs/>
          <w:sz w:val="24"/>
          <w:szCs w:val="24"/>
        </w:rPr>
        <w:t>Background:</w:t>
      </w:r>
      <w:r w:rsidR="00467130" w:rsidRPr="007C02C3">
        <w:rPr>
          <w:rFonts w:ascii="Times New Roman" w:hAnsi="Times New Roman" w:cs="Times New Roman"/>
          <w:sz w:val="24"/>
          <w:szCs w:val="24"/>
        </w:rPr>
        <w:t xml:space="preserve"> In the United States, childbirth is the leading reason for hospitalization, with approximately 4 million women giving birth annually, the majority of whom will receive care and support from a nurse. </w:t>
      </w:r>
      <w:r w:rsidR="0079653B" w:rsidRPr="007C02C3">
        <w:rPr>
          <w:rFonts w:ascii="Times New Roman" w:hAnsi="Times New Roman" w:cs="Times New Roman"/>
          <w:sz w:val="24"/>
          <w:szCs w:val="24"/>
        </w:rPr>
        <w:t xml:space="preserve">A cesarean section is a major abdominal surgery and accounted for approximately 33% of births in 2013.  In comparison to vaginal births, cesarean births have a higher association with healthcare costs, as well as maternal and newborn morbidity. </w:t>
      </w:r>
      <w:r w:rsidR="00596CBB" w:rsidRPr="007C02C3">
        <w:rPr>
          <w:rFonts w:ascii="Times New Roman" w:hAnsi="Times New Roman" w:cs="Times New Roman"/>
          <w:sz w:val="24"/>
          <w:szCs w:val="24"/>
        </w:rPr>
        <w:t>One of the approaches to reduce cesarean birth rates is to increase the woman’s access to nonmedical interventions during labor, such as continuous labor and delivery support</w:t>
      </w:r>
      <w:r w:rsidR="007C02C3" w:rsidRPr="007C02C3">
        <w:rPr>
          <w:rFonts w:ascii="Times New Roman" w:hAnsi="Times New Roman" w:cs="Times New Roman"/>
          <w:sz w:val="24"/>
          <w:szCs w:val="24"/>
        </w:rPr>
        <w:t xml:space="preserve">. </w:t>
      </w:r>
      <w:r w:rsidR="0079653B" w:rsidRPr="007C02C3">
        <w:rPr>
          <w:rFonts w:ascii="Times New Roman" w:hAnsi="Times New Roman" w:cs="Times New Roman"/>
          <w:bCs/>
          <w:sz w:val="24"/>
          <w:szCs w:val="24"/>
        </w:rPr>
        <w:t>Research suggests that nurses are likely influential in the birth outcome of a woman, and personal beliefs can impact how a nurse supports vaginal birth during labor.  Consequently, increasing nursing knowledge of labor support techniques can improve overall birth experiences and outcomes.</w:t>
      </w:r>
    </w:p>
    <w:p w14:paraId="6A0D985D" w14:textId="02FE5791" w:rsidR="00B10CB3" w:rsidRPr="00427623" w:rsidRDefault="00B10CB3" w:rsidP="007C02C3">
      <w:pPr>
        <w:spacing w:line="480" w:lineRule="auto"/>
        <w:rPr>
          <w:rFonts w:ascii="Times New Roman" w:hAnsi="Times New Roman" w:cs="Times New Roman"/>
          <w:sz w:val="24"/>
          <w:szCs w:val="24"/>
        </w:rPr>
      </w:pPr>
      <w:r w:rsidRPr="00427623">
        <w:rPr>
          <w:rFonts w:ascii="Times New Roman" w:hAnsi="Times New Roman" w:cs="Times New Roman"/>
          <w:b/>
          <w:bCs/>
          <w:sz w:val="24"/>
          <w:szCs w:val="24"/>
        </w:rPr>
        <w:t>Design:</w:t>
      </w:r>
      <w:r w:rsidRPr="00427623">
        <w:rPr>
          <w:rFonts w:ascii="Times New Roman" w:hAnsi="Times New Roman" w:cs="Times New Roman"/>
          <w:sz w:val="24"/>
          <w:szCs w:val="24"/>
        </w:rPr>
        <w:t xml:space="preserve"> This study is a descriptive mixed-method design, conducted at a large urban </w:t>
      </w:r>
      <w:r w:rsidR="00053F4C" w:rsidRPr="00427623">
        <w:rPr>
          <w:rFonts w:ascii="Times New Roman" w:hAnsi="Times New Roman" w:cs="Times New Roman"/>
          <w:sz w:val="24"/>
          <w:szCs w:val="24"/>
        </w:rPr>
        <w:t xml:space="preserve">hospital. </w:t>
      </w:r>
      <w:r w:rsidR="00DA7034" w:rsidRPr="00427623">
        <w:rPr>
          <w:rFonts w:ascii="Times New Roman" w:hAnsi="Times New Roman" w:cs="Times New Roman"/>
          <w:sz w:val="24"/>
          <w:szCs w:val="24"/>
        </w:rPr>
        <w:t xml:space="preserve">The study participants </w:t>
      </w:r>
      <w:r w:rsidR="00966CE5" w:rsidRPr="00427623">
        <w:rPr>
          <w:rFonts w:ascii="Times New Roman" w:hAnsi="Times New Roman" w:cs="Times New Roman"/>
          <w:sz w:val="24"/>
          <w:szCs w:val="24"/>
        </w:rPr>
        <w:t xml:space="preserve">included a convenience sample of 75 eligible </w:t>
      </w:r>
      <w:r w:rsidR="00DA7034" w:rsidRPr="00427623">
        <w:rPr>
          <w:rFonts w:ascii="Times New Roman" w:hAnsi="Times New Roman" w:cs="Times New Roman"/>
          <w:sz w:val="24"/>
          <w:szCs w:val="24"/>
        </w:rPr>
        <w:t>Labor and Delivery staff nurses</w:t>
      </w:r>
      <w:r w:rsidR="00B83044" w:rsidRPr="00427623">
        <w:rPr>
          <w:rFonts w:ascii="Times New Roman" w:hAnsi="Times New Roman" w:cs="Times New Roman"/>
          <w:sz w:val="24"/>
          <w:szCs w:val="24"/>
        </w:rPr>
        <w:t>.</w:t>
      </w:r>
    </w:p>
    <w:p w14:paraId="2FD6F080" w14:textId="253AC032" w:rsidR="00951FB4" w:rsidRPr="00427623" w:rsidRDefault="00951FB4" w:rsidP="007C02C3">
      <w:pPr>
        <w:spacing w:after="240" w:line="480" w:lineRule="auto"/>
        <w:rPr>
          <w:rFonts w:ascii="Times New Roman" w:hAnsi="Times New Roman" w:cs="Times New Roman"/>
          <w:sz w:val="24"/>
          <w:szCs w:val="24"/>
        </w:rPr>
      </w:pPr>
      <w:r w:rsidRPr="00427623">
        <w:rPr>
          <w:rFonts w:ascii="Times New Roman" w:hAnsi="Times New Roman" w:cs="Times New Roman"/>
          <w:b/>
          <w:bCs/>
          <w:sz w:val="24"/>
          <w:szCs w:val="24"/>
        </w:rPr>
        <w:t>Methods:</w:t>
      </w:r>
      <w:r w:rsidR="00C9749E" w:rsidRPr="00427623">
        <w:rPr>
          <w:rFonts w:ascii="Times New Roman" w:hAnsi="Times New Roman" w:cs="Times New Roman"/>
          <w:sz w:val="24"/>
          <w:szCs w:val="24"/>
        </w:rPr>
        <w:t xml:space="preserve"> </w:t>
      </w:r>
      <w:r w:rsidR="000C1BCD" w:rsidRPr="00427623">
        <w:rPr>
          <w:rFonts w:ascii="Times New Roman" w:hAnsi="Times New Roman" w:cs="Times New Roman"/>
          <w:sz w:val="24"/>
          <w:szCs w:val="24"/>
        </w:rPr>
        <w:t xml:space="preserve">Quantitative measures </w:t>
      </w:r>
      <w:r w:rsidR="00053F4C" w:rsidRPr="00427623">
        <w:rPr>
          <w:rFonts w:ascii="Times New Roman" w:hAnsi="Times New Roman" w:cs="Times New Roman"/>
          <w:sz w:val="24"/>
          <w:szCs w:val="24"/>
        </w:rPr>
        <w:t xml:space="preserve">analyzed </w:t>
      </w:r>
      <w:r w:rsidR="000C1BCD" w:rsidRPr="00427623">
        <w:rPr>
          <w:rFonts w:ascii="Times New Roman" w:hAnsi="Times New Roman" w:cs="Times New Roman"/>
          <w:sz w:val="24"/>
          <w:szCs w:val="24"/>
        </w:rPr>
        <w:t xml:space="preserve">data </w:t>
      </w:r>
      <w:r w:rsidR="00DA7034" w:rsidRPr="00427623">
        <w:rPr>
          <w:rFonts w:ascii="Times New Roman" w:hAnsi="Times New Roman" w:cs="Times New Roman"/>
          <w:sz w:val="24"/>
          <w:szCs w:val="24"/>
        </w:rPr>
        <w:t>for</w:t>
      </w:r>
      <w:r w:rsidR="00B10CB3" w:rsidRPr="00427623">
        <w:rPr>
          <w:rFonts w:ascii="Times New Roman" w:hAnsi="Times New Roman" w:cs="Times New Roman"/>
          <w:sz w:val="24"/>
          <w:szCs w:val="24"/>
        </w:rPr>
        <w:t xml:space="preserve"> </w:t>
      </w:r>
      <w:r w:rsidR="00053F4C" w:rsidRPr="00427623">
        <w:rPr>
          <w:rFonts w:ascii="Times New Roman" w:hAnsi="Times New Roman" w:cs="Times New Roman"/>
          <w:sz w:val="24"/>
          <w:szCs w:val="24"/>
        </w:rPr>
        <w:t>the t</w:t>
      </w:r>
      <w:r w:rsidR="000C1BCD" w:rsidRPr="00427623">
        <w:rPr>
          <w:rFonts w:ascii="Times New Roman" w:hAnsi="Times New Roman" w:cs="Times New Roman"/>
          <w:sz w:val="24"/>
          <w:szCs w:val="24"/>
        </w:rPr>
        <w:t xml:space="preserve">otal </w:t>
      </w:r>
      <w:r w:rsidR="00053F4C" w:rsidRPr="00427623">
        <w:rPr>
          <w:rFonts w:ascii="Times New Roman" w:hAnsi="Times New Roman" w:cs="Times New Roman"/>
          <w:sz w:val="24"/>
          <w:szCs w:val="24"/>
        </w:rPr>
        <w:t>c</w:t>
      </w:r>
      <w:r w:rsidR="000C1BCD" w:rsidRPr="00427623">
        <w:rPr>
          <w:rFonts w:ascii="Times New Roman" w:hAnsi="Times New Roman" w:cs="Times New Roman"/>
          <w:sz w:val="24"/>
          <w:szCs w:val="24"/>
        </w:rPr>
        <w:t xml:space="preserve">esarean </w:t>
      </w:r>
      <w:r w:rsidR="00053F4C" w:rsidRPr="00427623">
        <w:rPr>
          <w:rFonts w:ascii="Times New Roman" w:hAnsi="Times New Roman" w:cs="Times New Roman"/>
          <w:sz w:val="24"/>
          <w:szCs w:val="24"/>
        </w:rPr>
        <w:t>s</w:t>
      </w:r>
      <w:r w:rsidR="000C1BCD" w:rsidRPr="00427623">
        <w:rPr>
          <w:rFonts w:ascii="Times New Roman" w:hAnsi="Times New Roman" w:cs="Times New Roman"/>
          <w:sz w:val="24"/>
          <w:szCs w:val="24"/>
        </w:rPr>
        <w:t xml:space="preserve">ection </w:t>
      </w:r>
      <w:r w:rsidR="00053F4C" w:rsidRPr="00427623">
        <w:rPr>
          <w:rFonts w:ascii="Times New Roman" w:hAnsi="Times New Roman" w:cs="Times New Roman"/>
          <w:sz w:val="24"/>
          <w:szCs w:val="24"/>
        </w:rPr>
        <w:t>r</w:t>
      </w:r>
      <w:r w:rsidR="000C1BCD" w:rsidRPr="00427623">
        <w:rPr>
          <w:rFonts w:ascii="Times New Roman" w:hAnsi="Times New Roman" w:cs="Times New Roman"/>
          <w:sz w:val="24"/>
          <w:szCs w:val="24"/>
        </w:rPr>
        <w:t>ate</w:t>
      </w:r>
      <w:r w:rsidR="00053F4C" w:rsidRPr="00427623">
        <w:rPr>
          <w:rFonts w:ascii="Times New Roman" w:hAnsi="Times New Roman" w:cs="Times New Roman"/>
          <w:sz w:val="24"/>
          <w:szCs w:val="24"/>
        </w:rPr>
        <w:t>s, and the n</w:t>
      </w:r>
      <w:r w:rsidR="00B10CB3" w:rsidRPr="00427623">
        <w:rPr>
          <w:rFonts w:ascii="Times New Roman" w:hAnsi="Times New Roman" w:cs="Times New Roman"/>
          <w:sz w:val="24"/>
          <w:szCs w:val="24"/>
        </w:rPr>
        <w:t xml:space="preserve">ulliparous, </w:t>
      </w:r>
      <w:r w:rsidR="00053F4C" w:rsidRPr="00427623">
        <w:rPr>
          <w:rFonts w:ascii="Times New Roman" w:hAnsi="Times New Roman" w:cs="Times New Roman"/>
          <w:sz w:val="24"/>
          <w:szCs w:val="24"/>
        </w:rPr>
        <w:t>t</w:t>
      </w:r>
      <w:r w:rsidR="00B10CB3" w:rsidRPr="00427623">
        <w:rPr>
          <w:rFonts w:ascii="Times New Roman" w:hAnsi="Times New Roman" w:cs="Times New Roman"/>
          <w:sz w:val="24"/>
          <w:szCs w:val="24"/>
        </w:rPr>
        <w:t xml:space="preserve">erm, </w:t>
      </w:r>
      <w:r w:rsidR="00053F4C" w:rsidRPr="00427623">
        <w:rPr>
          <w:rFonts w:ascii="Times New Roman" w:hAnsi="Times New Roman" w:cs="Times New Roman"/>
          <w:sz w:val="24"/>
          <w:szCs w:val="24"/>
        </w:rPr>
        <w:t>s</w:t>
      </w:r>
      <w:r w:rsidR="00B10CB3" w:rsidRPr="00427623">
        <w:rPr>
          <w:rFonts w:ascii="Times New Roman" w:hAnsi="Times New Roman" w:cs="Times New Roman"/>
          <w:sz w:val="24"/>
          <w:szCs w:val="24"/>
        </w:rPr>
        <w:t xml:space="preserve">ingleton, </w:t>
      </w:r>
      <w:r w:rsidR="00053F4C" w:rsidRPr="00427623">
        <w:rPr>
          <w:rFonts w:ascii="Times New Roman" w:hAnsi="Times New Roman" w:cs="Times New Roman"/>
          <w:sz w:val="24"/>
          <w:szCs w:val="24"/>
        </w:rPr>
        <w:t>v</w:t>
      </w:r>
      <w:r w:rsidR="00B10CB3" w:rsidRPr="00427623">
        <w:rPr>
          <w:rFonts w:ascii="Times New Roman" w:hAnsi="Times New Roman" w:cs="Times New Roman"/>
          <w:sz w:val="24"/>
          <w:szCs w:val="24"/>
        </w:rPr>
        <w:t xml:space="preserve">ertex (NTSV) </w:t>
      </w:r>
      <w:r w:rsidR="00053F4C" w:rsidRPr="00427623">
        <w:rPr>
          <w:rFonts w:ascii="Times New Roman" w:hAnsi="Times New Roman" w:cs="Times New Roman"/>
          <w:sz w:val="24"/>
          <w:szCs w:val="24"/>
        </w:rPr>
        <w:t>c</w:t>
      </w:r>
      <w:r w:rsidR="00B10CB3" w:rsidRPr="00427623">
        <w:rPr>
          <w:rFonts w:ascii="Times New Roman" w:hAnsi="Times New Roman" w:cs="Times New Roman"/>
          <w:sz w:val="24"/>
          <w:szCs w:val="24"/>
        </w:rPr>
        <w:t xml:space="preserve">esarean </w:t>
      </w:r>
      <w:r w:rsidR="00053F4C" w:rsidRPr="00427623">
        <w:rPr>
          <w:rFonts w:ascii="Times New Roman" w:hAnsi="Times New Roman" w:cs="Times New Roman"/>
          <w:sz w:val="24"/>
          <w:szCs w:val="24"/>
        </w:rPr>
        <w:t>b</w:t>
      </w:r>
      <w:r w:rsidR="00B10CB3" w:rsidRPr="00427623">
        <w:rPr>
          <w:rFonts w:ascii="Times New Roman" w:hAnsi="Times New Roman" w:cs="Times New Roman"/>
          <w:sz w:val="24"/>
          <w:szCs w:val="24"/>
        </w:rPr>
        <w:t xml:space="preserve">irth </w:t>
      </w:r>
      <w:r w:rsidR="00053F4C" w:rsidRPr="00427623">
        <w:rPr>
          <w:rFonts w:ascii="Times New Roman" w:hAnsi="Times New Roman" w:cs="Times New Roman"/>
          <w:sz w:val="24"/>
          <w:szCs w:val="24"/>
        </w:rPr>
        <w:t>r</w:t>
      </w:r>
      <w:r w:rsidR="00B10CB3" w:rsidRPr="00427623">
        <w:rPr>
          <w:rFonts w:ascii="Times New Roman" w:hAnsi="Times New Roman" w:cs="Times New Roman"/>
          <w:sz w:val="24"/>
          <w:szCs w:val="24"/>
        </w:rPr>
        <w:t>ate</w:t>
      </w:r>
      <w:r w:rsidR="00053F4C" w:rsidRPr="00427623">
        <w:rPr>
          <w:rFonts w:ascii="Times New Roman" w:hAnsi="Times New Roman" w:cs="Times New Roman"/>
          <w:sz w:val="24"/>
          <w:szCs w:val="24"/>
        </w:rPr>
        <w:t xml:space="preserve">s, collected in April and May 2019 (pre-intervention), and January and February 2020 (post-intervention). </w:t>
      </w:r>
      <w:r w:rsidR="00493E45" w:rsidRPr="00427623">
        <w:rPr>
          <w:rFonts w:ascii="Times New Roman" w:hAnsi="Times New Roman" w:cs="Times New Roman"/>
          <w:sz w:val="24"/>
          <w:szCs w:val="24"/>
        </w:rPr>
        <w:t xml:space="preserve">Additional </w:t>
      </w:r>
      <w:r w:rsidR="00B83044" w:rsidRPr="00427623">
        <w:rPr>
          <w:rFonts w:ascii="Times New Roman" w:hAnsi="Times New Roman" w:cs="Times New Roman"/>
          <w:sz w:val="24"/>
          <w:szCs w:val="24"/>
        </w:rPr>
        <w:t>quantitative measures included</w:t>
      </w:r>
      <w:r w:rsidR="00B83044" w:rsidRPr="00427623">
        <w:rPr>
          <w:rFonts w:ascii="Times New Roman" w:hAnsi="Times New Roman" w:cs="Times New Roman"/>
          <w:bCs/>
          <w:sz w:val="24"/>
          <w:szCs w:val="24"/>
        </w:rPr>
        <w:t xml:space="preserve"> use of the survey tool “Intrapartum Nurse’s Beliefs Relate to Birth Practice” (IPNBBP), to a</w:t>
      </w:r>
      <w:r w:rsidR="00966CE5" w:rsidRPr="00427623">
        <w:rPr>
          <w:rFonts w:ascii="Times New Roman" w:hAnsi="Times New Roman" w:cs="Times New Roman"/>
          <w:bCs/>
          <w:sz w:val="24"/>
          <w:szCs w:val="24"/>
        </w:rPr>
        <w:t>nalyze</w:t>
      </w:r>
      <w:r w:rsidR="00B83044" w:rsidRPr="00427623">
        <w:rPr>
          <w:rFonts w:ascii="Times New Roman" w:hAnsi="Times New Roman" w:cs="Times New Roman"/>
          <w:bCs/>
          <w:sz w:val="24"/>
          <w:szCs w:val="24"/>
        </w:rPr>
        <w:t xml:space="preserve"> nurse</w:t>
      </w:r>
      <w:r w:rsidR="00DA7034" w:rsidRPr="00427623">
        <w:rPr>
          <w:rFonts w:ascii="Times New Roman" w:hAnsi="Times New Roman" w:cs="Times New Roman"/>
          <w:bCs/>
          <w:sz w:val="24"/>
          <w:szCs w:val="24"/>
        </w:rPr>
        <w:t xml:space="preserve"> beliefs related to normal birth in comparison to medicalized birth.</w:t>
      </w:r>
      <w:r w:rsidR="00DA7034" w:rsidRPr="00427623">
        <w:rPr>
          <w:rFonts w:ascii="Times New Roman" w:hAnsi="Times New Roman" w:cs="Times New Roman"/>
          <w:sz w:val="24"/>
          <w:szCs w:val="24"/>
        </w:rPr>
        <w:t xml:space="preserve">  </w:t>
      </w:r>
      <w:r w:rsidR="00A4043B" w:rsidRPr="00427623">
        <w:rPr>
          <w:rFonts w:ascii="Times New Roman" w:eastAsia="Calibri" w:hAnsi="Times New Roman" w:cs="Times New Roman"/>
          <w:sz w:val="24"/>
        </w:rPr>
        <w:t xml:space="preserve">Qualitative measures </w:t>
      </w:r>
      <w:r w:rsidR="00B83044" w:rsidRPr="00427623">
        <w:rPr>
          <w:rFonts w:ascii="Times New Roman" w:eastAsia="Calibri" w:hAnsi="Times New Roman" w:cs="Times New Roman"/>
          <w:sz w:val="24"/>
        </w:rPr>
        <w:t xml:space="preserve">of the IPNBBP tool </w:t>
      </w:r>
      <w:r w:rsidR="00A4043B" w:rsidRPr="00427623">
        <w:rPr>
          <w:rFonts w:ascii="Times New Roman" w:eastAsia="Calibri" w:hAnsi="Times New Roman" w:cs="Times New Roman"/>
          <w:sz w:val="24"/>
        </w:rPr>
        <w:t xml:space="preserve">included </w:t>
      </w:r>
      <w:r w:rsidR="00B83044" w:rsidRPr="00427623">
        <w:rPr>
          <w:rFonts w:ascii="Times New Roman" w:eastAsia="Calibri" w:hAnsi="Times New Roman" w:cs="Times New Roman"/>
          <w:sz w:val="24"/>
        </w:rPr>
        <w:t>t</w:t>
      </w:r>
      <w:r w:rsidR="00A4043B" w:rsidRPr="00427623">
        <w:rPr>
          <w:rFonts w:ascii="Times New Roman" w:eastAsia="Calibri" w:hAnsi="Times New Roman" w:cs="Times New Roman"/>
          <w:sz w:val="24"/>
        </w:rPr>
        <w:t>hematic analysis of t</w:t>
      </w:r>
      <w:r w:rsidR="00A4043B" w:rsidRPr="00427623">
        <w:rPr>
          <w:rFonts w:ascii="Times New Roman" w:hAnsi="Times New Roman" w:cs="Times New Roman"/>
          <w:sz w:val="24"/>
          <w:szCs w:val="24"/>
        </w:rPr>
        <w:t>wo</w:t>
      </w:r>
      <w:r w:rsidR="00A4043B" w:rsidRPr="00427623">
        <w:rPr>
          <w:rFonts w:ascii="Times New Roman" w:eastAsia="Arial" w:hAnsi="Times New Roman" w:cs="Times New Roman"/>
          <w:sz w:val="24"/>
          <w:szCs w:val="24"/>
        </w:rPr>
        <w:t>-open ended questions about the individual nurses’ beliefs related birth practice</w:t>
      </w:r>
      <w:r w:rsidR="00A4043B" w:rsidRPr="00427623">
        <w:rPr>
          <w:rFonts w:ascii="Times New Roman" w:hAnsi="Times New Roman" w:cs="Times New Roman"/>
          <w:sz w:val="24"/>
          <w:szCs w:val="24"/>
        </w:rPr>
        <w:t xml:space="preserve">. </w:t>
      </w:r>
    </w:p>
    <w:p w14:paraId="3F00E8BD" w14:textId="39D25108" w:rsidR="00951FB4" w:rsidRPr="00427623" w:rsidRDefault="00951FB4" w:rsidP="007C02C3">
      <w:pPr>
        <w:spacing w:line="480" w:lineRule="auto"/>
        <w:rPr>
          <w:rFonts w:ascii="Times New Roman" w:hAnsi="Times New Roman" w:cs="Times New Roman"/>
          <w:b/>
          <w:bCs/>
          <w:sz w:val="24"/>
          <w:szCs w:val="24"/>
        </w:rPr>
      </w:pPr>
      <w:r w:rsidRPr="00427623">
        <w:rPr>
          <w:rFonts w:ascii="Times New Roman" w:hAnsi="Times New Roman" w:cs="Times New Roman"/>
          <w:b/>
          <w:bCs/>
          <w:sz w:val="24"/>
          <w:szCs w:val="24"/>
        </w:rPr>
        <w:lastRenderedPageBreak/>
        <w:t>Intervention:</w:t>
      </w:r>
      <w:r w:rsidR="000C1BCD" w:rsidRPr="00427623">
        <w:rPr>
          <w:rFonts w:ascii="Times New Roman" w:eastAsia="Times New Roman" w:hAnsi="Times New Roman" w:cs="Times New Roman"/>
          <w:sz w:val="24"/>
          <w:szCs w:val="24"/>
        </w:rPr>
        <w:t xml:space="preserve"> The project intervention is an 8-hour interactive hands-on labor support class aimed at merging contextual (mind) learning focusing on “why” and “when”, and kinesthetic (hand/body) learning focusing on “what” and “how”.  </w:t>
      </w:r>
    </w:p>
    <w:p w14:paraId="769DB337" w14:textId="263B2EFA" w:rsidR="00AF4B56" w:rsidRPr="00427623" w:rsidRDefault="00951FB4" w:rsidP="007C02C3">
      <w:pPr>
        <w:spacing w:line="480" w:lineRule="auto"/>
        <w:rPr>
          <w:rFonts w:ascii="Times New Roman" w:hAnsi="Times New Roman" w:cs="Times New Roman"/>
          <w:b/>
          <w:bCs/>
          <w:sz w:val="24"/>
          <w:szCs w:val="24"/>
        </w:rPr>
      </w:pPr>
      <w:r w:rsidRPr="00427623">
        <w:rPr>
          <w:rFonts w:ascii="Times New Roman" w:hAnsi="Times New Roman" w:cs="Times New Roman"/>
          <w:b/>
          <w:bCs/>
          <w:sz w:val="24"/>
          <w:szCs w:val="24"/>
        </w:rPr>
        <w:t>Results:</w:t>
      </w:r>
      <w:r w:rsidR="00427623" w:rsidRPr="00427623">
        <w:rPr>
          <w:rFonts w:ascii="Times New Roman" w:hAnsi="Times New Roman" w:cs="Times New Roman"/>
          <w:b/>
          <w:bCs/>
          <w:sz w:val="24"/>
          <w:szCs w:val="24"/>
        </w:rPr>
        <w:t xml:space="preserve">  </w:t>
      </w:r>
      <w:r w:rsidR="00852216" w:rsidRPr="00427623">
        <w:rPr>
          <w:rFonts w:ascii="Times New Roman" w:hAnsi="Times New Roman" w:cs="Times New Roman"/>
          <w:sz w:val="24"/>
          <w:szCs w:val="24"/>
        </w:rPr>
        <w:t xml:space="preserve">The </w:t>
      </w:r>
      <w:r w:rsidR="00786462" w:rsidRPr="00427623">
        <w:rPr>
          <w:rFonts w:ascii="Times New Roman" w:hAnsi="Times New Roman" w:cs="Times New Roman"/>
          <w:sz w:val="24"/>
          <w:szCs w:val="24"/>
        </w:rPr>
        <w:t xml:space="preserve">pre- and post- </w:t>
      </w:r>
      <w:r w:rsidR="00852216" w:rsidRPr="00427623">
        <w:rPr>
          <w:rFonts w:ascii="Times New Roman" w:hAnsi="Times New Roman" w:cs="Times New Roman"/>
          <w:sz w:val="24"/>
          <w:szCs w:val="24"/>
        </w:rPr>
        <w:t>total cesarean section rate</w:t>
      </w:r>
      <w:r w:rsidR="00786462" w:rsidRPr="00427623">
        <w:rPr>
          <w:rFonts w:ascii="Times New Roman" w:hAnsi="Times New Roman" w:cs="Times New Roman"/>
          <w:sz w:val="24"/>
          <w:szCs w:val="24"/>
        </w:rPr>
        <w:t>s</w:t>
      </w:r>
      <w:r w:rsidR="00852216" w:rsidRPr="00427623">
        <w:rPr>
          <w:rFonts w:ascii="Times New Roman" w:hAnsi="Times New Roman" w:cs="Times New Roman"/>
          <w:sz w:val="24"/>
          <w:szCs w:val="24"/>
        </w:rPr>
        <w:t xml:space="preserve"> </w:t>
      </w:r>
      <w:r w:rsidR="00786462" w:rsidRPr="00427623">
        <w:rPr>
          <w:rFonts w:ascii="Times New Roman" w:hAnsi="Times New Roman" w:cs="Times New Roman"/>
          <w:sz w:val="24"/>
          <w:szCs w:val="24"/>
        </w:rPr>
        <w:t>respectively were</w:t>
      </w:r>
      <w:r w:rsidR="00852216" w:rsidRPr="00427623">
        <w:rPr>
          <w:rFonts w:ascii="Times New Roman" w:hAnsi="Times New Roman" w:cs="Times New Roman"/>
          <w:sz w:val="24"/>
          <w:szCs w:val="24"/>
        </w:rPr>
        <w:t xml:space="preserve"> 28.55% to 32.45 %</w:t>
      </w:r>
      <w:r w:rsidR="00786462" w:rsidRPr="00427623">
        <w:rPr>
          <w:rFonts w:ascii="Times New Roman" w:hAnsi="Times New Roman" w:cs="Times New Roman"/>
          <w:sz w:val="24"/>
          <w:szCs w:val="24"/>
        </w:rPr>
        <w:t xml:space="preserve">, a </w:t>
      </w:r>
      <w:r w:rsidR="00852216" w:rsidRPr="00427623">
        <w:rPr>
          <w:rFonts w:ascii="Times New Roman" w:hAnsi="Times New Roman" w:cs="Times New Roman"/>
          <w:sz w:val="24"/>
          <w:szCs w:val="24"/>
        </w:rPr>
        <w:t xml:space="preserve">3.9% </w:t>
      </w:r>
      <w:r w:rsidR="00786462" w:rsidRPr="00427623">
        <w:rPr>
          <w:rFonts w:ascii="Times New Roman" w:hAnsi="Times New Roman" w:cs="Times New Roman"/>
          <w:sz w:val="24"/>
          <w:szCs w:val="24"/>
        </w:rPr>
        <w:t>increase</w:t>
      </w:r>
      <w:r w:rsidR="00427623" w:rsidRPr="00427623">
        <w:rPr>
          <w:rFonts w:ascii="Times New Roman" w:hAnsi="Times New Roman" w:cs="Times New Roman"/>
          <w:sz w:val="24"/>
          <w:szCs w:val="24"/>
        </w:rPr>
        <w:t xml:space="preserve">. </w:t>
      </w:r>
      <w:r w:rsidR="00786462" w:rsidRPr="00427623">
        <w:rPr>
          <w:rFonts w:ascii="Times New Roman" w:hAnsi="Times New Roman" w:cs="Times New Roman"/>
          <w:sz w:val="24"/>
          <w:szCs w:val="24"/>
        </w:rPr>
        <w:t xml:space="preserve"> </w:t>
      </w:r>
      <w:r w:rsidR="00427623" w:rsidRPr="00427623">
        <w:rPr>
          <w:rFonts w:ascii="Times New Roman" w:hAnsi="Times New Roman" w:cs="Times New Roman"/>
          <w:sz w:val="24"/>
          <w:szCs w:val="24"/>
        </w:rPr>
        <w:t xml:space="preserve">The NTSV cesarean birth rates pre- and post- intervention averaged 21.5% and 20.5% respectively, a 1.0% decrease. </w:t>
      </w:r>
      <w:r w:rsidR="00966CE5" w:rsidRPr="00427623">
        <w:rPr>
          <w:rFonts w:ascii="Times New Roman" w:hAnsi="Times New Roman" w:cs="Times New Roman"/>
          <w:sz w:val="24"/>
          <w:szCs w:val="24"/>
        </w:rPr>
        <w:t xml:space="preserve">There were N=69 nurses who completed the pre-intervention IPNBBP survey, and N=34 nurses who completed the post-intervention survey. </w:t>
      </w:r>
      <w:r w:rsidR="0080049F" w:rsidRPr="00427623">
        <w:rPr>
          <w:rFonts w:ascii="Times New Roman" w:hAnsi="Times New Roman" w:cs="Times New Roman"/>
          <w:sz w:val="24"/>
          <w:szCs w:val="24"/>
        </w:rPr>
        <w:t>No significant differences are observed between the pre-post scores for medicalized birth (0.0510) or normal birth (0.5439). However, the difference between the pre and post intervention is marginally significant in medicalized birth.</w:t>
      </w:r>
      <w:r w:rsidR="00174AD3" w:rsidRPr="00427623">
        <w:rPr>
          <w:rFonts w:ascii="Times New Roman" w:hAnsi="Times New Roman" w:cs="Times New Roman"/>
          <w:sz w:val="24"/>
          <w:szCs w:val="24"/>
        </w:rPr>
        <w:t xml:space="preserve"> The IPNBBP survey</w:t>
      </w:r>
      <w:r w:rsidR="00966CE5" w:rsidRPr="00427623">
        <w:rPr>
          <w:rFonts w:ascii="Times New Roman" w:hAnsi="Times New Roman" w:cs="Times New Roman"/>
          <w:sz w:val="24"/>
          <w:szCs w:val="24"/>
        </w:rPr>
        <w:t xml:space="preserve"> also</w:t>
      </w:r>
      <w:r w:rsidR="00174AD3" w:rsidRPr="00427623">
        <w:rPr>
          <w:rFonts w:ascii="Times New Roman" w:hAnsi="Times New Roman" w:cs="Times New Roman"/>
          <w:sz w:val="24"/>
          <w:szCs w:val="24"/>
        </w:rPr>
        <w:t xml:space="preserve"> included 30 elements related to intrapartum nurse experience. Seven elements </w:t>
      </w:r>
      <w:r w:rsidR="00AF4B56" w:rsidRPr="00427623">
        <w:rPr>
          <w:rFonts w:ascii="Times New Roman" w:hAnsi="Times New Roman" w:cs="Times New Roman"/>
          <w:sz w:val="24"/>
          <w:szCs w:val="24"/>
        </w:rPr>
        <w:t>(</w:t>
      </w:r>
      <w:proofErr w:type="spellStart"/>
      <w:r w:rsidR="00AF4B56" w:rsidRPr="00427623">
        <w:rPr>
          <w:rFonts w:ascii="Times New Roman" w:hAnsi="Times New Roman" w:cs="Times New Roman"/>
          <w:sz w:val="24"/>
          <w:szCs w:val="24"/>
        </w:rPr>
        <w:t>unmedicated</w:t>
      </w:r>
      <w:proofErr w:type="spellEnd"/>
      <w:r w:rsidR="00AF4B56" w:rsidRPr="00427623">
        <w:rPr>
          <w:rFonts w:ascii="Times New Roman" w:hAnsi="Times New Roman" w:cs="Times New Roman"/>
          <w:sz w:val="24"/>
          <w:szCs w:val="24"/>
        </w:rPr>
        <w:t xml:space="preserve"> vaginal birth, ambulation in labor, intermittent fetal monitoring, laboring down, use of breathing and relaxation techniques, hydrotherapy, and encouraging upright positioning during labor &amp; birth) </w:t>
      </w:r>
      <w:r w:rsidR="00174AD3" w:rsidRPr="00427623">
        <w:rPr>
          <w:rFonts w:ascii="Times New Roman" w:hAnsi="Times New Roman" w:cs="Times New Roman"/>
          <w:sz w:val="24"/>
          <w:szCs w:val="24"/>
        </w:rPr>
        <w:t>were incorporated in</w:t>
      </w:r>
      <w:r w:rsidR="00B2343A" w:rsidRPr="00427623">
        <w:rPr>
          <w:rFonts w:ascii="Times New Roman" w:hAnsi="Times New Roman" w:cs="Times New Roman"/>
          <w:sz w:val="24"/>
          <w:szCs w:val="24"/>
        </w:rPr>
        <w:t>to</w:t>
      </w:r>
      <w:r w:rsidR="00174AD3" w:rsidRPr="00427623">
        <w:rPr>
          <w:rFonts w:ascii="Times New Roman" w:hAnsi="Times New Roman" w:cs="Times New Roman"/>
          <w:sz w:val="24"/>
          <w:szCs w:val="24"/>
        </w:rPr>
        <w:t xml:space="preserve"> the labor support class. Upon comparison of pre- and post- intervention data, experience using the 7-elements, except for</w:t>
      </w:r>
      <w:r w:rsidR="00AF4B56" w:rsidRPr="00427623">
        <w:rPr>
          <w:rFonts w:ascii="Times New Roman" w:hAnsi="Times New Roman" w:cs="Times New Roman"/>
          <w:sz w:val="24"/>
          <w:szCs w:val="24"/>
        </w:rPr>
        <w:t xml:space="preserve"> laboring down</w:t>
      </w:r>
      <w:r w:rsidR="00B2343A" w:rsidRPr="00427623">
        <w:rPr>
          <w:rFonts w:ascii="Times New Roman" w:hAnsi="Times New Roman" w:cs="Times New Roman"/>
          <w:sz w:val="24"/>
          <w:szCs w:val="24"/>
        </w:rPr>
        <w:t xml:space="preserve"> which </w:t>
      </w:r>
      <w:r w:rsidR="00174AD3" w:rsidRPr="00427623">
        <w:rPr>
          <w:rFonts w:ascii="Times New Roman" w:hAnsi="Times New Roman" w:cs="Times New Roman"/>
          <w:sz w:val="24"/>
          <w:szCs w:val="24"/>
        </w:rPr>
        <w:t>stayed the same at 100%, increased by 2.73%-5.8%.</w:t>
      </w:r>
      <w:r w:rsidR="00493E45" w:rsidRPr="00427623">
        <w:rPr>
          <w:rFonts w:ascii="Times New Roman" w:hAnsi="Times New Roman" w:cs="Times New Roman"/>
          <w:sz w:val="24"/>
          <w:szCs w:val="24"/>
        </w:rPr>
        <w:t xml:space="preserve"> </w:t>
      </w:r>
      <w:r w:rsidR="000E07F4" w:rsidRPr="00427623">
        <w:rPr>
          <w:rFonts w:ascii="Times New Roman" w:hAnsi="Times New Roman" w:cs="Times New Roman"/>
          <w:sz w:val="24"/>
          <w:szCs w:val="24"/>
        </w:rPr>
        <w:t>Qualitative t</w:t>
      </w:r>
      <w:r w:rsidR="00AF4B56" w:rsidRPr="00427623">
        <w:rPr>
          <w:rFonts w:ascii="Times New Roman" w:hAnsi="Times New Roman" w:cs="Times New Roman"/>
          <w:sz w:val="24"/>
          <w:szCs w:val="24"/>
        </w:rPr>
        <w:t>hematic analysis of the pre- and post- intervention survey responses</w:t>
      </w:r>
      <w:r w:rsidR="000E07F4" w:rsidRPr="00427623">
        <w:rPr>
          <w:rFonts w:ascii="Times New Roman" w:hAnsi="Times New Roman" w:cs="Times New Roman"/>
          <w:sz w:val="24"/>
          <w:szCs w:val="24"/>
        </w:rPr>
        <w:t xml:space="preserve"> for </w:t>
      </w:r>
      <w:r w:rsidR="00AF4B56" w:rsidRPr="00427623">
        <w:rPr>
          <w:rFonts w:ascii="Times New Roman" w:hAnsi="Times New Roman" w:cs="Times New Roman"/>
          <w:sz w:val="24"/>
          <w:szCs w:val="24"/>
        </w:rPr>
        <w:t xml:space="preserve">the </w:t>
      </w:r>
      <w:r w:rsidR="00AF4B56" w:rsidRPr="00427623">
        <w:rPr>
          <w:rFonts w:ascii="Times New Roman" w:eastAsia="Calibri" w:hAnsi="Times New Roman" w:cs="Times New Roman"/>
          <w:sz w:val="24"/>
        </w:rPr>
        <w:t>t</w:t>
      </w:r>
      <w:r w:rsidR="00AF4B56" w:rsidRPr="00427623">
        <w:rPr>
          <w:rFonts w:ascii="Times New Roman" w:hAnsi="Times New Roman" w:cs="Times New Roman"/>
          <w:sz w:val="24"/>
          <w:szCs w:val="24"/>
        </w:rPr>
        <w:t>wo</w:t>
      </w:r>
      <w:r w:rsidR="00AF4B56" w:rsidRPr="00427623">
        <w:rPr>
          <w:rFonts w:ascii="Times New Roman" w:eastAsia="Arial" w:hAnsi="Times New Roman" w:cs="Times New Roman"/>
          <w:sz w:val="24"/>
          <w:szCs w:val="24"/>
        </w:rPr>
        <w:t xml:space="preserve">-open ended questions about the individual nurses’ beliefs related birth practice, </w:t>
      </w:r>
      <w:r w:rsidR="00AF4B56" w:rsidRPr="00427623">
        <w:rPr>
          <w:rFonts w:ascii="Times New Roman" w:hAnsi="Times New Roman" w:cs="Times New Roman"/>
          <w:sz w:val="24"/>
          <w:szCs w:val="24"/>
        </w:rPr>
        <w:t>identified 18-common themes.</w:t>
      </w:r>
      <w:r w:rsidR="00AF4B56" w:rsidRPr="00427623">
        <w:rPr>
          <w:rFonts w:ascii="Times New Roman" w:hAnsi="Times New Roman" w:cs="Times New Roman"/>
          <w:b/>
          <w:bCs/>
          <w:sz w:val="24"/>
          <w:szCs w:val="24"/>
        </w:rPr>
        <w:t xml:space="preserve"> </w:t>
      </w:r>
      <w:r w:rsidR="00AF4B56" w:rsidRPr="00427623">
        <w:rPr>
          <w:rFonts w:ascii="Times New Roman" w:hAnsi="Times New Roman" w:cs="Times New Roman"/>
          <w:sz w:val="24"/>
          <w:szCs w:val="24"/>
        </w:rPr>
        <w:t xml:space="preserve">In further </w:t>
      </w:r>
      <w:r w:rsidR="000E07F4" w:rsidRPr="00427623">
        <w:rPr>
          <w:rFonts w:ascii="Times New Roman" w:hAnsi="Times New Roman" w:cs="Times New Roman"/>
          <w:sz w:val="24"/>
          <w:szCs w:val="24"/>
        </w:rPr>
        <w:t>analysis, the top-5 most common themes, collectively, include</w:t>
      </w:r>
      <w:r w:rsidR="00AF4B56" w:rsidRPr="00427623">
        <w:rPr>
          <w:rFonts w:ascii="Times New Roman" w:hAnsi="Times New Roman" w:cs="Times New Roman"/>
          <w:sz w:val="24"/>
          <w:szCs w:val="24"/>
        </w:rPr>
        <w:t xml:space="preserve"> support, safety, natural/normal birth, teach/educate, and helping. </w:t>
      </w:r>
    </w:p>
    <w:p w14:paraId="5146F86C" w14:textId="09B9A599" w:rsidR="00174AD3" w:rsidRPr="0080049F" w:rsidRDefault="005C4E3F" w:rsidP="007C02C3">
      <w:pPr>
        <w:spacing w:after="0" w:line="480" w:lineRule="auto"/>
        <w:rPr>
          <w:rFonts w:ascii="Times New Roman" w:hAnsi="Times New Roman" w:cs="Times New Roman"/>
          <w:color w:val="FF0000"/>
          <w:sz w:val="24"/>
          <w:szCs w:val="24"/>
        </w:rPr>
      </w:pPr>
      <w:r w:rsidRPr="00427623">
        <w:rPr>
          <w:rFonts w:ascii="Times New Roman" w:hAnsi="Times New Roman" w:cs="Times New Roman"/>
          <w:b/>
          <w:bCs/>
          <w:sz w:val="24"/>
          <w:szCs w:val="24"/>
        </w:rPr>
        <w:t xml:space="preserve">Conclusions:  </w:t>
      </w:r>
      <w:r w:rsidRPr="00427623">
        <w:rPr>
          <w:rFonts w:ascii="Times New Roman" w:hAnsi="Times New Roman" w:cs="Times New Roman"/>
          <w:sz w:val="24"/>
          <w:szCs w:val="24"/>
        </w:rPr>
        <w:t>Labor support education and training can increase nurse beliefs related to normal birth in comparison to medicalized birth, and can enhance</w:t>
      </w:r>
      <w:r w:rsidR="00174AD3" w:rsidRPr="00427623">
        <w:rPr>
          <w:rFonts w:ascii="Times New Roman" w:hAnsi="Times New Roman" w:cs="Times New Roman"/>
          <w:sz w:val="24"/>
          <w:szCs w:val="24"/>
        </w:rPr>
        <w:t xml:space="preserve"> the skills of labor and delivery nurses, </w:t>
      </w:r>
      <w:r w:rsidR="00493E45" w:rsidRPr="00427623">
        <w:rPr>
          <w:rFonts w:ascii="Times New Roman" w:hAnsi="Times New Roman" w:cs="Times New Roman"/>
          <w:sz w:val="24"/>
          <w:szCs w:val="24"/>
        </w:rPr>
        <w:t xml:space="preserve">and improve the overall </w:t>
      </w:r>
      <w:r w:rsidRPr="00427623">
        <w:rPr>
          <w:rFonts w:ascii="Times New Roman" w:hAnsi="Times New Roman" w:cs="Times New Roman"/>
          <w:sz w:val="24"/>
          <w:szCs w:val="24"/>
        </w:rPr>
        <w:t xml:space="preserve">maternal, newborn, family, and clinician birth experience and outcomes. </w:t>
      </w:r>
    </w:p>
    <w:p w14:paraId="7B7077EC" w14:textId="24B5A321" w:rsidR="0013575F" w:rsidRDefault="005C4E3F" w:rsidP="0013575F">
      <w:pPr>
        <w:spacing w:line="480" w:lineRule="auto"/>
        <w:rPr>
          <w:rFonts w:ascii="Times New Roman" w:hAnsi="Times New Roman" w:cs="Times New Roman"/>
          <w:sz w:val="24"/>
          <w:szCs w:val="24"/>
        </w:rPr>
      </w:pPr>
      <w:r w:rsidRPr="00427623">
        <w:rPr>
          <w:rFonts w:ascii="Times New Roman" w:hAnsi="Times New Roman" w:cs="Times New Roman"/>
          <w:sz w:val="24"/>
          <w:szCs w:val="24"/>
        </w:rPr>
        <w:lastRenderedPageBreak/>
        <w:t>The impact on the cesarean birth rate takes time and continued evaluation to see changes.  The outcome of reducing cesarean birth must include ongoing education of entire clinical team.</w:t>
      </w:r>
    </w:p>
    <w:p w14:paraId="0D662896" w14:textId="7948DDC3" w:rsidR="00427623" w:rsidRPr="0013575F" w:rsidRDefault="0079653B" w:rsidP="0013575F">
      <w:pPr>
        <w:spacing w:line="480" w:lineRule="auto"/>
        <w:jc w:val="center"/>
        <w:rPr>
          <w:rFonts w:ascii="Times New Roman" w:hAnsi="Times New Roman" w:cs="Times New Roman"/>
          <w:sz w:val="24"/>
          <w:szCs w:val="24"/>
        </w:rPr>
      </w:pPr>
      <w:r w:rsidRPr="007C02C3">
        <w:rPr>
          <w:rFonts w:ascii="Times New Roman" w:hAnsi="Times New Roman" w:cs="Times New Roman"/>
          <w:b/>
          <w:bCs/>
          <w:sz w:val="24"/>
          <w:szCs w:val="24"/>
        </w:rPr>
        <w:t>Introduction</w:t>
      </w:r>
    </w:p>
    <w:p w14:paraId="0AF99791" w14:textId="779E4266" w:rsidR="00CA3F95" w:rsidRPr="0046110B" w:rsidRDefault="00CA3F95" w:rsidP="00CA3F95">
      <w:pPr>
        <w:spacing w:line="480" w:lineRule="auto"/>
        <w:ind w:firstLine="720"/>
        <w:rPr>
          <w:rFonts w:ascii="Times New Roman" w:hAnsi="Times New Roman" w:cs="Times New Roman"/>
          <w:sz w:val="24"/>
          <w:szCs w:val="24"/>
        </w:rPr>
      </w:pPr>
      <w:r w:rsidRPr="0046110B">
        <w:rPr>
          <w:rFonts w:ascii="Times New Roman" w:hAnsi="Times New Roman" w:cs="Times New Roman"/>
          <w:sz w:val="24"/>
          <w:szCs w:val="24"/>
        </w:rPr>
        <w:t xml:space="preserve">In the United States, childbirth is the leading reason for hospitalization, with approximately 4 million women giving birth annually (Lyndon, Simpson, </w:t>
      </w:r>
      <w:proofErr w:type="spellStart"/>
      <w:r w:rsidRPr="0046110B">
        <w:rPr>
          <w:rFonts w:ascii="Times New Roman" w:hAnsi="Times New Roman" w:cs="Times New Roman"/>
          <w:sz w:val="24"/>
          <w:szCs w:val="24"/>
        </w:rPr>
        <w:t>Spetz</w:t>
      </w:r>
      <w:proofErr w:type="spellEnd"/>
      <w:r w:rsidRPr="0046110B">
        <w:rPr>
          <w:rFonts w:ascii="Times New Roman" w:hAnsi="Times New Roman" w:cs="Times New Roman"/>
          <w:sz w:val="24"/>
          <w:szCs w:val="24"/>
        </w:rPr>
        <w:t xml:space="preserve">, 2017), the majority of whom will receive care and support from a nurse.                      </w:t>
      </w:r>
    </w:p>
    <w:p w14:paraId="43B5C1FB" w14:textId="41B65577" w:rsidR="001A7554" w:rsidRPr="0046110B" w:rsidRDefault="001A7554" w:rsidP="00CA3F95">
      <w:pPr>
        <w:spacing w:line="480" w:lineRule="auto"/>
        <w:ind w:firstLine="720"/>
        <w:rPr>
          <w:rFonts w:ascii="Times New Roman" w:hAnsi="Times New Roman" w:cs="Times New Roman"/>
          <w:sz w:val="24"/>
          <w:szCs w:val="24"/>
        </w:rPr>
      </w:pPr>
      <w:r w:rsidRPr="0046110B">
        <w:rPr>
          <w:rFonts w:ascii="Times New Roman" w:hAnsi="Times New Roman" w:cs="Times New Roman"/>
          <w:sz w:val="24"/>
          <w:szCs w:val="24"/>
        </w:rPr>
        <w:t>Cesarean sections are the most common surgical procedure in the United States, accounting for approximately 33% of births in 2013 (1 in every 3 women) (</w:t>
      </w:r>
      <w:r w:rsidR="00811598" w:rsidRPr="0046110B">
        <w:rPr>
          <w:rFonts w:ascii="Times New Roman" w:eastAsiaTheme="minorEastAsia" w:hAnsi="Times New Roman" w:cs="Times New Roman"/>
          <w:kern w:val="24"/>
          <w:sz w:val="24"/>
          <w:szCs w:val="24"/>
        </w:rPr>
        <w:t xml:space="preserve">Bell, Joy, </w:t>
      </w:r>
      <w:proofErr w:type="spellStart"/>
      <w:r w:rsidR="00811598" w:rsidRPr="0046110B">
        <w:rPr>
          <w:rFonts w:ascii="Times New Roman" w:eastAsiaTheme="minorEastAsia" w:hAnsi="Times New Roman" w:cs="Times New Roman"/>
          <w:kern w:val="24"/>
          <w:sz w:val="24"/>
          <w:szCs w:val="24"/>
        </w:rPr>
        <w:t>Gullo</w:t>
      </w:r>
      <w:proofErr w:type="spellEnd"/>
      <w:r w:rsidR="00811598" w:rsidRPr="0046110B">
        <w:rPr>
          <w:rFonts w:ascii="Times New Roman" w:eastAsiaTheme="minorEastAsia" w:hAnsi="Times New Roman" w:cs="Times New Roman"/>
          <w:kern w:val="24"/>
          <w:sz w:val="24"/>
          <w:szCs w:val="24"/>
        </w:rPr>
        <w:t xml:space="preserve">, Higgins, and Stevenson, 2017).  </w:t>
      </w:r>
      <w:r w:rsidRPr="0046110B">
        <w:rPr>
          <w:rFonts w:ascii="Times New Roman" w:hAnsi="Times New Roman" w:cs="Times New Roman"/>
          <w:sz w:val="24"/>
          <w:szCs w:val="24"/>
        </w:rPr>
        <w:t xml:space="preserve">Although there is not an “ideal rate”, the organizational and regulatory suggestions range from a cesarean section target of 10% (Healthy People 2020), to 15% </w:t>
      </w:r>
      <w:r w:rsidR="009A4AAF" w:rsidRPr="0046110B">
        <w:rPr>
          <w:rFonts w:ascii="Times New Roman" w:hAnsi="Times New Roman" w:cs="Times New Roman"/>
          <w:sz w:val="24"/>
          <w:szCs w:val="24"/>
        </w:rPr>
        <w:t xml:space="preserve">per the </w:t>
      </w:r>
      <w:r w:rsidRPr="0046110B">
        <w:rPr>
          <w:rFonts w:ascii="Times New Roman" w:hAnsi="Times New Roman" w:cs="Times New Roman"/>
          <w:sz w:val="24"/>
          <w:szCs w:val="24"/>
        </w:rPr>
        <w:t>World Health</w:t>
      </w:r>
      <w:r w:rsidR="009A4AAF" w:rsidRPr="0046110B">
        <w:rPr>
          <w:rFonts w:ascii="Times New Roman" w:hAnsi="Times New Roman" w:cs="Times New Roman"/>
          <w:sz w:val="24"/>
          <w:szCs w:val="24"/>
        </w:rPr>
        <w:t xml:space="preserve"> Organization (WHO), a</w:t>
      </w:r>
      <w:r w:rsidRPr="0046110B">
        <w:rPr>
          <w:rFonts w:ascii="Times New Roman" w:hAnsi="Times New Roman" w:cs="Times New Roman"/>
          <w:sz w:val="24"/>
          <w:szCs w:val="24"/>
        </w:rPr>
        <w:t xml:space="preserve">nd up to 26.2 % (California Maternal Quality Care Collaborative). One of the approaches to reduce cesarean birth rates is to increase the woman’s access to nonmedical interventions during labor, such as continuous labor and delivery support. This speaks to the interventions used in nursing practice and the unique role of nurses in supporting women in labor. (Obstetric Care </w:t>
      </w:r>
      <w:proofErr w:type="spellStart"/>
      <w:r w:rsidRPr="0046110B">
        <w:rPr>
          <w:rFonts w:ascii="Times New Roman" w:hAnsi="Times New Roman" w:cs="Times New Roman"/>
          <w:sz w:val="24"/>
          <w:szCs w:val="24"/>
        </w:rPr>
        <w:t>Concensus</w:t>
      </w:r>
      <w:proofErr w:type="spellEnd"/>
      <w:r w:rsidRPr="0046110B">
        <w:rPr>
          <w:rFonts w:ascii="Times New Roman" w:hAnsi="Times New Roman" w:cs="Times New Roman"/>
          <w:sz w:val="24"/>
          <w:szCs w:val="24"/>
        </w:rPr>
        <w:t xml:space="preserve"> No. 1, 2014; </w:t>
      </w:r>
      <w:proofErr w:type="spellStart"/>
      <w:r w:rsidRPr="0046110B">
        <w:rPr>
          <w:rFonts w:ascii="Times New Roman" w:hAnsi="Times New Roman" w:cs="Times New Roman"/>
          <w:sz w:val="24"/>
          <w:szCs w:val="24"/>
        </w:rPr>
        <w:t>Sauls</w:t>
      </w:r>
      <w:proofErr w:type="spellEnd"/>
      <w:r w:rsidRPr="0046110B">
        <w:rPr>
          <w:rFonts w:ascii="Times New Roman" w:hAnsi="Times New Roman" w:cs="Times New Roman"/>
          <w:sz w:val="24"/>
          <w:szCs w:val="24"/>
        </w:rPr>
        <w:t xml:space="preserve">, 2004). </w:t>
      </w:r>
    </w:p>
    <w:p w14:paraId="49670920" w14:textId="6BB82529" w:rsidR="00D31D41" w:rsidRPr="0046110B" w:rsidRDefault="00D31D41" w:rsidP="00D31D41">
      <w:pPr>
        <w:spacing w:line="480" w:lineRule="auto"/>
        <w:ind w:firstLine="720"/>
        <w:rPr>
          <w:rFonts w:ascii="Times New Roman" w:hAnsi="Times New Roman" w:cs="Times New Roman"/>
          <w:sz w:val="24"/>
          <w:szCs w:val="24"/>
        </w:rPr>
      </w:pPr>
      <w:r w:rsidRPr="0046110B">
        <w:rPr>
          <w:rFonts w:ascii="Times New Roman" w:hAnsi="Times New Roman" w:cs="Times New Roman"/>
          <w:sz w:val="24"/>
          <w:szCs w:val="24"/>
        </w:rPr>
        <w:t>Labor support is the intentional human interaction between a perinatal nurse and the laboring woman that assists with positive coping during the process of labor and birth. (</w:t>
      </w:r>
      <w:r w:rsidR="00CC09AB" w:rsidRPr="0046110B">
        <w:rPr>
          <w:rFonts w:ascii="Times New Roman" w:hAnsi="Times New Roman" w:cs="Times New Roman"/>
          <w:sz w:val="24"/>
          <w:szCs w:val="24"/>
        </w:rPr>
        <w:t>A</w:t>
      </w:r>
      <w:r w:rsidRPr="0046110B">
        <w:rPr>
          <w:rFonts w:ascii="Times New Roman" w:hAnsi="Times New Roman" w:cs="Times New Roman"/>
          <w:sz w:val="24"/>
          <w:szCs w:val="24"/>
        </w:rPr>
        <w:t>dams</w:t>
      </w:r>
      <w:r w:rsidR="00CC09AB" w:rsidRPr="0046110B">
        <w:rPr>
          <w:rFonts w:ascii="Times New Roman" w:hAnsi="Times New Roman" w:cs="Times New Roman"/>
          <w:sz w:val="24"/>
          <w:szCs w:val="24"/>
        </w:rPr>
        <w:t xml:space="preserve"> and </w:t>
      </w:r>
      <w:proofErr w:type="spellStart"/>
      <w:r w:rsidR="00CC09AB" w:rsidRPr="0046110B">
        <w:rPr>
          <w:rFonts w:ascii="Times New Roman" w:hAnsi="Times New Roman" w:cs="Times New Roman"/>
          <w:sz w:val="24"/>
          <w:szCs w:val="24"/>
        </w:rPr>
        <w:t>Sauls</w:t>
      </w:r>
      <w:proofErr w:type="spellEnd"/>
      <w:r w:rsidR="00CC09AB" w:rsidRPr="0046110B">
        <w:rPr>
          <w:rFonts w:ascii="Times New Roman" w:hAnsi="Times New Roman" w:cs="Times New Roman"/>
          <w:sz w:val="24"/>
          <w:szCs w:val="24"/>
        </w:rPr>
        <w:t>, 2014;</w:t>
      </w:r>
      <w:r w:rsidRPr="0046110B">
        <w:rPr>
          <w:rFonts w:ascii="Times New Roman" w:hAnsi="Times New Roman" w:cs="Times New Roman"/>
          <w:sz w:val="24"/>
          <w:szCs w:val="24"/>
        </w:rPr>
        <w:t xml:space="preserve"> </w:t>
      </w:r>
      <w:proofErr w:type="spellStart"/>
      <w:r w:rsidRPr="0046110B">
        <w:rPr>
          <w:rFonts w:ascii="Times New Roman" w:hAnsi="Times New Roman" w:cs="Times New Roman"/>
          <w:sz w:val="24"/>
          <w:szCs w:val="24"/>
        </w:rPr>
        <w:t>Sauls</w:t>
      </w:r>
      <w:proofErr w:type="spellEnd"/>
      <w:r w:rsidRPr="0046110B">
        <w:rPr>
          <w:rFonts w:ascii="Times New Roman" w:hAnsi="Times New Roman" w:cs="Times New Roman"/>
          <w:sz w:val="24"/>
          <w:szCs w:val="24"/>
        </w:rPr>
        <w:t xml:space="preserve">, 2004). Recorded events in nearly all societies throughout the ages, display laboring women being helped and comforted, in a manner often referred to as “mothering the mother”. </w:t>
      </w:r>
    </w:p>
    <w:p w14:paraId="1F66AF30" w14:textId="2C1FCDBE" w:rsidR="00D31D41" w:rsidRPr="0046110B" w:rsidRDefault="00D31D41" w:rsidP="00D31D41">
      <w:pPr>
        <w:spacing w:line="480" w:lineRule="auto"/>
        <w:ind w:firstLine="720"/>
        <w:rPr>
          <w:rFonts w:ascii="Times New Roman" w:hAnsi="Times New Roman" w:cs="Times New Roman"/>
          <w:sz w:val="24"/>
          <w:szCs w:val="24"/>
        </w:rPr>
      </w:pPr>
      <w:r w:rsidRPr="0046110B">
        <w:rPr>
          <w:rFonts w:ascii="Times New Roman" w:hAnsi="Times New Roman" w:cs="Times New Roman"/>
          <w:sz w:val="24"/>
          <w:szCs w:val="24"/>
        </w:rPr>
        <w:lastRenderedPageBreak/>
        <w:t>The intentional human interactions</w:t>
      </w:r>
      <w:r w:rsidR="0065723A" w:rsidRPr="0046110B">
        <w:rPr>
          <w:rFonts w:ascii="Times New Roman" w:hAnsi="Times New Roman" w:cs="Times New Roman"/>
          <w:sz w:val="24"/>
          <w:szCs w:val="24"/>
        </w:rPr>
        <w:t xml:space="preserve"> (labor support)</w:t>
      </w:r>
      <w:r w:rsidRPr="0046110B">
        <w:rPr>
          <w:rFonts w:ascii="Times New Roman" w:hAnsi="Times New Roman" w:cs="Times New Roman"/>
          <w:sz w:val="24"/>
          <w:szCs w:val="24"/>
        </w:rPr>
        <w:t xml:space="preserve"> of the </w:t>
      </w:r>
      <w:r w:rsidR="000F6743" w:rsidRPr="0046110B">
        <w:rPr>
          <w:rFonts w:ascii="Times New Roman" w:hAnsi="Times New Roman" w:cs="Times New Roman"/>
          <w:sz w:val="24"/>
          <w:szCs w:val="24"/>
        </w:rPr>
        <w:t>labor and delivery</w:t>
      </w:r>
      <w:r w:rsidRPr="0046110B">
        <w:rPr>
          <w:rFonts w:ascii="Times New Roman" w:hAnsi="Times New Roman" w:cs="Times New Roman"/>
          <w:sz w:val="24"/>
          <w:szCs w:val="24"/>
        </w:rPr>
        <w:t xml:space="preserve"> nurse are grouped into four dimensions of providing non-medical care throughout labor (</w:t>
      </w:r>
      <w:proofErr w:type="spellStart"/>
      <w:r w:rsidR="0065723A" w:rsidRPr="0046110B">
        <w:rPr>
          <w:rFonts w:ascii="Times New Roman" w:hAnsi="Times New Roman" w:cs="Times New Roman"/>
          <w:sz w:val="24"/>
          <w:szCs w:val="24"/>
        </w:rPr>
        <w:t>S</w:t>
      </w:r>
      <w:r w:rsidRPr="0046110B">
        <w:rPr>
          <w:rFonts w:ascii="Times New Roman" w:hAnsi="Times New Roman" w:cs="Times New Roman"/>
          <w:sz w:val="24"/>
          <w:szCs w:val="24"/>
        </w:rPr>
        <w:t>auls</w:t>
      </w:r>
      <w:proofErr w:type="spellEnd"/>
      <w:r w:rsidRPr="0046110B">
        <w:rPr>
          <w:rFonts w:ascii="Times New Roman" w:hAnsi="Times New Roman" w:cs="Times New Roman"/>
          <w:sz w:val="24"/>
          <w:szCs w:val="24"/>
        </w:rPr>
        <w:t xml:space="preserve">, 2004; </w:t>
      </w:r>
      <w:proofErr w:type="spellStart"/>
      <w:r w:rsidRPr="0046110B">
        <w:rPr>
          <w:rFonts w:ascii="Times New Roman" w:hAnsi="Times New Roman" w:cs="Times New Roman"/>
          <w:sz w:val="24"/>
          <w:szCs w:val="24"/>
        </w:rPr>
        <w:t>Simpkin</w:t>
      </w:r>
      <w:proofErr w:type="spellEnd"/>
      <w:r w:rsidRPr="0046110B">
        <w:rPr>
          <w:rFonts w:ascii="Times New Roman" w:hAnsi="Times New Roman" w:cs="Times New Roman"/>
          <w:sz w:val="24"/>
          <w:szCs w:val="24"/>
        </w:rPr>
        <w:t>, 2004</w:t>
      </w:r>
      <w:r w:rsidR="00614B1A" w:rsidRPr="0046110B">
        <w:rPr>
          <w:rFonts w:ascii="Times New Roman" w:hAnsi="Times New Roman" w:cs="Times New Roman"/>
          <w:sz w:val="24"/>
          <w:szCs w:val="24"/>
        </w:rPr>
        <w:t>; Butts and Rich, 2020; AWHONN</w:t>
      </w:r>
      <w:r w:rsidR="009A0E45" w:rsidRPr="0046110B">
        <w:rPr>
          <w:rFonts w:ascii="Times New Roman" w:hAnsi="Times New Roman" w:cs="Times New Roman"/>
          <w:sz w:val="24"/>
          <w:szCs w:val="24"/>
        </w:rPr>
        <w:t>, 2019</w:t>
      </w:r>
      <w:r w:rsidRPr="0046110B">
        <w:rPr>
          <w:rFonts w:ascii="Times New Roman" w:hAnsi="Times New Roman" w:cs="Times New Roman"/>
          <w:sz w:val="24"/>
          <w:szCs w:val="24"/>
        </w:rPr>
        <w:t>):</w:t>
      </w:r>
    </w:p>
    <w:p w14:paraId="415B9715" w14:textId="245BDC32" w:rsidR="00D31D41" w:rsidRPr="0046110B" w:rsidRDefault="00D31D41" w:rsidP="00D31D41">
      <w:pPr>
        <w:pStyle w:val="ListParagraph"/>
        <w:numPr>
          <w:ilvl w:val="0"/>
          <w:numId w:val="1"/>
        </w:numPr>
        <w:spacing w:line="480" w:lineRule="auto"/>
        <w:rPr>
          <w:rFonts w:ascii="Times New Roman" w:hAnsi="Times New Roman" w:cs="Times New Roman"/>
          <w:sz w:val="24"/>
          <w:szCs w:val="24"/>
        </w:rPr>
      </w:pPr>
      <w:r w:rsidRPr="0046110B">
        <w:rPr>
          <w:rFonts w:ascii="Times New Roman" w:hAnsi="Times New Roman" w:cs="Times New Roman"/>
          <w:sz w:val="24"/>
          <w:szCs w:val="24"/>
        </w:rPr>
        <w:t>Emotional Support: The ability to subjectively participate and share in the laboring client’s feelings (reassurance, encouragement, and guidance).</w:t>
      </w:r>
    </w:p>
    <w:p w14:paraId="71BFE7E1" w14:textId="4786CA8D" w:rsidR="00D31D41" w:rsidRPr="0046110B" w:rsidRDefault="00D31D41" w:rsidP="00D31D41">
      <w:pPr>
        <w:pStyle w:val="ListParagraph"/>
        <w:numPr>
          <w:ilvl w:val="0"/>
          <w:numId w:val="1"/>
        </w:numPr>
        <w:spacing w:line="480" w:lineRule="auto"/>
        <w:rPr>
          <w:rFonts w:ascii="Times New Roman" w:hAnsi="Times New Roman" w:cs="Times New Roman"/>
          <w:sz w:val="24"/>
          <w:szCs w:val="24"/>
        </w:rPr>
      </w:pPr>
      <w:r w:rsidRPr="0046110B">
        <w:rPr>
          <w:rFonts w:ascii="Times New Roman" w:hAnsi="Times New Roman" w:cs="Times New Roman"/>
          <w:sz w:val="24"/>
          <w:szCs w:val="24"/>
        </w:rPr>
        <w:t>Tangible/Physical Support:  The performance of tasks to meet the physical needs of the laboring client (coping techniques, use of touch, massage, heat and cold, hydrotherapy, positioning and movement).</w:t>
      </w:r>
    </w:p>
    <w:p w14:paraId="6A2F881D" w14:textId="1CFDDD92" w:rsidR="00D31D41" w:rsidRPr="0046110B" w:rsidRDefault="00D31D41" w:rsidP="00D31D41">
      <w:pPr>
        <w:pStyle w:val="ListParagraph"/>
        <w:numPr>
          <w:ilvl w:val="0"/>
          <w:numId w:val="1"/>
        </w:numPr>
        <w:spacing w:line="480" w:lineRule="auto"/>
        <w:rPr>
          <w:rFonts w:ascii="Times New Roman" w:hAnsi="Times New Roman" w:cs="Times New Roman"/>
          <w:sz w:val="24"/>
          <w:szCs w:val="24"/>
        </w:rPr>
      </w:pPr>
      <w:r w:rsidRPr="0046110B">
        <w:rPr>
          <w:rFonts w:ascii="Times New Roman" w:hAnsi="Times New Roman" w:cs="Times New Roman"/>
          <w:sz w:val="24"/>
          <w:szCs w:val="24"/>
        </w:rPr>
        <w:t>Informational Support: A process of exchanging information to meet the learning and knowledge needs of the laboring client (</w:t>
      </w:r>
      <w:r w:rsidR="000F6743" w:rsidRPr="0046110B">
        <w:rPr>
          <w:rFonts w:ascii="Times New Roman" w:hAnsi="Times New Roman" w:cs="Times New Roman"/>
          <w:sz w:val="24"/>
          <w:szCs w:val="24"/>
        </w:rPr>
        <w:t xml:space="preserve">childbirth educator, </w:t>
      </w:r>
      <w:r w:rsidRPr="0046110B">
        <w:rPr>
          <w:rFonts w:ascii="Times New Roman" w:hAnsi="Times New Roman" w:cs="Times New Roman"/>
          <w:sz w:val="24"/>
          <w:szCs w:val="24"/>
        </w:rPr>
        <w:t>explanation of procedures, and shared decision making).</w:t>
      </w:r>
    </w:p>
    <w:p w14:paraId="35CA1099" w14:textId="0CA68250" w:rsidR="00614B1A" w:rsidRPr="0046110B" w:rsidRDefault="00D31D41" w:rsidP="009A0E45">
      <w:pPr>
        <w:pStyle w:val="ListParagraph"/>
        <w:numPr>
          <w:ilvl w:val="0"/>
          <w:numId w:val="1"/>
        </w:numPr>
        <w:spacing w:line="480" w:lineRule="auto"/>
        <w:rPr>
          <w:rFonts w:ascii="Times New Roman" w:hAnsi="Times New Roman" w:cs="Times New Roman"/>
          <w:sz w:val="24"/>
          <w:szCs w:val="24"/>
        </w:rPr>
      </w:pPr>
      <w:r w:rsidRPr="0046110B">
        <w:rPr>
          <w:rFonts w:ascii="Times New Roman" w:hAnsi="Times New Roman" w:cs="Times New Roman"/>
          <w:sz w:val="24"/>
          <w:szCs w:val="24"/>
        </w:rPr>
        <w:t>Advocacy: The process of interpreting the woman’s wishes during the intrapartum period and acting on her behalf to ensure the centrality of her role in decisions about her care (</w:t>
      </w:r>
      <w:r w:rsidR="00614B1A" w:rsidRPr="0046110B">
        <w:rPr>
          <w:rFonts w:ascii="Times New Roman" w:hAnsi="Times New Roman" w:cs="Times New Roman"/>
          <w:sz w:val="24"/>
          <w:szCs w:val="24"/>
        </w:rPr>
        <w:t>advocates for the mothers’ rights for health and safety through informed decision-making, self-determination, self-advocacy, anticipatory guidance, advice, and support).</w:t>
      </w:r>
    </w:p>
    <w:p w14:paraId="7B7EA5F5" w14:textId="47DD7505" w:rsidR="00676E11" w:rsidRPr="0046110B" w:rsidRDefault="00D31D41" w:rsidP="00CA3F95">
      <w:pPr>
        <w:spacing w:line="480" w:lineRule="auto"/>
        <w:ind w:firstLine="720"/>
        <w:rPr>
          <w:rFonts w:ascii="Times New Roman" w:eastAsiaTheme="minorEastAsia" w:hAnsi="Times New Roman" w:cs="Times New Roman"/>
          <w:kern w:val="24"/>
          <w:sz w:val="24"/>
          <w:szCs w:val="24"/>
        </w:rPr>
      </w:pPr>
      <w:r w:rsidRPr="0046110B">
        <w:rPr>
          <w:rFonts w:ascii="Times New Roman" w:hAnsi="Times New Roman" w:cs="Times New Roman"/>
          <w:sz w:val="24"/>
          <w:szCs w:val="24"/>
        </w:rPr>
        <w:t xml:space="preserve">Labor and delivery nurses are an integral part of the clinical team caring for women during the period of childbirth and incorporate various supportive techniques and interventions to assist women in their birth journey. </w:t>
      </w:r>
      <w:r w:rsidR="000F6743" w:rsidRPr="0046110B">
        <w:rPr>
          <w:rFonts w:ascii="Times New Roman" w:hAnsi="Times New Roman" w:cs="Times New Roman"/>
          <w:sz w:val="24"/>
          <w:szCs w:val="24"/>
        </w:rPr>
        <w:t xml:space="preserve">Labor support has a patient-centered focus of treating the laboring women with kindness, respect, dignity, and cultural sensitivity throughout their birthing experience. </w:t>
      </w:r>
      <w:r w:rsidR="00432AC1" w:rsidRPr="0046110B">
        <w:rPr>
          <w:rFonts w:ascii="Times New Roman" w:hAnsi="Times New Roman" w:cs="Times New Roman"/>
          <w:sz w:val="24"/>
          <w:szCs w:val="24"/>
        </w:rPr>
        <w:t>(</w:t>
      </w:r>
      <w:r w:rsidR="00432AC1" w:rsidRPr="0046110B">
        <w:rPr>
          <w:rFonts w:ascii="Times New Roman" w:eastAsiaTheme="minorEastAsia" w:hAnsi="Times New Roman" w:cs="Times New Roman"/>
          <w:kern w:val="24"/>
          <w:sz w:val="24"/>
          <w:szCs w:val="24"/>
        </w:rPr>
        <w:t xml:space="preserve">Lawrence, </w:t>
      </w:r>
      <w:r w:rsidR="00CA3F95" w:rsidRPr="0046110B">
        <w:rPr>
          <w:rFonts w:ascii="Times New Roman" w:eastAsiaTheme="minorEastAsia" w:hAnsi="Times New Roman" w:cs="Times New Roman"/>
          <w:kern w:val="24"/>
          <w:sz w:val="24"/>
          <w:szCs w:val="24"/>
        </w:rPr>
        <w:t xml:space="preserve">et. al. </w:t>
      </w:r>
      <w:r w:rsidR="00432AC1" w:rsidRPr="0046110B">
        <w:rPr>
          <w:rFonts w:ascii="Times New Roman" w:eastAsiaTheme="minorEastAsia" w:hAnsi="Times New Roman" w:cs="Times New Roman"/>
          <w:kern w:val="24"/>
          <w:sz w:val="24"/>
          <w:szCs w:val="24"/>
        </w:rPr>
        <w:t>(2012)</w:t>
      </w:r>
      <w:r w:rsidR="000F6743" w:rsidRPr="0046110B">
        <w:rPr>
          <w:rFonts w:ascii="Times New Roman" w:hAnsi="Times New Roman" w:cs="Times New Roman"/>
          <w:sz w:val="24"/>
          <w:szCs w:val="24"/>
        </w:rPr>
        <w:t xml:space="preserve">. </w:t>
      </w:r>
      <w:r w:rsidR="00676E11" w:rsidRPr="0046110B">
        <w:rPr>
          <w:rFonts w:ascii="Times New Roman" w:hAnsi="Times New Roman" w:cs="Times New Roman"/>
          <w:sz w:val="24"/>
          <w:szCs w:val="24"/>
        </w:rPr>
        <w:t xml:space="preserve">Labor and Delivery nurses have the ethical responsibility to incorporate decisions about intervention based on the woman’s personal values and preferences after she has received adequate information to make an autonomous informed </w:t>
      </w:r>
      <w:r w:rsidR="00676E11" w:rsidRPr="0046110B">
        <w:rPr>
          <w:rFonts w:ascii="Times New Roman" w:hAnsi="Times New Roman" w:cs="Times New Roman"/>
          <w:sz w:val="24"/>
          <w:szCs w:val="24"/>
        </w:rPr>
        <w:lastRenderedPageBreak/>
        <w:t xml:space="preserve">choice. </w:t>
      </w:r>
      <w:r w:rsidR="00614B1A" w:rsidRPr="0046110B">
        <w:rPr>
          <w:rFonts w:ascii="Times New Roman" w:hAnsi="Times New Roman" w:cs="Times New Roman"/>
          <w:sz w:val="24"/>
          <w:szCs w:val="24"/>
        </w:rPr>
        <w:t>(AWHONN</w:t>
      </w:r>
      <w:r w:rsidR="009A0E45" w:rsidRPr="0046110B">
        <w:rPr>
          <w:rFonts w:ascii="Times New Roman" w:hAnsi="Times New Roman" w:cs="Times New Roman"/>
          <w:sz w:val="24"/>
          <w:szCs w:val="24"/>
        </w:rPr>
        <w:t>, 2019</w:t>
      </w:r>
      <w:r w:rsidR="00614B1A" w:rsidRPr="0046110B">
        <w:rPr>
          <w:rFonts w:ascii="Times New Roman" w:hAnsi="Times New Roman" w:cs="Times New Roman"/>
          <w:sz w:val="24"/>
          <w:szCs w:val="24"/>
        </w:rPr>
        <w:t>)</w:t>
      </w:r>
      <w:r w:rsidR="00670C31" w:rsidRPr="0046110B">
        <w:rPr>
          <w:rFonts w:ascii="Times New Roman" w:hAnsi="Times New Roman" w:cs="Times New Roman"/>
          <w:sz w:val="24"/>
          <w:szCs w:val="24"/>
        </w:rPr>
        <w:t>.</w:t>
      </w:r>
      <w:r w:rsidR="00614B1A" w:rsidRPr="0046110B">
        <w:rPr>
          <w:rFonts w:ascii="Times New Roman" w:hAnsi="Times New Roman" w:cs="Times New Roman"/>
          <w:sz w:val="24"/>
          <w:szCs w:val="24"/>
        </w:rPr>
        <w:t xml:space="preserve"> </w:t>
      </w:r>
      <w:r w:rsidR="009A0E45" w:rsidRPr="0046110B">
        <w:rPr>
          <w:rFonts w:ascii="Times New Roman" w:hAnsi="Times New Roman" w:cs="Times New Roman"/>
          <w:sz w:val="24"/>
          <w:szCs w:val="24"/>
        </w:rPr>
        <w:t>The ethical principle of b</w:t>
      </w:r>
      <w:r w:rsidR="00676E11" w:rsidRPr="0046110B">
        <w:rPr>
          <w:rFonts w:ascii="Times New Roman" w:hAnsi="Times New Roman" w:cs="Times New Roman"/>
          <w:sz w:val="24"/>
          <w:szCs w:val="24"/>
        </w:rPr>
        <w:t>eneficence</w:t>
      </w:r>
      <w:r w:rsidR="009A0E45" w:rsidRPr="0046110B">
        <w:rPr>
          <w:rFonts w:ascii="Times New Roman" w:hAnsi="Times New Roman" w:cs="Times New Roman"/>
          <w:sz w:val="24"/>
          <w:szCs w:val="24"/>
        </w:rPr>
        <w:t xml:space="preserve">, </w:t>
      </w:r>
      <w:r w:rsidR="00676E11" w:rsidRPr="0046110B">
        <w:rPr>
          <w:rFonts w:ascii="Times New Roman" w:hAnsi="Times New Roman" w:cs="Times New Roman"/>
          <w:sz w:val="24"/>
          <w:szCs w:val="24"/>
        </w:rPr>
        <w:t xml:space="preserve">obligates the clinical team to </w:t>
      </w:r>
      <w:r w:rsidR="00670C31" w:rsidRPr="0046110B">
        <w:rPr>
          <w:rFonts w:ascii="Times New Roman" w:hAnsi="Times New Roman" w:cs="Times New Roman"/>
          <w:sz w:val="24"/>
          <w:szCs w:val="24"/>
        </w:rPr>
        <w:t>‘</w:t>
      </w:r>
      <w:r w:rsidR="009A0E45" w:rsidRPr="0046110B">
        <w:rPr>
          <w:rFonts w:ascii="Times New Roman" w:hAnsi="Times New Roman" w:cs="Times New Roman"/>
          <w:sz w:val="24"/>
          <w:szCs w:val="24"/>
        </w:rPr>
        <w:t>do what is good</w:t>
      </w:r>
      <w:r w:rsidR="00670C31" w:rsidRPr="0046110B">
        <w:rPr>
          <w:rFonts w:ascii="Times New Roman" w:hAnsi="Times New Roman" w:cs="Times New Roman"/>
          <w:sz w:val="24"/>
          <w:szCs w:val="24"/>
        </w:rPr>
        <w:t>’</w:t>
      </w:r>
      <w:r w:rsidR="009A0E45" w:rsidRPr="0046110B">
        <w:rPr>
          <w:rFonts w:ascii="Times New Roman" w:hAnsi="Times New Roman" w:cs="Times New Roman"/>
          <w:sz w:val="24"/>
          <w:szCs w:val="24"/>
        </w:rPr>
        <w:t xml:space="preserve"> by </w:t>
      </w:r>
      <w:r w:rsidR="00676E11" w:rsidRPr="0046110B">
        <w:rPr>
          <w:rFonts w:ascii="Times New Roman" w:hAnsi="Times New Roman" w:cs="Times New Roman"/>
          <w:sz w:val="24"/>
          <w:szCs w:val="24"/>
        </w:rPr>
        <w:t>protect</w:t>
      </w:r>
      <w:r w:rsidR="009A0E45" w:rsidRPr="0046110B">
        <w:rPr>
          <w:rFonts w:ascii="Times New Roman" w:hAnsi="Times New Roman" w:cs="Times New Roman"/>
          <w:sz w:val="24"/>
          <w:szCs w:val="24"/>
        </w:rPr>
        <w:t>ing</w:t>
      </w:r>
      <w:r w:rsidR="00676E11" w:rsidRPr="0046110B">
        <w:rPr>
          <w:rFonts w:ascii="Times New Roman" w:hAnsi="Times New Roman" w:cs="Times New Roman"/>
          <w:sz w:val="24"/>
          <w:szCs w:val="24"/>
        </w:rPr>
        <w:t xml:space="preserve"> and promot</w:t>
      </w:r>
      <w:r w:rsidR="009A0E45" w:rsidRPr="0046110B">
        <w:rPr>
          <w:rFonts w:ascii="Times New Roman" w:hAnsi="Times New Roman" w:cs="Times New Roman"/>
          <w:sz w:val="24"/>
          <w:szCs w:val="24"/>
        </w:rPr>
        <w:t>ing</w:t>
      </w:r>
      <w:r w:rsidR="00676E11" w:rsidRPr="0046110B">
        <w:rPr>
          <w:rFonts w:ascii="Times New Roman" w:hAnsi="Times New Roman" w:cs="Times New Roman"/>
          <w:sz w:val="24"/>
          <w:szCs w:val="24"/>
        </w:rPr>
        <w:t xml:space="preserve"> the pregnant woman’s health-related interests</w:t>
      </w:r>
      <w:r w:rsidR="0013575F" w:rsidRPr="0046110B">
        <w:rPr>
          <w:rFonts w:ascii="Times New Roman" w:hAnsi="Times New Roman" w:cs="Times New Roman"/>
          <w:sz w:val="24"/>
          <w:szCs w:val="24"/>
        </w:rPr>
        <w:t>; while</w:t>
      </w:r>
      <w:r w:rsidR="00670C31" w:rsidRPr="0046110B">
        <w:rPr>
          <w:rFonts w:ascii="Times New Roman" w:hAnsi="Times New Roman" w:cs="Times New Roman"/>
          <w:sz w:val="24"/>
          <w:szCs w:val="24"/>
        </w:rPr>
        <w:t xml:space="preserve"> balanced with the ethical principal of nonmaleficence, ‘first, do no harm’, to assess the risks and benefits of all care decisions </w:t>
      </w:r>
      <w:r w:rsidR="00676E11" w:rsidRPr="0046110B">
        <w:rPr>
          <w:rFonts w:ascii="Times New Roman" w:hAnsi="Times New Roman" w:cs="Times New Roman"/>
          <w:sz w:val="24"/>
          <w:szCs w:val="24"/>
        </w:rPr>
        <w:t xml:space="preserve">(Butts &amp; Rich, 2020; </w:t>
      </w:r>
      <w:proofErr w:type="spellStart"/>
      <w:r w:rsidR="00676E11" w:rsidRPr="0046110B">
        <w:rPr>
          <w:rFonts w:ascii="Times New Roman" w:hAnsi="Times New Roman" w:cs="Times New Roman"/>
          <w:sz w:val="24"/>
          <w:szCs w:val="24"/>
        </w:rPr>
        <w:t>DiGiovanni</w:t>
      </w:r>
      <w:proofErr w:type="spellEnd"/>
      <w:r w:rsidR="00614B1A" w:rsidRPr="0046110B">
        <w:rPr>
          <w:rFonts w:ascii="Times New Roman" w:hAnsi="Times New Roman" w:cs="Times New Roman"/>
          <w:sz w:val="24"/>
          <w:szCs w:val="24"/>
        </w:rPr>
        <w:t>, 2010).</w:t>
      </w:r>
      <w:r w:rsidR="00670C31" w:rsidRPr="0046110B">
        <w:rPr>
          <w:rFonts w:ascii="Times New Roman" w:hAnsi="Times New Roman" w:cs="Times New Roman"/>
          <w:sz w:val="24"/>
          <w:szCs w:val="24"/>
        </w:rPr>
        <w:t xml:space="preserve"> </w:t>
      </w:r>
    </w:p>
    <w:p w14:paraId="51B32BFC" w14:textId="2DEE4F99" w:rsidR="000F6743" w:rsidRPr="0046110B" w:rsidRDefault="00676E11" w:rsidP="00BC5A04">
      <w:pPr>
        <w:spacing w:line="480" w:lineRule="auto"/>
        <w:ind w:firstLine="720"/>
        <w:rPr>
          <w:rFonts w:ascii="Times New Roman" w:hAnsi="Times New Roman" w:cs="Times New Roman"/>
          <w:sz w:val="24"/>
          <w:szCs w:val="24"/>
        </w:rPr>
      </w:pPr>
      <w:r w:rsidRPr="0046110B">
        <w:rPr>
          <w:rFonts w:ascii="Times New Roman" w:hAnsi="Times New Roman" w:cs="Times New Roman"/>
          <w:sz w:val="28"/>
          <w:szCs w:val="28"/>
        </w:rPr>
        <w:t xml:space="preserve"> </w:t>
      </w:r>
      <w:r w:rsidR="000F6743" w:rsidRPr="0046110B">
        <w:rPr>
          <w:rFonts w:ascii="Times New Roman" w:hAnsi="Times New Roman" w:cs="Times New Roman"/>
          <w:sz w:val="24"/>
          <w:szCs w:val="24"/>
        </w:rPr>
        <w:t>The benefits of continuous labor support include: (AWHONN</w:t>
      </w:r>
      <w:r w:rsidR="002B5354" w:rsidRPr="0046110B">
        <w:rPr>
          <w:rFonts w:ascii="Times New Roman" w:hAnsi="Times New Roman" w:cs="Times New Roman"/>
          <w:sz w:val="24"/>
          <w:szCs w:val="24"/>
        </w:rPr>
        <w:t>, 2018;</w:t>
      </w:r>
      <w:r w:rsidR="000F6743" w:rsidRPr="0046110B">
        <w:rPr>
          <w:rFonts w:ascii="Times New Roman" w:hAnsi="Times New Roman" w:cs="Times New Roman"/>
          <w:sz w:val="24"/>
          <w:szCs w:val="24"/>
        </w:rPr>
        <w:t xml:space="preserve"> </w:t>
      </w:r>
      <w:r w:rsidR="002B5354" w:rsidRPr="0046110B">
        <w:rPr>
          <w:rFonts w:ascii="Times New Roman" w:hAnsi="Times New Roman" w:cs="Times New Roman"/>
          <w:sz w:val="24"/>
          <w:szCs w:val="24"/>
        </w:rPr>
        <w:t>CMQCC, 2016)</w:t>
      </w:r>
      <w:r w:rsidR="000F6743" w:rsidRPr="0046110B">
        <w:rPr>
          <w:rFonts w:ascii="Times New Roman" w:hAnsi="Times New Roman" w:cs="Times New Roman"/>
          <w:sz w:val="24"/>
          <w:szCs w:val="24"/>
        </w:rPr>
        <w:t xml:space="preserve">; </w:t>
      </w:r>
      <w:r w:rsidR="000F6743" w:rsidRPr="0046110B">
        <w:rPr>
          <w:rFonts w:ascii="Times New Roman" w:eastAsiaTheme="minorEastAsia" w:hAnsi="Times New Roman" w:cs="Times New Roman"/>
          <w:kern w:val="24"/>
          <w:sz w:val="24"/>
          <w:szCs w:val="24"/>
        </w:rPr>
        <w:t xml:space="preserve">Obstetric Care </w:t>
      </w:r>
      <w:r w:rsidR="0013575F" w:rsidRPr="0046110B">
        <w:rPr>
          <w:rFonts w:ascii="Times New Roman" w:eastAsiaTheme="minorEastAsia" w:hAnsi="Times New Roman" w:cs="Times New Roman"/>
          <w:kern w:val="24"/>
          <w:sz w:val="24"/>
          <w:szCs w:val="24"/>
        </w:rPr>
        <w:t>Consensus</w:t>
      </w:r>
      <w:r w:rsidR="000F6743" w:rsidRPr="0046110B">
        <w:rPr>
          <w:rFonts w:ascii="Times New Roman" w:eastAsiaTheme="minorEastAsia" w:hAnsi="Times New Roman" w:cs="Times New Roman"/>
          <w:kern w:val="24"/>
          <w:sz w:val="24"/>
          <w:szCs w:val="24"/>
        </w:rPr>
        <w:t xml:space="preserve"> No. 1, 2014</w:t>
      </w:r>
      <w:r w:rsidR="000F6743" w:rsidRPr="0046110B">
        <w:rPr>
          <w:rFonts w:ascii="Times New Roman" w:hAnsi="Times New Roman" w:cs="Times New Roman"/>
          <w:sz w:val="24"/>
          <w:szCs w:val="24"/>
        </w:rPr>
        <w:t>)</w:t>
      </w:r>
      <w:r w:rsidR="002B5354" w:rsidRPr="0046110B">
        <w:rPr>
          <w:rFonts w:ascii="Times New Roman" w:hAnsi="Times New Roman" w:cs="Times New Roman"/>
          <w:sz w:val="24"/>
          <w:szCs w:val="24"/>
        </w:rPr>
        <w:t>:</w:t>
      </w:r>
    </w:p>
    <w:p w14:paraId="454347AF" w14:textId="772BF7A8" w:rsidR="001F1E2E" w:rsidRPr="007C02C3" w:rsidRDefault="001F1E2E" w:rsidP="007C02C3">
      <w:pPr>
        <w:spacing w:line="480" w:lineRule="auto"/>
        <w:rPr>
          <w:rFonts w:ascii="Times New Roman" w:hAnsi="Times New Roman" w:cs="Times New Roman"/>
          <w:sz w:val="24"/>
          <w:szCs w:val="24"/>
        </w:rPr>
      </w:pPr>
      <w:r w:rsidRPr="007C02C3">
        <w:rPr>
          <w:rFonts w:ascii="Times New Roman" w:eastAsiaTheme="minorEastAsia" w:hAnsi="Times New Roman" w:cs="Times New Roman"/>
          <w:kern w:val="24"/>
          <w:sz w:val="24"/>
          <w:szCs w:val="24"/>
        </w:rPr>
        <w:t>Less likely to:</w:t>
      </w:r>
    </w:p>
    <w:p w14:paraId="12E8932A" w14:textId="43DB365C" w:rsidR="001F1E2E" w:rsidRPr="007D2C1A" w:rsidRDefault="001F1E2E" w:rsidP="007C02C3">
      <w:pPr>
        <w:pStyle w:val="ListParagraph"/>
        <w:numPr>
          <w:ilvl w:val="0"/>
          <w:numId w:val="1"/>
        </w:numPr>
        <w:spacing w:line="480" w:lineRule="auto"/>
        <w:rPr>
          <w:rFonts w:ascii="Times New Roman" w:hAnsi="Times New Roman" w:cs="Times New Roman"/>
          <w:sz w:val="24"/>
          <w:szCs w:val="24"/>
        </w:rPr>
      </w:pPr>
      <w:proofErr w:type="gramStart"/>
      <w:r w:rsidRPr="007D2C1A">
        <w:rPr>
          <w:rFonts w:ascii="Times New Roman" w:hAnsi="Times New Roman" w:cs="Times New Roman"/>
          <w:sz w:val="24"/>
          <w:szCs w:val="24"/>
        </w:rPr>
        <w:t>have</w:t>
      </w:r>
      <w:proofErr w:type="gramEnd"/>
      <w:r w:rsidRPr="007D2C1A">
        <w:rPr>
          <w:rFonts w:ascii="Times New Roman" w:hAnsi="Times New Roman" w:cs="Times New Roman"/>
          <w:sz w:val="24"/>
          <w:szCs w:val="24"/>
        </w:rPr>
        <w:t xml:space="preserve"> an epidural or other “regional” analgesia.</w:t>
      </w:r>
    </w:p>
    <w:p w14:paraId="7F6271DE" w14:textId="4BC147DB" w:rsidR="001F1E2E" w:rsidRPr="007D2C1A" w:rsidRDefault="001F1E2E" w:rsidP="007C02C3">
      <w:pPr>
        <w:pStyle w:val="ListParagraph"/>
        <w:numPr>
          <w:ilvl w:val="0"/>
          <w:numId w:val="1"/>
        </w:numPr>
        <w:spacing w:line="480" w:lineRule="auto"/>
        <w:rPr>
          <w:rFonts w:ascii="Times New Roman" w:hAnsi="Times New Roman" w:cs="Times New Roman"/>
          <w:sz w:val="24"/>
          <w:szCs w:val="24"/>
        </w:rPr>
      </w:pPr>
      <w:proofErr w:type="gramStart"/>
      <w:r w:rsidRPr="007D2C1A">
        <w:rPr>
          <w:rFonts w:ascii="Times New Roman" w:hAnsi="Times New Roman" w:cs="Times New Roman"/>
          <w:sz w:val="24"/>
          <w:szCs w:val="24"/>
        </w:rPr>
        <w:t>use</w:t>
      </w:r>
      <w:proofErr w:type="gramEnd"/>
      <w:r w:rsidRPr="007D2C1A">
        <w:rPr>
          <w:rFonts w:ascii="Times New Roman" w:hAnsi="Times New Roman" w:cs="Times New Roman"/>
          <w:sz w:val="24"/>
          <w:szCs w:val="24"/>
        </w:rPr>
        <w:t xml:space="preserve"> any type of pain medication (including narcotics).</w:t>
      </w:r>
    </w:p>
    <w:p w14:paraId="7EB75A04" w14:textId="34ECFEF4" w:rsidR="001F1E2E" w:rsidRPr="007D2C1A" w:rsidRDefault="001F1E2E" w:rsidP="007C02C3">
      <w:pPr>
        <w:pStyle w:val="ListParagraph"/>
        <w:numPr>
          <w:ilvl w:val="0"/>
          <w:numId w:val="1"/>
        </w:numPr>
        <w:spacing w:line="480" w:lineRule="auto"/>
        <w:rPr>
          <w:rFonts w:ascii="Times New Roman" w:hAnsi="Times New Roman" w:cs="Times New Roman"/>
          <w:sz w:val="24"/>
          <w:szCs w:val="24"/>
        </w:rPr>
      </w:pPr>
      <w:proofErr w:type="gramStart"/>
      <w:r w:rsidRPr="007D2C1A">
        <w:rPr>
          <w:rFonts w:ascii="Times New Roman" w:hAnsi="Times New Roman" w:cs="Times New Roman"/>
          <w:sz w:val="24"/>
          <w:szCs w:val="24"/>
        </w:rPr>
        <w:t>give</w:t>
      </w:r>
      <w:proofErr w:type="gramEnd"/>
      <w:r w:rsidRPr="007D2C1A">
        <w:rPr>
          <w:rFonts w:ascii="Times New Roman" w:hAnsi="Times New Roman" w:cs="Times New Roman"/>
          <w:sz w:val="24"/>
          <w:szCs w:val="24"/>
        </w:rPr>
        <w:t xml:space="preserve"> birth by cesarean section.</w:t>
      </w:r>
    </w:p>
    <w:p w14:paraId="5B053BC5" w14:textId="02FDB7FA" w:rsidR="001F1E2E" w:rsidRPr="007D2C1A" w:rsidRDefault="001F1E2E" w:rsidP="007C02C3">
      <w:pPr>
        <w:pStyle w:val="ListParagraph"/>
        <w:numPr>
          <w:ilvl w:val="0"/>
          <w:numId w:val="1"/>
        </w:numPr>
        <w:spacing w:line="480" w:lineRule="auto"/>
        <w:rPr>
          <w:rFonts w:ascii="Times New Roman" w:hAnsi="Times New Roman" w:cs="Times New Roman"/>
          <w:sz w:val="24"/>
          <w:szCs w:val="24"/>
        </w:rPr>
      </w:pPr>
      <w:proofErr w:type="gramStart"/>
      <w:r w:rsidRPr="007D2C1A">
        <w:rPr>
          <w:rFonts w:ascii="Times New Roman" w:hAnsi="Times New Roman" w:cs="Times New Roman"/>
          <w:sz w:val="24"/>
          <w:szCs w:val="24"/>
        </w:rPr>
        <w:t>give</w:t>
      </w:r>
      <w:proofErr w:type="gramEnd"/>
      <w:r w:rsidRPr="007D2C1A">
        <w:rPr>
          <w:rFonts w:ascii="Times New Roman" w:hAnsi="Times New Roman" w:cs="Times New Roman"/>
          <w:sz w:val="24"/>
          <w:szCs w:val="24"/>
        </w:rPr>
        <w:t xml:space="preserve"> birth by vacuum extraction or forceps.</w:t>
      </w:r>
    </w:p>
    <w:p w14:paraId="72D2D931" w14:textId="5A87A36C" w:rsidR="001F1E2E" w:rsidRPr="007D2C1A" w:rsidRDefault="001F1E2E" w:rsidP="007C02C3">
      <w:pPr>
        <w:pStyle w:val="ListParagraph"/>
        <w:numPr>
          <w:ilvl w:val="0"/>
          <w:numId w:val="1"/>
        </w:numPr>
        <w:spacing w:line="480" w:lineRule="auto"/>
        <w:rPr>
          <w:rFonts w:ascii="Times New Roman" w:hAnsi="Times New Roman" w:cs="Times New Roman"/>
          <w:sz w:val="24"/>
          <w:szCs w:val="24"/>
        </w:rPr>
      </w:pPr>
      <w:proofErr w:type="gramStart"/>
      <w:r w:rsidRPr="007D2C1A">
        <w:rPr>
          <w:rFonts w:ascii="Times New Roman" w:hAnsi="Times New Roman" w:cs="Times New Roman"/>
          <w:sz w:val="24"/>
          <w:szCs w:val="24"/>
        </w:rPr>
        <w:t>be</w:t>
      </w:r>
      <w:proofErr w:type="gramEnd"/>
      <w:r w:rsidRPr="007D2C1A">
        <w:rPr>
          <w:rFonts w:ascii="Times New Roman" w:hAnsi="Times New Roman" w:cs="Times New Roman"/>
          <w:sz w:val="24"/>
          <w:szCs w:val="24"/>
        </w:rPr>
        <w:t xml:space="preserve"> dissatisfied with or give a negative rating to their childbirth experience.</w:t>
      </w:r>
    </w:p>
    <w:p w14:paraId="6CC8DC64" w14:textId="5F8073D4" w:rsidR="001F1E2E" w:rsidRPr="007C02C3" w:rsidRDefault="001F1E2E" w:rsidP="007C02C3">
      <w:pPr>
        <w:spacing w:line="480" w:lineRule="auto"/>
        <w:rPr>
          <w:rFonts w:ascii="Times New Roman" w:hAnsi="Times New Roman" w:cs="Times New Roman"/>
          <w:sz w:val="24"/>
          <w:szCs w:val="24"/>
        </w:rPr>
      </w:pPr>
      <w:r w:rsidRPr="007C02C3">
        <w:rPr>
          <w:rFonts w:ascii="Times New Roman" w:hAnsi="Times New Roman" w:cs="Times New Roman"/>
          <w:sz w:val="24"/>
          <w:szCs w:val="24"/>
        </w:rPr>
        <w:t xml:space="preserve">Benefits of: </w:t>
      </w:r>
    </w:p>
    <w:p w14:paraId="4143012C" w14:textId="4DC8DC45" w:rsidR="008C6950" w:rsidRPr="007D2C1A" w:rsidRDefault="008C6950" w:rsidP="007C02C3">
      <w:pPr>
        <w:pStyle w:val="ListParagraph"/>
        <w:numPr>
          <w:ilvl w:val="0"/>
          <w:numId w:val="1"/>
        </w:numPr>
        <w:spacing w:line="480" w:lineRule="auto"/>
        <w:rPr>
          <w:rFonts w:ascii="Times New Roman" w:hAnsi="Times New Roman" w:cs="Times New Roman"/>
          <w:sz w:val="24"/>
          <w:szCs w:val="24"/>
        </w:rPr>
      </w:pPr>
      <w:proofErr w:type="gramStart"/>
      <w:r w:rsidRPr="007D2C1A">
        <w:rPr>
          <w:rFonts w:ascii="Times New Roman" w:eastAsiaTheme="minorEastAsia" w:hAnsi="Times New Roman" w:cs="Times New Roman"/>
          <w:kern w:val="24"/>
          <w:sz w:val="24"/>
          <w:szCs w:val="24"/>
        </w:rPr>
        <w:t>slight</w:t>
      </w:r>
      <w:proofErr w:type="gramEnd"/>
      <w:r w:rsidRPr="007D2C1A">
        <w:rPr>
          <w:rFonts w:ascii="Times New Roman" w:eastAsiaTheme="minorEastAsia" w:hAnsi="Times New Roman" w:cs="Times New Roman"/>
          <w:kern w:val="24"/>
          <w:sz w:val="24"/>
          <w:szCs w:val="24"/>
        </w:rPr>
        <w:t xml:space="preserve"> reduction in the length of labor.</w:t>
      </w:r>
    </w:p>
    <w:p w14:paraId="4290BA98" w14:textId="67CDE011" w:rsidR="008C6950" w:rsidRPr="007D2C1A" w:rsidRDefault="008C6950" w:rsidP="007C02C3">
      <w:pPr>
        <w:pStyle w:val="ListParagraph"/>
        <w:numPr>
          <w:ilvl w:val="0"/>
          <w:numId w:val="1"/>
        </w:numPr>
        <w:spacing w:line="480" w:lineRule="auto"/>
        <w:rPr>
          <w:rFonts w:ascii="Times New Roman" w:hAnsi="Times New Roman" w:cs="Times New Roman"/>
          <w:sz w:val="24"/>
          <w:szCs w:val="24"/>
        </w:rPr>
      </w:pPr>
      <w:proofErr w:type="gramStart"/>
      <w:r w:rsidRPr="007D2C1A">
        <w:rPr>
          <w:rFonts w:ascii="Times New Roman" w:eastAsiaTheme="minorEastAsia" w:hAnsi="Times New Roman" w:cs="Times New Roman"/>
          <w:kern w:val="24"/>
          <w:sz w:val="24"/>
          <w:szCs w:val="24"/>
        </w:rPr>
        <w:t>improved</w:t>
      </w:r>
      <w:proofErr w:type="gramEnd"/>
      <w:r w:rsidRPr="007D2C1A">
        <w:rPr>
          <w:rFonts w:ascii="Times New Roman" w:eastAsiaTheme="minorEastAsia" w:hAnsi="Times New Roman" w:cs="Times New Roman"/>
          <w:kern w:val="24"/>
          <w:sz w:val="24"/>
          <w:szCs w:val="24"/>
        </w:rPr>
        <w:t xml:space="preserve"> maternal satisfaction (coping during labor and level of personal control during childbirth).</w:t>
      </w:r>
    </w:p>
    <w:p w14:paraId="5DE8652E" w14:textId="5339D465" w:rsidR="008C6950" w:rsidRPr="008C6950" w:rsidRDefault="008C6950" w:rsidP="007C02C3">
      <w:pPr>
        <w:pStyle w:val="ListParagraph"/>
        <w:numPr>
          <w:ilvl w:val="0"/>
          <w:numId w:val="1"/>
        </w:numPr>
        <w:spacing w:line="480" w:lineRule="auto"/>
        <w:rPr>
          <w:rFonts w:ascii="Times New Roman" w:hAnsi="Times New Roman" w:cs="Times New Roman"/>
          <w:sz w:val="24"/>
          <w:szCs w:val="24"/>
        </w:rPr>
      </w:pPr>
      <w:proofErr w:type="gramStart"/>
      <w:r w:rsidRPr="007D2C1A">
        <w:rPr>
          <w:rFonts w:ascii="Times New Roman" w:eastAsiaTheme="minorEastAsia" w:hAnsi="Times New Roman" w:cs="Times New Roman"/>
          <w:kern w:val="24"/>
          <w:sz w:val="24"/>
          <w:szCs w:val="24"/>
        </w:rPr>
        <w:t>medical</w:t>
      </w:r>
      <w:proofErr w:type="gramEnd"/>
      <w:r w:rsidRPr="007D2C1A">
        <w:rPr>
          <w:rFonts w:ascii="Times New Roman" w:eastAsiaTheme="minorEastAsia" w:hAnsi="Times New Roman" w:cs="Times New Roman"/>
          <w:kern w:val="24"/>
          <w:sz w:val="24"/>
          <w:szCs w:val="24"/>
        </w:rPr>
        <w:t xml:space="preserve"> benefits for both mom and </w:t>
      </w:r>
      <w:r w:rsidRPr="0046110B">
        <w:rPr>
          <w:rFonts w:ascii="Times New Roman" w:eastAsiaTheme="minorEastAsia" w:hAnsi="Times New Roman" w:cs="Times New Roman"/>
          <w:kern w:val="24"/>
          <w:sz w:val="24"/>
          <w:szCs w:val="24"/>
        </w:rPr>
        <w:t>baby.</w:t>
      </w:r>
    </w:p>
    <w:p w14:paraId="0B2F6D5A" w14:textId="56EE0014" w:rsidR="00D31D41" w:rsidRPr="0046110B" w:rsidRDefault="00891AD6" w:rsidP="00395D0C">
      <w:pPr>
        <w:spacing w:line="480" w:lineRule="auto"/>
        <w:ind w:firstLine="720"/>
        <w:rPr>
          <w:rFonts w:ascii="Times New Roman" w:hAnsi="Times New Roman" w:cs="Times New Roman"/>
          <w:sz w:val="24"/>
          <w:szCs w:val="24"/>
        </w:rPr>
      </w:pPr>
      <w:r w:rsidRPr="0046110B">
        <w:rPr>
          <w:rFonts w:ascii="Times New Roman" w:hAnsi="Times New Roman" w:cs="Times New Roman"/>
          <w:sz w:val="24"/>
          <w:szCs w:val="24"/>
        </w:rPr>
        <w:t>For most women, the short-term benefits of normal physiologic birth include emerging from childbirth feeling physically and emotionally healthy and powerful as mothers. (</w:t>
      </w:r>
      <w:r w:rsidR="00FC7970" w:rsidRPr="0046110B">
        <w:rPr>
          <w:rFonts w:ascii="Times New Roman" w:hAnsi="Times New Roman" w:cs="Times New Roman"/>
          <w:sz w:val="24"/>
          <w:szCs w:val="24"/>
        </w:rPr>
        <w:t>C</w:t>
      </w:r>
      <w:r w:rsidRPr="0046110B">
        <w:rPr>
          <w:rFonts w:ascii="Times New Roman" w:hAnsi="Times New Roman" w:cs="Times New Roman"/>
          <w:sz w:val="24"/>
          <w:szCs w:val="24"/>
        </w:rPr>
        <w:t xml:space="preserve">onsensus, 2013). Long-term outcomes include beneficial side effects for the woman’s physical and mental health and capacity to mother, enhanced infant growth and development, and potentially </w:t>
      </w:r>
      <w:r w:rsidRPr="0046110B">
        <w:rPr>
          <w:rFonts w:ascii="Times New Roman" w:hAnsi="Times New Roman" w:cs="Times New Roman"/>
          <w:sz w:val="24"/>
          <w:szCs w:val="24"/>
        </w:rPr>
        <w:lastRenderedPageBreak/>
        <w:t>diminished incidence of chronic disease. Together, these outcomes are beneficial to the family and society through enhanced family functioning and cost-effective care.</w:t>
      </w:r>
    </w:p>
    <w:p w14:paraId="02229DD2" w14:textId="050D4241" w:rsidR="007C02C3" w:rsidRPr="0046110B" w:rsidRDefault="001A7554" w:rsidP="007C02C3">
      <w:pPr>
        <w:spacing w:line="480" w:lineRule="auto"/>
        <w:ind w:firstLine="720"/>
        <w:rPr>
          <w:rFonts w:ascii="Times New Roman" w:hAnsi="Times New Roman" w:cs="Times New Roman"/>
          <w:sz w:val="24"/>
          <w:szCs w:val="24"/>
        </w:rPr>
      </w:pPr>
      <w:r w:rsidRPr="0046110B">
        <w:rPr>
          <w:rFonts w:ascii="Times New Roman" w:hAnsi="Times New Roman" w:cs="Times New Roman"/>
          <w:sz w:val="24"/>
          <w:szCs w:val="24"/>
        </w:rPr>
        <w:t xml:space="preserve">In </w:t>
      </w:r>
      <w:r w:rsidR="00395D0C" w:rsidRPr="0046110B">
        <w:rPr>
          <w:rFonts w:ascii="Times New Roman" w:hAnsi="Times New Roman" w:cs="Times New Roman"/>
          <w:sz w:val="24"/>
          <w:szCs w:val="24"/>
        </w:rPr>
        <w:t>2018</w:t>
      </w:r>
      <w:r w:rsidRPr="0046110B">
        <w:rPr>
          <w:rFonts w:ascii="Times New Roman" w:hAnsi="Times New Roman" w:cs="Times New Roman"/>
          <w:sz w:val="24"/>
          <w:szCs w:val="24"/>
        </w:rPr>
        <w:t>, there were 26</w:t>
      </w:r>
      <w:r w:rsidR="00811598" w:rsidRPr="0046110B">
        <w:rPr>
          <w:rFonts w:ascii="Times New Roman" w:hAnsi="Times New Roman" w:cs="Times New Roman"/>
          <w:sz w:val="24"/>
          <w:szCs w:val="24"/>
        </w:rPr>
        <w:t>17</w:t>
      </w:r>
      <w:r w:rsidRPr="0046110B">
        <w:rPr>
          <w:rFonts w:ascii="Times New Roman" w:hAnsi="Times New Roman" w:cs="Times New Roman"/>
          <w:sz w:val="24"/>
          <w:szCs w:val="24"/>
        </w:rPr>
        <w:t xml:space="preserve"> babies born at Henry Ford Hospital. The total cesarean section rate was 2</w:t>
      </w:r>
      <w:r w:rsidR="00811598" w:rsidRPr="0046110B">
        <w:rPr>
          <w:rFonts w:ascii="Times New Roman" w:hAnsi="Times New Roman" w:cs="Times New Roman"/>
          <w:sz w:val="24"/>
          <w:szCs w:val="24"/>
        </w:rPr>
        <w:t>7.5</w:t>
      </w:r>
      <w:r w:rsidRPr="0046110B">
        <w:rPr>
          <w:rFonts w:ascii="Times New Roman" w:hAnsi="Times New Roman" w:cs="Times New Roman"/>
          <w:sz w:val="24"/>
          <w:szCs w:val="24"/>
        </w:rPr>
        <w:t xml:space="preserve">%, and the rate for nulliparous, term, singleton, vertex (NTSV) </w:t>
      </w:r>
      <w:r w:rsidR="00811598" w:rsidRPr="0046110B">
        <w:rPr>
          <w:rFonts w:ascii="Times New Roman" w:hAnsi="Times New Roman" w:cs="Times New Roman"/>
          <w:sz w:val="24"/>
          <w:szCs w:val="24"/>
        </w:rPr>
        <w:t xml:space="preserve">cesarean </w:t>
      </w:r>
      <w:r w:rsidRPr="0046110B">
        <w:rPr>
          <w:rFonts w:ascii="Times New Roman" w:hAnsi="Times New Roman" w:cs="Times New Roman"/>
          <w:sz w:val="24"/>
          <w:szCs w:val="24"/>
        </w:rPr>
        <w:t>births was 2</w:t>
      </w:r>
      <w:r w:rsidR="00811598" w:rsidRPr="0046110B">
        <w:rPr>
          <w:rFonts w:ascii="Times New Roman" w:hAnsi="Times New Roman" w:cs="Times New Roman"/>
          <w:sz w:val="24"/>
          <w:szCs w:val="24"/>
        </w:rPr>
        <w:t>4</w:t>
      </w:r>
      <w:r w:rsidRPr="0046110B">
        <w:rPr>
          <w:rFonts w:ascii="Times New Roman" w:hAnsi="Times New Roman" w:cs="Times New Roman"/>
          <w:sz w:val="24"/>
          <w:szCs w:val="24"/>
        </w:rPr>
        <w:t xml:space="preserve">%. Implementation of a project to increase the skill set and use of labor support techniques by the labor and delivery nurses presents an opportunity to reduce the cesarean section rate, improve the maternal birth experience, reduce costs, </w:t>
      </w:r>
      <w:r w:rsidR="009A4AAF" w:rsidRPr="0046110B">
        <w:rPr>
          <w:rFonts w:ascii="Times New Roman" w:hAnsi="Times New Roman" w:cs="Times New Roman"/>
          <w:sz w:val="24"/>
          <w:szCs w:val="24"/>
        </w:rPr>
        <w:t xml:space="preserve">assess the influence </w:t>
      </w:r>
      <w:r w:rsidR="009A4AAF" w:rsidRPr="0046110B">
        <w:rPr>
          <w:rFonts w:ascii="Times New Roman" w:eastAsia="Arial" w:hAnsi="Times New Roman" w:cs="Times New Roman"/>
          <w:sz w:val="24"/>
          <w:szCs w:val="24"/>
        </w:rPr>
        <w:t xml:space="preserve">birth beliefs related to birth </w:t>
      </w:r>
      <w:r w:rsidRPr="0046110B">
        <w:rPr>
          <w:rFonts w:ascii="Times New Roman" w:hAnsi="Times New Roman" w:cs="Times New Roman"/>
          <w:sz w:val="24"/>
          <w:szCs w:val="24"/>
        </w:rPr>
        <w:t>and impact medical benefits for the maternal-newborn dyad.</w:t>
      </w:r>
      <w:r w:rsidR="009A4AAF" w:rsidRPr="0046110B">
        <w:rPr>
          <w:rFonts w:ascii="Times New Roman" w:hAnsi="Times New Roman" w:cs="Times New Roman"/>
          <w:sz w:val="24"/>
          <w:szCs w:val="24"/>
        </w:rPr>
        <w:t xml:space="preserve"> </w:t>
      </w:r>
    </w:p>
    <w:p w14:paraId="5D91C354" w14:textId="77777777" w:rsidR="00395D0C" w:rsidRPr="0046110B" w:rsidRDefault="00395D0C" w:rsidP="00395D0C">
      <w:pPr>
        <w:spacing w:line="480" w:lineRule="auto"/>
        <w:ind w:firstLine="720"/>
        <w:jc w:val="center"/>
        <w:rPr>
          <w:rFonts w:ascii="Times New Roman" w:hAnsi="Times New Roman" w:cs="Times New Roman"/>
          <w:b/>
          <w:sz w:val="24"/>
          <w:szCs w:val="24"/>
        </w:rPr>
      </w:pPr>
      <w:r w:rsidRPr="0046110B">
        <w:rPr>
          <w:rFonts w:ascii="Times New Roman" w:hAnsi="Times New Roman" w:cs="Times New Roman"/>
          <w:b/>
          <w:sz w:val="24"/>
          <w:szCs w:val="24"/>
        </w:rPr>
        <w:t>Background/Significance</w:t>
      </w:r>
    </w:p>
    <w:p w14:paraId="3BFF470E" w14:textId="77777777" w:rsidR="00395D0C" w:rsidRPr="0046110B" w:rsidRDefault="00395D0C" w:rsidP="00395D0C">
      <w:pPr>
        <w:spacing w:line="480" w:lineRule="auto"/>
        <w:ind w:firstLine="720"/>
        <w:rPr>
          <w:rFonts w:ascii="Times New Roman" w:hAnsi="Times New Roman" w:cs="Times New Roman"/>
          <w:sz w:val="24"/>
          <w:szCs w:val="24"/>
        </w:rPr>
      </w:pPr>
      <w:r w:rsidRPr="0046110B">
        <w:rPr>
          <w:rFonts w:ascii="Times New Roman" w:hAnsi="Times New Roman" w:cs="Times New Roman"/>
          <w:sz w:val="24"/>
          <w:szCs w:val="24"/>
        </w:rPr>
        <w:t>A cesarean section is a major abdominal surgery.  In comparison to vaginal births, cesarean births have a higher association with healthcare costs, as well as maternal and newborn morbidity.  In 2014, the American College of Obstetricians and Gynecologists (ACOG) and the Society for Maternal Fetal Medicine (SMFM) produced the Obstetric Care Consensus Statement on “Safe Prevention of the Primary Cesarean Delivery”. Several elements related to the care of women in labor were highlighted, as well as the need to balance birth related risks and benefits. The major themes included:</w:t>
      </w:r>
    </w:p>
    <w:p w14:paraId="4B55C03F" w14:textId="77777777" w:rsidR="00395D0C" w:rsidRPr="0046110B" w:rsidRDefault="00395D0C" w:rsidP="00395D0C">
      <w:pPr>
        <w:spacing w:line="480" w:lineRule="auto"/>
        <w:ind w:left="720"/>
        <w:rPr>
          <w:rFonts w:ascii="Times New Roman" w:hAnsi="Times New Roman" w:cs="Times New Roman"/>
          <w:sz w:val="24"/>
          <w:szCs w:val="24"/>
        </w:rPr>
      </w:pPr>
      <w:r w:rsidRPr="0046110B">
        <w:rPr>
          <w:rFonts w:ascii="Times New Roman" w:hAnsi="Times New Roman" w:cs="Times New Roman"/>
          <w:sz w:val="24"/>
          <w:szCs w:val="24"/>
        </w:rPr>
        <w:t xml:space="preserve">1) the active phase of labor may not start until 6 centimeters dilated, as opposed to the historical number of 4 centimeters; 2) active phase arrest of labor should not be an indication for cesarean delivery until no cervical change has occurred for at least 4-hours or more with adequate contractions or 6-hours or more with inadequate contractions and cervical change; and 3) a cesarean birth should not be considered until the  </w:t>
      </w:r>
      <w:proofErr w:type="spellStart"/>
      <w:r w:rsidRPr="0046110B">
        <w:rPr>
          <w:rFonts w:ascii="Times New Roman" w:hAnsi="Times New Roman" w:cs="Times New Roman"/>
          <w:sz w:val="24"/>
          <w:szCs w:val="24"/>
        </w:rPr>
        <w:t>nullipara</w:t>
      </w:r>
      <w:proofErr w:type="spellEnd"/>
      <w:r w:rsidRPr="0046110B">
        <w:rPr>
          <w:rFonts w:ascii="Times New Roman" w:hAnsi="Times New Roman" w:cs="Times New Roman"/>
          <w:sz w:val="24"/>
          <w:szCs w:val="24"/>
        </w:rPr>
        <w:t xml:space="preserve"> has pushed for at least 3-hours and a multipara has pushed for at least 2-hours, and longer </w:t>
      </w:r>
      <w:r w:rsidRPr="0046110B">
        <w:rPr>
          <w:rFonts w:ascii="Times New Roman" w:hAnsi="Times New Roman" w:cs="Times New Roman"/>
          <w:sz w:val="24"/>
          <w:szCs w:val="24"/>
        </w:rPr>
        <w:lastRenderedPageBreak/>
        <w:t xml:space="preserve">durations may be appropriate on an individual basis if progress is being documented.       (Obstetric Care </w:t>
      </w:r>
      <w:proofErr w:type="spellStart"/>
      <w:r w:rsidRPr="0046110B">
        <w:rPr>
          <w:rFonts w:ascii="Times New Roman" w:hAnsi="Times New Roman" w:cs="Times New Roman"/>
          <w:sz w:val="24"/>
          <w:szCs w:val="24"/>
        </w:rPr>
        <w:t>Concensus</w:t>
      </w:r>
      <w:proofErr w:type="spellEnd"/>
      <w:r w:rsidRPr="0046110B">
        <w:rPr>
          <w:rFonts w:ascii="Times New Roman" w:hAnsi="Times New Roman" w:cs="Times New Roman"/>
          <w:sz w:val="24"/>
          <w:szCs w:val="24"/>
        </w:rPr>
        <w:t xml:space="preserve"> No. 1, 2014).</w:t>
      </w:r>
    </w:p>
    <w:p w14:paraId="33BD1AC3" w14:textId="77777777" w:rsidR="00395D0C" w:rsidRPr="0046110B" w:rsidRDefault="00395D0C" w:rsidP="00395D0C">
      <w:pPr>
        <w:spacing w:line="480" w:lineRule="auto"/>
        <w:ind w:firstLine="720"/>
        <w:rPr>
          <w:rFonts w:ascii="Times New Roman" w:hAnsi="Times New Roman" w:cs="Times New Roman"/>
          <w:sz w:val="24"/>
          <w:szCs w:val="24"/>
        </w:rPr>
      </w:pPr>
      <w:r w:rsidRPr="0046110B">
        <w:rPr>
          <w:rFonts w:ascii="Times New Roman" w:hAnsi="Times New Roman" w:cs="Times New Roman"/>
          <w:sz w:val="24"/>
          <w:szCs w:val="24"/>
        </w:rPr>
        <w:t xml:space="preserve">Cesarean delivery is abdominal surgery with risks and benefits, yet it is established as the safest route of delivery for certain complex conditions, such as placenta </w:t>
      </w:r>
      <w:proofErr w:type="spellStart"/>
      <w:r w:rsidRPr="0046110B">
        <w:rPr>
          <w:rFonts w:ascii="Times New Roman" w:hAnsi="Times New Roman" w:cs="Times New Roman"/>
          <w:sz w:val="24"/>
          <w:szCs w:val="24"/>
        </w:rPr>
        <w:t>previa</w:t>
      </w:r>
      <w:proofErr w:type="spellEnd"/>
      <w:r w:rsidRPr="0046110B">
        <w:rPr>
          <w:rFonts w:ascii="Times New Roman" w:hAnsi="Times New Roman" w:cs="Times New Roman"/>
          <w:sz w:val="24"/>
          <w:szCs w:val="24"/>
        </w:rPr>
        <w:t xml:space="preserve"> and uterine rupture.  However, potential consequences include surgical complications, admission to neonatal intensive care, and higher costs compared to vaginal birth. (</w:t>
      </w:r>
      <w:bookmarkStart w:id="0" w:name="_Hlk516679954"/>
      <w:r w:rsidRPr="0046110B">
        <w:rPr>
          <w:rFonts w:ascii="Times New Roman" w:hAnsi="Times New Roman" w:cs="Times New Roman"/>
          <w:sz w:val="24"/>
          <w:szCs w:val="24"/>
        </w:rPr>
        <w:t>CDC, National Vital Statistics Reports, 63, Number 1</w:t>
      </w:r>
      <w:bookmarkEnd w:id="0"/>
      <w:r w:rsidRPr="0046110B">
        <w:rPr>
          <w:rFonts w:ascii="Times New Roman" w:hAnsi="Times New Roman" w:cs="Times New Roman"/>
          <w:sz w:val="24"/>
          <w:szCs w:val="24"/>
        </w:rPr>
        <w:t>, 1/23/2014).</w:t>
      </w:r>
    </w:p>
    <w:p w14:paraId="40E347FC" w14:textId="0453B0E8" w:rsidR="00CC098F" w:rsidRPr="0046110B" w:rsidRDefault="00395D0C" w:rsidP="00395D0C">
      <w:pPr>
        <w:tabs>
          <w:tab w:val="left" w:pos="720"/>
        </w:tabs>
        <w:spacing w:before="240" w:line="480" w:lineRule="auto"/>
        <w:ind w:firstLine="720"/>
        <w:rPr>
          <w:rFonts w:ascii="Times New Roman" w:hAnsi="Times New Roman" w:cs="Times New Roman"/>
          <w:sz w:val="24"/>
          <w:szCs w:val="24"/>
        </w:rPr>
      </w:pPr>
      <w:r w:rsidRPr="0046110B">
        <w:rPr>
          <w:rFonts w:ascii="Times New Roman" w:hAnsi="Times New Roman" w:cs="Times New Roman"/>
          <w:sz w:val="24"/>
          <w:szCs w:val="24"/>
        </w:rPr>
        <w:t xml:space="preserve">In the hospital setting, the average length of stay is 24-48 hours for a vaginal birth, and 36-96 hours for a cesarean birth. The cost associated with each is not only reflected in the length of stay, yet also in the associated elements from the route of birth (i.e., daily room charges, medications, supplies, clinical staff, etc.). Many insurance companies utilize a global billing system that pays the hospital one set amount to cover birth expenses (vaginal or cesarean). Cost savings occur when appropriate care is provided, and the total amount of individually allocated patient global billing funds were not all utilized.  More cost is associated with cesarean birth by the nature of the clinical </w:t>
      </w:r>
      <w:r w:rsidR="005072E9" w:rsidRPr="0046110B">
        <w:rPr>
          <w:rFonts w:ascii="Times New Roman" w:hAnsi="Times New Roman" w:cs="Times New Roman"/>
          <w:sz w:val="24"/>
          <w:szCs w:val="24"/>
        </w:rPr>
        <w:t>procedure;</w:t>
      </w:r>
      <w:r w:rsidRPr="0046110B">
        <w:rPr>
          <w:rFonts w:ascii="Times New Roman" w:hAnsi="Times New Roman" w:cs="Times New Roman"/>
          <w:sz w:val="24"/>
          <w:szCs w:val="24"/>
        </w:rPr>
        <w:t xml:space="preserve"> </w:t>
      </w:r>
      <w:r w:rsidR="00CC098F" w:rsidRPr="0046110B">
        <w:rPr>
          <w:rFonts w:ascii="Times New Roman" w:hAnsi="Times New Roman" w:cs="Times New Roman"/>
          <w:sz w:val="24"/>
          <w:szCs w:val="24"/>
        </w:rPr>
        <w:t>thus,</w:t>
      </w:r>
      <w:r w:rsidRPr="0046110B">
        <w:rPr>
          <w:rFonts w:ascii="Times New Roman" w:hAnsi="Times New Roman" w:cs="Times New Roman"/>
          <w:sz w:val="24"/>
          <w:szCs w:val="24"/>
        </w:rPr>
        <w:t xml:space="preserve"> cost savings occur with vaginal births. </w:t>
      </w:r>
    </w:p>
    <w:p w14:paraId="72D0D5BC" w14:textId="4CF8077E" w:rsidR="00447DFC" w:rsidRDefault="00395D0C" w:rsidP="00CC098F">
      <w:pPr>
        <w:tabs>
          <w:tab w:val="left" w:pos="720"/>
        </w:tabs>
        <w:spacing w:before="240" w:line="480" w:lineRule="auto"/>
        <w:ind w:firstLine="720"/>
        <w:rPr>
          <w:rFonts w:ascii="Times New Roman" w:hAnsi="Times New Roman" w:cs="Times New Roman"/>
          <w:bCs/>
          <w:sz w:val="24"/>
          <w:szCs w:val="24"/>
        </w:rPr>
      </w:pPr>
      <w:r w:rsidRPr="0046110B">
        <w:rPr>
          <w:rFonts w:ascii="Times New Roman" w:hAnsi="Times New Roman" w:cs="Times New Roman"/>
          <w:sz w:val="24"/>
          <w:szCs w:val="24"/>
        </w:rPr>
        <w:t>The opportunity for the labor nurse to impact birth outcomes have both patient (mom/baby dyad) and financial implications.</w:t>
      </w:r>
      <w:r w:rsidR="00CC098F" w:rsidRPr="0046110B">
        <w:rPr>
          <w:rFonts w:ascii="Times New Roman" w:hAnsi="Times New Roman" w:cs="Times New Roman"/>
          <w:sz w:val="24"/>
          <w:szCs w:val="24"/>
        </w:rPr>
        <w:t xml:space="preserve">  </w:t>
      </w:r>
      <w:r w:rsidR="00447DFC" w:rsidRPr="0046110B">
        <w:rPr>
          <w:rFonts w:ascii="Times New Roman" w:hAnsi="Times New Roman" w:cs="Times New Roman"/>
          <w:bCs/>
          <w:sz w:val="24"/>
          <w:szCs w:val="24"/>
        </w:rPr>
        <w:t>Research suggests that nurses are likely influential in the birth outcome of a woman</w:t>
      </w:r>
      <w:r w:rsidR="00CC098F" w:rsidRPr="0046110B">
        <w:rPr>
          <w:rFonts w:ascii="Times New Roman" w:hAnsi="Times New Roman" w:cs="Times New Roman"/>
          <w:bCs/>
          <w:sz w:val="24"/>
          <w:szCs w:val="24"/>
        </w:rPr>
        <w:t>, and p</w:t>
      </w:r>
      <w:r w:rsidR="00447DFC" w:rsidRPr="0046110B">
        <w:rPr>
          <w:rFonts w:ascii="Times New Roman" w:hAnsi="Times New Roman" w:cs="Times New Roman"/>
          <w:bCs/>
          <w:sz w:val="24"/>
          <w:szCs w:val="24"/>
        </w:rPr>
        <w:t>ersonal beliefs can impact how a nurse supports vaginal birth during labor.</w:t>
      </w:r>
      <w:r w:rsidR="00CC098F" w:rsidRPr="0046110B">
        <w:rPr>
          <w:rFonts w:ascii="Times New Roman" w:hAnsi="Times New Roman" w:cs="Times New Roman"/>
          <w:bCs/>
          <w:sz w:val="24"/>
          <w:szCs w:val="24"/>
        </w:rPr>
        <w:t xml:space="preserve">  Consequently, i</w:t>
      </w:r>
      <w:r w:rsidR="00447DFC" w:rsidRPr="0046110B">
        <w:rPr>
          <w:rFonts w:ascii="Times New Roman" w:hAnsi="Times New Roman" w:cs="Times New Roman"/>
          <w:bCs/>
          <w:sz w:val="24"/>
          <w:szCs w:val="24"/>
        </w:rPr>
        <w:t>ncreas</w:t>
      </w:r>
      <w:r w:rsidR="00CC098F" w:rsidRPr="0046110B">
        <w:rPr>
          <w:rFonts w:ascii="Times New Roman" w:hAnsi="Times New Roman" w:cs="Times New Roman"/>
          <w:bCs/>
          <w:sz w:val="24"/>
          <w:szCs w:val="24"/>
        </w:rPr>
        <w:t>ing nursing</w:t>
      </w:r>
      <w:r w:rsidR="00447DFC" w:rsidRPr="0046110B">
        <w:rPr>
          <w:rFonts w:ascii="Times New Roman" w:hAnsi="Times New Roman" w:cs="Times New Roman"/>
          <w:bCs/>
          <w:sz w:val="24"/>
          <w:szCs w:val="24"/>
        </w:rPr>
        <w:t xml:space="preserve"> knowledge </w:t>
      </w:r>
      <w:r w:rsidR="00CC098F" w:rsidRPr="0046110B">
        <w:rPr>
          <w:rFonts w:ascii="Times New Roman" w:hAnsi="Times New Roman" w:cs="Times New Roman"/>
          <w:bCs/>
          <w:sz w:val="24"/>
          <w:szCs w:val="24"/>
        </w:rPr>
        <w:t xml:space="preserve">of labor support techniques </w:t>
      </w:r>
      <w:r w:rsidR="00447DFC" w:rsidRPr="0046110B">
        <w:rPr>
          <w:rFonts w:ascii="Times New Roman" w:hAnsi="Times New Roman" w:cs="Times New Roman"/>
          <w:bCs/>
          <w:sz w:val="24"/>
          <w:szCs w:val="24"/>
        </w:rPr>
        <w:t xml:space="preserve">can improve </w:t>
      </w:r>
      <w:r w:rsidR="00CC098F" w:rsidRPr="0046110B">
        <w:rPr>
          <w:rFonts w:ascii="Times New Roman" w:hAnsi="Times New Roman" w:cs="Times New Roman"/>
          <w:bCs/>
          <w:sz w:val="24"/>
          <w:szCs w:val="24"/>
        </w:rPr>
        <w:t xml:space="preserve">overall </w:t>
      </w:r>
      <w:r w:rsidR="00447DFC" w:rsidRPr="0046110B">
        <w:rPr>
          <w:rFonts w:ascii="Times New Roman" w:hAnsi="Times New Roman" w:cs="Times New Roman"/>
          <w:bCs/>
          <w:sz w:val="24"/>
          <w:szCs w:val="24"/>
        </w:rPr>
        <w:t xml:space="preserve">birth </w:t>
      </w:r>
      <w:r w:rsidR="009C394F" w:rsidRPr="0046110B">
        <w:rPr>
          <w:rFonts w:ascii="Times New Roman" w:hAnsi="Times New Roman" w:cs="Times New Roman"/>
          <w:bCs/>
          <w:sz w:val="24"/>
          <w:szCs w:val="24"/>
        </w:rPr>
        <w:t xml:space="preserve">experiences and </w:t>
      </w:r>
      <w:r w:rsidR="00447DFC" w:rsidRPr="0046110B">
        <w:rPr>
          <w:rFonts w:ascii="Times New Roman" w:hAnsi="Times New Roman" w:cs="Times New Roman"/>
          <w:bCs/>
          <w:sz w:val="24"/>
          <w:szCs w:val="24"/>
        </w:rPr>
        <w:t>outcomes</w:t>
      </w:r>
      <w:r w:rsidR="00CC098F" w:rsidRPr="0046110B">
        <w:rPr>
          <w:rFonts w:ascii="Times New Roman" w:hAnsi="Times New Roman" w:cs="Times New Roman"/>
          <w:bCs/>
          <w:sz w:val="24"/>
          <w:szCs w:val="24"/>
        </w:rPr>
        <w:t>.</w:t>
      </w:r>
    </w:p>
    <w:p w14:paraId="62444BA2" w14:textId="4A74F60A" w:rsidR="007C02C3" w:rsidRDefault="007C02C3" w:rsidP="00CC098F">
      <w:pPr>
        <w:tabs>
          <w:tab w:val="left" w:pos="720"/>
        </w:tabs>
        <w:spacing w:before="240" w:line="480" w:lineRule="auto"/>
        <w:ind w:firstLine="720"/>
        <w:rPr>
          <w:rFonts w:ascii="Times New Roman" w:hAnsi="Times New Roman" w:cs="Times New Roman"/>
          <w:bCs/>
          <w:sz w:val="24"/>
          <w:szCs w:val="24"/>
        </w:rPr>
      </w:pPr>
    </w:p>
    <w:p w14:paraId="592C4284" w14:textId="77777777" w:rsidR="007C02C3" w:rsidRDefault="007C02C3" w:rsidP="00395D0C">
      <w:pPr>
        <w:spacing w:line="480" w:lineRule="auto"/>
        <w:jc w:val="center"/>
        <w:rPr>
          <w:rFonts w:ascii="Times New Roman" w:hAnsi="Times New Roman" w:cs="Times New Roman"/>
          <w:b/>
          <w:sz w:val="24"/>
          <w:szCs w:val="24"/>
        </w:rPr>
      </w:pPr>
    </w:p>
    <w:p w14:paraId="57CFCF84" w14:textId="691B58D8" w:rsidR="00395D0C" w:rsidRPr="0046110B" w:rsidRDefault="00395D0C" w:rsidP="00395D0C">
      <w:pPr>
        <w:spacing w:line="480" w:lineRule="auto"/>
        <w:jc w:val="center"/>
        <w:rPr>
          <w:rFonts w:ascii="Times New Roman" w:hAnsi="Times New Roman" w:cs="Times New Roman"/>
          <w:b/>
          <w:sz w:val="24"/>
          <w:szCs w:val="24"/>
        </w:rPr>
      </w:pPr>
      <w:r w:rsidRPr="0046110B">
        <w:rPr>
          <w:rFonts w:ascii="Times New Roman" w:hAnsi="Times New Roman" w:cs="Times New Roman"/>
          <w:b/>
          <w:sz w:val="24"/>
          <w:szCs w:val="24"/>
        </w:rPr>
        <w:lastRenderedPageBreak/>
        <w:t>Clinical Question</w:t>
      </w:r>
      <w:r w:rsidR="00802F52" w:rsidRPr="0046110B">
        <w:rPr>
          <w:rFonts w:ascii="Times New Roman" w:hAnsi="Times New Roman" w:cs="Times New Roman"/>
          <w:b/>
          <w:sz w:val="24"/>
          <w:szCs w:val="24"/>
        </w:rPr>
        <w:t>s</w:t>
      </w:r>
    </w:p>
    <w:p w14:paraId="5A58CCB3" w14:textId="110B43C2" w:rsidR="00395D0C" w:rsidRPr="0046110B" w:rsidRDefault="00395D0C" w:rsidP="00333D2D">
      <w:pPr>
        <w:pStyle w:val="ListParagraph"/>
        <w:numPr>
          <w:ilvl w:val="0"/>
          <w:numId w:val="8"/>
        </w:numPr>
        <w:tabs>
          <w:tab w:val="left" w:pos="720"/>
          <w:tab w:val="left" w:pos="5620"/>
        </w:tabs>
        <w:spacing w:after="0" w:line="480" w:lineRule="auto"/>
        <w:rPr>
          <w:rFonts w:ascii="Times New Roman" w:hAnsi="Times New Roman" w:cs="Times New Roman"/>
          <w:sz w:val="24"/>
          <w:szCs w:val="24"/>
        </w:rPr>
      </w:pPr>
      <w:r w:rsidRPr="0046110B">
        <w:rPr>
          <w:rFonts w:ascii="Times New Roman" w:hAnsi="Times New Roman" w:cs="Times New Roman"/>
          <w:sz w:val="24"/>
          <w:szCs w:val="24"/>
        </w:rPr>
        <w:t>In labor nurses (P), how would increasing the knowledge of labor support skills (I) compared to traditional skills (C) influence the cesarean section rate (O)?</w:t>
      </w:r>
    </w:p>
    <w:p w14:paraId="3E18801F" w14:textId="4E480FB4" w:rsidR="007C02C3" w:rsidRPr="0013575F" w:rsidRDefault="00802F52" w:rsidP="0013575F">
      <w:pPr>
        <w:pStyle w:val="ListParagraph"/>
        <w:numPr>
          <w:ilvl w:val="0"/>
          <w:numId w:val="8"/>
        </w:numPr>
        <w:tabs>
          <w:tab w:val="left" w:pos="720"/>
          <w:tab w:val="left" w:pos="5620"/>
        </w:tabs>
        <w:spacing w:after="0" w:line="480" w:lineRule="auto"/>
        <w:rPr>
          <w:rFonts w:ascii="Times New Roman" w:hAnsi="Times New Roman" w:cs="Times New Roman"/>
          <w:sz w:val="24"/>
          <w:szCs w:val="24"/>
        </w:rPr>
      </w:pPr>
      <w:r w:rsidRPr="0046110B">
        <w:rPr>
          <w:rFonts w:ascii="Times New Roman" w:hAnsi="Times New Roman" w:cs="Times New Roman"/>
          <w:sz w:val="24"/>
          <w:szCs w:val="24"/>
        </w:rPr>
        <w:t xml:space="preserve">In labor nurses (P), </w:t>
      </w:r>
      <w:r w:rsidR="00447DFC" w:rsidRPr="0046110B">
        <w:rPr>
          <w:rFonts w:ascii="Times New Roman" w:hAnsi="Times New Roman" w:cs="Times New Roman"/>
          <w:sz w:val="24"/>
          <w:szCs w:val="24"/>
        </w:rPr>
        <w:t xml:space="preserve">how would increasing the knowledge of labor support skills (I) compared to traditional skills (C) influence </w:t>
      </w:r>
      <w:r w:rsidR="00447DFC" w:rsidRPr="0046110B">
        <w:rPr>
          <w:rFonts w:ascii="Times New Roman" w:eastAsia="Arial" w:hAnsi="Times New Roman" w:cs="Times New Roman"/>
          <w:sz w:val="24"/>
          <w:szCs w:val="24"/>
        </w:rPr>
        <w:t>birth beliefs related to birth practice (O)?</w:t>
      </w:r>
    </w:p>
    <w:p w14:paraId="0F6DD312" w14:textId="77777777" w:rsidR="00395D0C" w:rsidRPr="0046110B" w:rsidRDefault="00395D0C" w:rsidP="00395D0C">
      <w:pPr>
        <w:spacing w:line="480" w:lineRule="auto"/>
        <w:jc w:val="center"/>
        <w:rPr>
          <w:rFonts w:ascii="Times New Roman" w:hAnsi="Times New Roman" w:cs="Times New Roman"/>
          <w:b/>
          <w:sz w:val="24"/>
          <w:szCs w:val="24"/>
        </w:rPr>
      </w:pPr>
      <w:r w:rsidRPr="0046110B">
        <w:rPr>
          <w:rFonts w:ascii="Times New Roman" w:hAnsi="Times New Roman" w:cs="Times New Roman"/>
          <w:b/>
          <w:sz w:val="24"/>
          <w:szCs w:val="24"/>
        </w:rPr>
        <w:t>Literature Review</w:t>
      </w:r>
    </w:p>
    <w:p w14:paraId="70FE3E48" w14:textId="3783B633" w:rsidR="00395D0C" w:rsidRPr="0046110B" w:rsidRDefault="00395D0C" w:rsidP="000A6770">
      <w:pPr>
        <w:spacing w:line="480" w:lineRule="auto"/>
        <w:ind w:firstLine="720"/>
        <w:rPr>
          <w:rFonts w:ascii="Times New Roman" w:hAnsi="Times New Roman" w:cs="Times New Roman"/>
          <w:sz w:val="24"/>
          <w:szCs w:val="24"/>
          <w:u w:val="single"/>
        </w:rPr>
      </w:pPr>
      <w:r w:rsidRPr="0046110B">
        <w:rPr>
          <w:rFonts w:ascii="Times New Roman" w:hAnsi="Times New Roman" w:cs="Times New Roman"/>
          <w:sz w:val="24"/>
          <w:szCs w:val="24"/>
        </w:rPr>
        <w:t>A review of the literature was conducted and consisted of material including quantitative and qualitative studies, labor and delivery units in hospital settings, labor nurses included in the discussion, and women having a cesarean birth. The literature revealed that labor nurses not only believe they can influence birth outcomes, also suggests that the use of labor support techniques can influence vaginal and cesarean birth. (Aschenbrenner, et. al. (2016), Simpson and Lyndon, (2017); Edmonds and Jones, (2013).</w:t>
      </w:r>
    </w:p>
    <w:p w14:paraId="0462AD95" w14:textId="77777777" w:rsidR="00395D0C" w:rsidRPr="0046110B" w:rsidRDefault="00395D0C" w:rsidP="00395D0C">
      <w:pPr>
        <w:spacing w:line="480" w:lineRule="auto"/>
        <w:rPr>
          <w:rFonts w:ascii="Times New Roman" w:hAnsi="Times New Roman" w:cs="Times New Roman"/>
          <w:sz w:val="24"/>
          <w:szCs w:val="24"/>
          <w:u w:val="single"/>
        </w:rPr>
      </w:pPr>
      <w:r w:rsidRPr="0046110B">
        <w:rPr>
          <w:rFonts w:ascii="Times New Roman" w:hAnsi="Times New Roman" w:cs="Times New Roman"/>
          <w:sz w:val="24"/>
          <w:szCs w:val="24"/>
          <w:u w:val="single"/>
        </w:rPr>
        <w:t>Perspectives of Labor Nurses</w:t>
      </w:r>
    </w:p>
    <w:p w14:paraId="58A9DB35" w14:textId="57586BF5" w:rsidR="00395D0C" w:rsidRPr="0046110B" w:rsidRDefault="00395D0C" w:rsidP="00395D0C">
      <w:pPr>
        <w:spacing w:line="480" w:lineRule="auto"/>
        <w:ind w:firstLine="720"/>
        <w:rPr>
          <w:rFonts w:ascii="Times New Roman" w:eastAsia="Times New Roman" w:hAnsi="Times New Roman" w:cs="Times New Roman"/>
          <w:sz w:val="24"/>
          <w:szCs w:val="24"/>
          <w:bdr w:val="none" w:sz="0" w:space="0" w:color="auto" w:frame="1"/>
        </w:rPr>
      </w:pPr>
      <w:r w:rsidRPr="0046110B">
        <w:rPr>
          <w:rFonts w:ascii="Times New Roman" w:hAnsi="Times New Roman" w:cs="Times New Roman"/>
          <w:sz w:val="24"/>
          <w:szCs w:val="24"/>
        </w:rPr>
        <w:t xml:space="preserve">Literature that focused on labor nurses perceived influence on birth outcomes has been favorable.  Simpson and Lyndon (2017) conducted focus two groups to see if labor nurses felt their care influenced the birth outcome of a woman, </w:t>
      </w:r>
      <w:proofErr w:type="spellStart"/>
      <w:proofErr w:type="gramStart"/>
      <w:r w:rsidRPr="0046110B">
        <w:rPr>
          <w:rFonts w:ascii="Times New Roman" w:hAnsi="Times New Roman" w:cs="Times New Roman"/>
          <w:sz w:val="24"/>
          <w:szCs w:val="24"/>
        </w:rPr>
        <w:t>ie</w:t>
      </w:r>
      <w:proofErr w:type="spellEnd"/>
      <w:r w:rsidRPr="0046110B">
        <w:rPr>
          <w:rFonts w:ascii="Times New Roman" w:hAnsi="Times New Roman" w:cs="Times New Roman"/>
          <w:sz w:val="24"/>
          <w:szCs w:val="24"/>
        </w:rPr>
        <w:t>.,</w:t>
      </w:r>
      <w:proofErr w:type="gramEnd"/>
      <w:r w:rsidRPr="0046110B">
        <w:rPr>
          <w:rFonts w:ascii="Times New Roman" w:hAnsi="Times New Roman" w:cs="Times New Roman"/>
          <w:sz w:val="24"/>
          <w:szCs w:val="24"/>
        </w:rPr>
        <w:t xml:space="preserve"> a cesarean birth. The outcomes demonstrated: 1) nurses agreed nursing can influence the mode of birth, and 2) multiple strategies were categorized into 3-main themes: support, advocacy, and interactions with physicians. The authors concluded that nurses are likely influential in the birth outcome of a woman to have a cesarean by taking an active role in labor support to avoid cesarean sections. However, opportunities for improving the nurse-physician communication exist.  </w:t>
      </w:r>
      <w:r w:rsidRPr="0046110B">
        <w:rPr>
          <w:rFonts w:ascii="Times New Roman" w:eastAsia="Times New Roman" w:hAnsi="Times New Roman" w:cs="Times New Roman"/>
          <w:sz w:val="24"/>
          <w:szCs w:val="24"/>
        </w:rPr>
        <w:t xml:space="preserve">Edmonds and Jones (2013) </w:t>
      </w:r>
      <w:r w:rsidRPr="0046110B">
        <w:rPr>
          <w:rFonts w:ascii="Times New Roman" w:eastAsia="Times New Roman" w:hAnsi="Times New Roman" w:cs="Times New Roman"/>
          <w:sz w:val="24"/>
          <w:szCs w:val="24"/>
          <w:bdr w:val="none" w:sz="0" w:space="0" w:color="auto" w:frame="1"/>
        </w:rPr>
        <w:t xml:space="preserve">examined the role of the labor and delivery nurse in a nurse-managed practice </w:t>
      </w:r>
      <w:r w:rsidRPr="0046110B">
        <w:rPr>
          <w:rFonts w:ascii="Times New Roman" w:eastAsia="Times New Roman" w:hAnsi="Times New Roman" w:cs="Times New Roman"/>
          <w:sz w:val="24"/>
          <w:szCs w:val="24"/>
          <w:bdr w:val="none" w:sz="0" w:space="0" w:color="auto" w:frame="1"/>
        </w:rPr>
        <w:lastRenderedPageBreak/>
        <w:t xml:space="preserve">model and nurses’ perceived ability to influence decision about mode of delivery and outcomes.  </w:t>
      </w:r>
      <w:r w:rsidRPr="0046110B">
        <w:rPr>
          <w:rFonts w:ascii="Times New Roman" w:eastAsia="Times New Roman" w:hAnsi="Times New Roman" w:cs="Times New Roman"/>
          <w:sz w:val="24"/>
          <w:szCs w:val="24"/>
        </w:rPr>
        <w:t xml:space="preserve">The </w:t>
      </w:r>
      <w:r w:rsidRPr="0046110B">
        <w:rPr>
          <w:rFonts w:ascii="Times New Roman" w:eastAsia="Times New Roman" w:hAnsi="Times New Roman" w:cs="Times New Roman"/>
          <w:sz w:val="24"/>
          <w:szCs w:val="24"/>
          <w:bdr w:val="none" w:sz="0" w:space="0" w:color="auto" w:frame="1"/>
        </w:rPr>
        <w:t>nurses shared narratives of their care experiences caring for laboring women. T</w:t>
      </w:r>
      <w:r w:rsidRPr="0046110B">
        <w:rPr>
          <w:rFonts w:ascii="Times New Roman" w:eastAsia="Times New Roman" w:hAnsi="Times New Roman" w:cs="Times New Roman"/>
          <w:sz w:val="24"/>
          <w:szCs w:val="24"/>
        </w:rPr>
        <w:t>he o</w:t>
      </w:r>
      <w:r w:rsidRPr="0046110B">
        <w:rPr>
          <w:rFonts w:ascii="Times New Roman" w:eastAsia="Times New Roman" w:hAnsi="Times New Roman" w:cs="Times New Roman"/>
          <w:sz w:val="24"/>
          <w:szCs w:val="24"/>
          <w:bdr w:val="none" w:sz="0" w:space="0" w:color="auto" w:frame="1"/>
        </w:rPr>
        <w:t xml:space="preserve">verarching theme was related to negotiating for more time which was defined as a form of nurse-physician interaction. All the nurse participants perceived time &amp; time-bound practices as influential in the delivery mode outcomes (i.e. time pressure). </w:t>
      </w:r>
      <w:r w:rsidRPr="0046110B">
        <w:rPr>
          <w:rFonts w:ascii="Times New Roman" w:hAnsi="Times New Roman" w:cs="Times New Roman"/>
        </w:rPr>
        <w:t>According to the research done</w:t>
      </w:r>
      <w:r w:rsidRPr="0046110B">
        <w:rPr>
          <w:rFonts w:ascii="Times New Roman" w:hAnsi="Times New Roman" w:cs="Times New Roman"/>
          <w:sz w:val="24"/>
          <w:szCs w:val="24"/>
        </w:rPr>
        <w:t xml:space="preserve"> by </w:t>
      </w:r>
      <w:bookmarkStart w:id="1" w:name="_Hlk519716694"/>
      <w:r w:rsidRPr="0046110B">
        <w:rPr>
          <w:rFonts w:ascii="Times New Roman" w:hAnsi="Times New Roman" w:cs="Times New Roman"/>
          <w:sz w:val="24"/>
          <w:szCs w:val="24"/>
        </w:rPr>
        <w:t xml:space="preserve">Aschenbrenner, </w:t>
      </w:r>
      <w:proofErr w:type="gramStart"/>
      <w:r w:rsidRPr="0046110B">
        <w:rPr>
          <w:rFonts w:ascii="Times New Roman" w:hAnsi="Times New Roman" w:cs="Times New Roman"/>
          <w:sz w:val="24"/>
          <w:szCs w:val="24"/>
        </w:rPr>
        <w:t>et</w:t>
      </w:r>
      <w:proofErr w:type="gramEnd"/>
      <w:r w:rsidRPr="0046110B">
        <w:rPr>
          <w:rFonts w:ascii="Times New Roman" w:hAnsi="Times New Roman" w:cs="Times New Roman"/>
          <w:sz w:val="24"/>
          <w:szCs w:val="24"/>
        </w:rPr>
        <w:t>. al. (2016)</w:t>
      </w:r>
      <w:bookmarkEnd w:id="1"/>
      <w:r w:rsidRPr="0046110B">
        <w:rPr>
          <w:rFonts w:ascii="Times New Roman" w:hAnsi="Times New Roman" w:cs="Times New Roman"/>
          <w:sz w:val="24"/>
          <w:szCs w:val="24"/>
        </w:rPr>
        <w:t>,</w:t>
      </w:r>
      <w:r w:rsidRPr="0046110B">
        <w:rPr>
          <w:rFonts w:ascii="Times New Roman" w:eastAsia="Times New Roman" w:hAnsi="Times New Roman" w:cs="Times New Roman"/>
          <w:sz w:val="24"/>
          <w:szCs w:val="24"/>
          <w:bdr w:val="none" w:sz="0" w:space="0" w:color="auto" w:frame="1"/>
        </w:rPr>
        <w:t xml:space="preserve"> labor support is a key role of labor and delivery nurses, leading to greater maternal satisfaction, fewer cesarean births, shorter duration of labor, and less use of oxytocin and analgesia. An interesting </w:t>
      </w:r>
      <w:r w:rsidRPr="0046110B">
        <w:rPr>
          <w:rFonts w:ascii="Times New Roman" w:hAnsi="Times New Roman" w:cs="Times New Roman"/>
          <w:sz w:val="24"/>
          <w:szCs w:val="24"/>
        </w:rPr>
        <w:t xml:space="preserve">finding was that the </w:t>
      </w:r>
      <w:r w:rsidRPr="0046110B">
        <w:rPr>
          <w:rFonts w:ascii="Times New Roman" w:eastAsia="Times New Roman" w:hAnsi="Times New Roman" w:cs="Times New Roman"/>
          <w:sz w:val="24"/>
          <w:szCs w:val="24"/>
          <w:bdr w:val="none" w:sz="0" w:space="0" w:color="auto" w:frame="1"/>
        </w:rPr>
        <w:t>p</w:t>
      </w:r>
      <w:r w:rsidRPr="0046110B">
        <w:rPr>
          <w:rFonts w:ascii="Times New Roman" w:hAnsi="Times New Roman" w:cs="Times New Roman"/>
          <w:sz w:val="24"/>
          <w:szCs w:val="24"/>
        </w:rPr>
        <w:t xml:space="preserve">ersonal birth and work experience influenced </w:t>
      </w:r>
      <w:r w:rsidR="004D6707" w:rsidRPr="0046110B">
        <w:rPr>
          <w:rFonts w:ascii="Times New Roman" w:hAnsi="Times New Roman" w:cs="Times New Roman"/>
          <w:sz w:val="24"/>
          <w:szCs w:val="24"/>
        </w:rPr>
        <w:t>nurses’</w:t>
      </w:r>
      <w:r w:rsidRPr="0046110B">
        <w:rPr>
          <w:rFonts w:ascii="Times New Roman" w:hAnsi="Times New Roman" w:cs="Times New Roman"/>
          <w:sz w:val="24"/>
          <w:szCs w:val="24"/>
        </w:rPr>
        <w:t xml:space="preserve"> attitudes about &amp; intent to provide labor support.</w:t>
      </w:r>
    </w:p>
    <w:p w14:paraId="6C74C61C" w14:textId="20EDEA96" w:rsidR="00190A77" w:rsidRPr="0013575F" w:rsidRDefault="00395D0C" w:rsidP="0013575F">
      <w:pPr>
        <w:spacing w:line="480" w:lineRule="auto"/>
        <w:ind w:firstLine="720"/>
        <w:rPr>
          <w:rFonts w:ascii="Times New Roman" w:eastAsia="Times New Roman" w:hAnsi="Times New Roman" w:cs="Times New Roman"/>
          <w:sz w:val="24"/>
          <w:szCs w:val="24"/>
          <w:bdr w:val="none" w:sz="0" w:space="0" w:color="auto" w:frame="1"/>
        </w:rPr>
      </w:pPr>
      <w:r w:rsidRPr="0046110B">
        <w:rPr>
          <w:rFonts w:ascii="Times New Roman" w:hAnsi="Times New Roman" w:cs="Times New Roman"/>
          <w:sz w:val="24"/>
          <w:szCs w:val="24"/>
        </w:rPr>
        <w:t>The birth experience is followed closely, both locally and nationally. Cesarean section rates are one of the data tracking points at birthing institutions.   Researchers are looking at the impact of the cesarean section rate in the United States and seeking best practice strategies to improve outcomes. A common theme in the literature has been the use of labor support techniques to impact the reduction of cesarean birth.  In 2016, Wilson-</w:t>
      </w:r>
      <w:proofErr w:type="spellStart"/>
      <w:r w:rsidRPr="0046110B">
        <w:rPr>
          <w:rFonts w:ascii="Times New Roman" w:hAnsi="Times New Roman" w:cs="Times New Roman"/>
          <w:sz w:val="24"/>
          <w:szCs w:val="24"/>
        </w:rPr>
        <w:t>Leedy</w:t>
      </w:r>
      <w:proofErr w:type="spellEnd"/>
      <w:r w:rsidRPr="0046110B">
        <w:rPr>
          <w:rFonts w:ascii="Times New Roman" w:hAnsi="Times New Roman" w:cs="Times New Roman"/>
          <w:sz w:val="24"/>
          <w:szCs w:val="24"/>
        </w:rPr>
        <w:t xml:space="preserve">, </w:t>
      </w:r>
      <w:proofErr w:type="gramStart"/>
      <w:r w:rsidRPr="0046110B">
        <w:rPr>
          <w:rFonts w:ascii="Times New Roman" w:hAnsi="Times New Roman" w:cs="Times New Roman"/>
          <w:sz w:val="24"/>
          <w:szCs w:val="24"/>
        </w:rPr>
        <w:t>et</w:t>
      </w:r>
      <w:proofErr w:type="gramEnd"/>
      <w:r w:rsidRPr="0046110B">
        <w:rPr>
          <w:rFonts w:ascii="Times New Roman" w:hAnsi="Times New Roman" w:cs="Times New Roman"/>
          <w:sz w:val="24"/>
          <w:szCs w:val="24"/>
        </w:rPr>
        <w:t xml:space="preserve">. </w:t>
      </w:r>
      <w:proofErr w:type="gramStart"/>
      <w:r w:rsidRPr="0046110B">
        <w:rPr>
          <w:rFonts w:ascii="Times New Roman" w:hAnsi="Times New Roman" w:cs="Times New Roman"/>
          <w:sz w:val="24"/>
          <w:szCs w:val="24"/>
        </w:rPr>
        <w:t>al</w:t>
      </w:r>
      <w:proofErr w:type="gramEnd"/>
      <w:r w:rsidRPr="0046110B">
        <w:rPr>
          <w:rFonts w:ascii="Times New Roman" w:hAnsi="Times New Roman" w:cs="Times New Roman"/>
          <w:sz w:val="24"/>
          <w:szCs w:val="24"/>
        </w:rPr>
        <w:t xml:space="preserve">. conducted a </w:t>
      </w:r>
      <w:r w:rsidRPr="0046110B">
        <w:rPr>
          <w:rFonts w:ascii="Times New Roman" w:eastAsia="Times New Roman" w:hAnsi="Times New Roman" w:cs="Times New Roman"/>
          <w:sz w:val="24"/>
          <w:szCs w:val="24"/>
        </w:rPr>
        <w:t xml:space="preserve">before and after retrospective cohort study to evaluate the rate of primary cesarean delivery after adopting labor management guidelines. The </w:t>
      </w:r>
      <w:r w:rsidRPr="0046110B">
        <w:rPr>
          <w:rFonts w:ascii="Times New Roman" w:eastAsia="Times New Roman" w:hAnsi="Times New Roman" w:cs="Times New Roman"/>
          <w:sz w:val="24"/>
          <w:szCs w:val="24"/>
          <w:bdr w:val="none" w:sz="0" w:space="0" w:color="auto" w:frame="1"/>
        </w:rPr>
        <w:t xml:space="preserve">Interventions included: 1) </w:t>
      </w:r>
      <w:r w:rsidRPr="0046110B">
        <w:rPr>
          <w:rFonts w:ascii="Times New Roman" w:hAnsi="Times New Roman" w:cs="Times New Roman"/>
          <w:sz w:val="24"/>
          <w:szCs w:val="24"/>
        </w:rPr>
        <w:t>Active labor defined as 6 cm dilatation</w:t>
      </w:r>
      <w:r w:rsidRPr="0046110B">
        <w:rPr>
          <w:rFonts w:ascii="Times New Roman" w:eastAsia="Times New Roman" w:hAnsi="Times New Roman" w:cs="Times New Roman"/>
          <w:sz w:val="24"/>
          <w:szCs w:val="24"/>
        </w:rPr>
        <w:t xml:space="preserve">. 2) </w:t>
      </w:r>
      <w:r w:rsidRPr="0046110B">
        <w:rPr>
          <w:rFonts w:ascii="Times New Roman" w:hAnsi="Times New Roman" w:cs="Times New Roman"/>
          <w:sz w:val="24"/>
          <w:szCs w:val="24"/>
        </w:rPr>
        <w:t>During period of labor arrest, advocating for longer durations of expectant management of</w:t>
      </w:r>
      <w:r w:rsidRPr="0046110B">
        <w:rPr>
          <w:rFonts w:ascii="Times New Roman" w:eastAsia="Times New Roman" w:hAnsi="Times New Roman" w:cs="Times New Roman"/>
          <w:sz w:val="24"/>
          <w:szCs w:val="24"/>
        </w:rPr>
        <w:t xml:space="preserve"> </w:t>
      </w:r>
      <w:r w:rsidRPr="0046110B">
        <w:rPr>
          <w:rFonts w:ascii="Times New Roman" w:hAnsi="Times New Roman" w:cs="Times New Roman"/>
          <w:sz w:val="24"/>
          <w:szCs w:val="24"/>
        </w:rPr>
        <w:t>labor before cesarean delivery.</w:t>
      </w:r>
      <w:r w:rsidRPr="0046110B">
        <w:rPr>
          <w:rFonts w:ascii="Times New Roman" w:eastAsia="Times New Roman" w:hAnsi="Times New Roman" w:cs="Times New Roman"/>
          <w:sz w:val="24"/>
          <w:szCs w:val="24"/>
          <w:bdr w:val="none" w:sz="0" w:space="0" w:color="auto" w:frame="1"/>
        </w:rPr>
        <w:t xml:space="preserve"> The overall cesarean section rate fell from 26.9% to 18.8% after the guideline implementation.</w:t>
      </w:r>
      <w:r w:rsidRPr="0046110B">
        <w:rPr>
          <w:rFonts w:ascii="Times New Roman" w:hAnsi="Times New Roman" w:cs="Times New Roman"/>
          <w:sz w:val="24"/>
          <w:szCs w:val="24"/>
        </w:rPr>
        <w:t xml:space="preserve"> In conclusion, the </w:t>
      </w:r>
      <w:proofErr w:type="spellStart"/>
      <w:r w:rsidRPr="0046110B">
        <w:rPr>
          <w:rFonts w:ascii="Times New Roman" w:hAnsi="Times New Roman" w:cs="Times New Roman"/>
          <w:sz w:val="24"/>
          <w:szCs w:val="24"/>
        </w:rPr>
        <w:t>postguideline</w:t>
      </w:r>
      <w:proofErr w:type="spellEnd"/>
      <w:r w:rsidRPr="0046110B">
        <w:rPr>
          <w:rFonts w:ascii="Times New Roman" w:hAnsi="Times New Roman" w:cs="Times New Roman"/>
          <w:sz w:val="24"/>
          <w:szCs w:val="24"/>
        </w:rPr>
        <w:t xml:space="preserve"> cesarean section rate among nulliparous women attempting vaginal delivery was substantially reduced in association with decreased frequency in the diagnosis of arrest of dilation at less than 6 cm.  Another study looking at reducing the cesarean section rate was conducted by Bell, </w:t>
      </w:r>
      <w:proofErr w:type="gramStart"/>
      <w:r w:rsidRPr="0046110B">
        <w:rPr>
          <w:rFonts w:ascii="Times New Roman" w:hAnsi="Times New Roman" w:cs="Times New Roman"/>
          <w:sz w:val="24"/>
          <w:szCs w:val="24"/>
        </w:rPr>
        <w:t>et</w:t>
      </w:r>
      <w:proofErr w:type="gramEnd"/>
      <w:r w:rsidRPr="0046110B">
        <w:rPr>
          <w:rFonts w:ascii="Times New Roman" w:hAnsi="Times New Roman" w:cs="Times New Roman"/>
          <w:sz w:val="24"/>
          <w:szCs w:val="24"/>
        </w:rPr>
        <w:t>. al. (2017).  The researcher</w:t>
      </w:r>
      <w:r w:rsidRPr="0046110B">
        <w:rPr>
          <w:rFonts w:ascii="Times New Roman" w:eastAsia="Times New Roman" w:hAnsi="Times New Roman" w:cs="Times New Roman"/>
          <w:sz w:val="24"/>
          <w:szCs w:val="24"/>
          <w:bdr w:val="none" w:sz="0" w:space="0" w:color="auto" w:frame="1"/>
        </w:rPr>
        <w:t xml:space="preserve"> utilized a systematic approach to safely reduce nulliparous cesarean birth rates. </w:t>
      </w:r>
      <w:r w:rsidRPr="0046110B">
        <w:rPr>
          <w:rFonts w:ascii="Times New Roman" w:eastAsia="Times New Roman" w:hAnsi="Times New Roman" w:cs="Times New Roman"/>
          <w:sz w:val="24"/>
          <w:szCs w:val="24"/>
        </w:rPr>
        <w:lastRenderedPageBreak/>
        <w:t>The study sites implemented the Patient Safety Bundle on the Safe Reduction of Primary Cesarean Births (2015) by the Council on Patient Safety in Women’s Health Care. The bundle consisted of 4-primary sections: readiness, recognition and prevention, response, and reporting and systems learning. Nursing staff and providers were educated on these guidelines.</w:t>
      </w:r>
      <w:r w:rsidRPr="0046110B">
        <w:rPr>
          <w:rFonts w:ascii="Times New Roman" w:hAnsi="Times New Roman" w:cs="Times New Roman"/>
          <w:b/>
          <w:sz w:val="24"/>
          <w:szCs w:val="24"/>
        </w:rPr>
        <w:t xml:space="preserve"> </w:t>
      </w:r>
      <w:r w:rsidRPr="0046110B">
        <w:rPr>
          <w:rFonts w:ascii="Times New Roman" w:eastAsia="Times New Roman" w:hAnsi="Times New Roman" w:cs="Times New Roman"/>
          <w:sz w:val="24"/>
          <w:szCs w:val="24"/>
        </w:rPr>
        <w:t xml:space="preserve">Labor support classes were also provided to the nurses and covered: maternal positioning, use of peanut balls/birthing balls, aromatherapy, music therapy, </w:t>
      </w:r>
      <w:proofErr w:type="gramStart"/>
      <w:r w:rsidRPr="0046110B">
        <w:rPr>
          <w:rFonts w:ascii="Times New Roman" w:eastAsia="Times New Roman" w:hAnsi="Times New Roman" w:cs="Times New Roman"/>
          <w:sz w:val="24"/>
          <w:szCs w:val="24"/>
        </w:rPr>
        <w:t>massage</w:t>
      </w:r>
      <w:proofErr w:type="gramEnd"/>
      <w:r w:rsidRPr="0046110B">
        <w:rPr>
          <w:rFonts w:ascii="Times New Roman" w:eastAsia="Times New Roman" w:hAnsi="Times New Roman" w:cs="Times New Roman"/>
          <w:sz w:val="24"/>
          <w:szCs w:val="24"/>
        </w:rPr>
        <w:t>, ambulation showering or bathing, and delayed pushing in the 2</w:t>
      </w:r>
      <w:r w:rsidRPr="0046110B">
        <w:rPr>
          <w:rFonts w:ascii="Times New Roman" w:eastAsia="Times New Roman" w:hAnsi="Times New Roman" w:cs="Times New Roman"/>
          <w:sz w:val="24"/>
          <w:szCs w:val="24"/>
          <w:vertAlign w:val="superscript"/>
        </w:rPr>
        <w:t>nd</w:t>
      </w:r>
      <w:r w:rsidRPr="0046110B">
        <w:rPr>
          <w:rFonts w:ascii="Times New Roman" w:eastAsia="Times New Roman" w:hAnsi="Times New Roman" w:cs="Times New Roman"/>
          <w:sz w:val="24"/>
          <w:szCs w:val="24"/>
        </w:rPr>
        <w:t xml:space="preserve"> stage of labor. </w:t>
      </w:r>
      <w:r w:rsidRPr="0046110B">
        <w:rPr>
          <w:rFonts w:ascii="Times New Roman" w:eastAsia="Times New Roman" w:hAnsi="Times New Roman" w:cs="Times New Roman"/>
          <w:sz w:val="24"/>
          <w:szCs w:val="24"/>
          <w:bdr w:val="none" w:sz="0" w:space="0" w:color="auto" w:frame="1"/>
        </w:rPr>
        <w:t>The results yielded a nulliparous, term, singleton, vertex (NTSV) cesarean section rate decrease from 27.9% to 19.7%.</w:t>
      </w:r>
      <w:r w:rsidRPr="0046110B">
        <w:rPr>
          <w:rFonts w:ascii="Times New Roman" w:eastAsia="Times New Roman" w:hAnsi="Times New Roman" w:cs="Times New Roman"/>
          <w:sz w:val="24"/>
          <w:szCs w:val="24"/>
        </w:rPr>
        <w:t xml:space="preserve"> (</w:t>
      </w:r>
      <w:r w:rsidRPr="0046110B">
        <w:rPr>
          <w:rFonts w:ascii="Times New Roman" w:eastAsia="Times New Roman" w:hAnsi="Times New Roman" w:cs="Times New Roman"/>
          <w:sz w:val="24"/>
          <w:szCs w:val="24"/>
          <w:bdr w:val="none" w:sz="0" w:space="0" w:color="auto" w:frame="1"/>
        </w:rPr>
        <w:t>33 fewer women, with a cost savings of approximately $165,000-330,000).</w:t>
      </w:r>
      <w:r w:rsidRPr="0046110B">
        <w:rPr>
          <w:rFonts w:ascii="Times New Roman" w:eastAsia="Times New Roman" w:hAnsi="Times New Roman" w:cs="Times New Roman"/>
          <w:sz w:val="24"/>
          <w:szCs w:val="24"/>
        </w:rPr>
        <w:t xml:space="preserve">  The researchers demonstrated that </w:t>
      </w:r>
      <w:r w:rsidRPr="0046110B">
        <w:rPr>
          <w:rFonts w:ascii="Times New Roman" w:eastAsia="Times New Roman" w:hAnsi="Times New Roman" w:cs="Times New Roman"/>
          <w:sz w:val="24"/>
          <w:szCs w:val="24"/>
          <w:bdr w:val="none" w:sz="0" w:space="0" w:color="auto" w:frame="1"/>
        </w:rPr>
        <w:t>i</w:t>
      </w:r>
      <w:r w:rsidRPr="0046110B">
        <w:rPr>
          <w:rFonts w:ascii="Times New Roman" w:eastAsia="Times New Roman" w:hAnsi="Times New Roman" w:cs="Times New Roman"/>
          <w:sz w:val="24"/>
          <w:szCs w:val="24"/>
        </w:rPr>
        <w:t xml:space="preserve">mplementing a systematic approach for care of nulliparous women is associated with a decrease in term, singleton, </w:t>
      </w:r>
      <w:proofErr w:type="gramStart"/>
      <w:r w:rsidRPr="0046110B">
        <w:rPr>
          <w:rFonts w:ascii="Times New Roman" w:eastAsia="Times New Roman" w:hAnsi="Times New Roman" w:cs="Times New Roman"/>
          <w:sz w:val="24"/>
          <w:szCs w:val="24"/>
        </w:rPr>
        <w:t>vertex</w:t>
      </w:r>
      <w:proofErr w:type="gramEnd"/>
      <w:r w:rsidRPr="0046110B">
        <w:rPr>
          <w:rFonts w:ascii="Times New Roman" w:eastAsia="Times New Roman" w:hAnsi="Times New Roman" w:cs="Times New Roman"/>
          <w:sz w:val="24"/>
          <w:szCs w:val="24"/>
        </w:rPr>
        <w:t xml:space="preserve"> cesarean birth. A team approach to care was demonstrated, and it was recognized that nurses have a significant influence on women’s mode of delivery.</w:t>
      </w:r>
    </w:p>
    <w:p w14:paraId="3F422807" w14:textId="3755AA58" w:rsidR="00395D0C" w:rsidRPr="0046110B" w:rsidRDefault="00395D0C" w:rsidP="00395D0C">
      <w:pPr>
        <w:spacing w:line="480" w:lineRule="auto"/>
        <w:jc w:val="center"/>
        <w:rPr>
          <w:rFonts w:ascii="Times New Roman" w:hAnsi="Times New Roman" w:cs="Times New Roman"/>
          <w:b/>
          <w:sz w:val="24"/>
          <w:szCs w:val="24"/>
        </w:rPr>
      </w:pPr>
      <w:r w:rsidRPr="0046110B">
        <w:rPr>
          <w:rFonts w:ascii="Times New Roman" w:hAnsi="Times New Roman" w:cs="Times New Roman"/>
          <w:b/>
          <w:sz w:val="24"/>
          <w:szCs w:val="24"/>
        </w:rPr>
        <w:t>Problem Statement</w:t>
      </w:r>
    </w:p>
    <w:p w14:paraId="1589F5DD" w14:textId="490A0851" w:rsidR="00190A77" w:rsidRPr="0013575F" w:rsidRDefault="00395D0C" w:rsidP="0013575F">
      <w:pPr>
        <w:tabs>
          <w:tab w:val="left" w:pos="720"/>
        </w:tabs>
        <w:spacing w:line="480" w:lineRule="auto"/>
        <w:rPr>
          <w:rFonts w:ascii="Times New Roman" w:hAnsi="Times New Roman" w:cs="Times New Roman"/>
          <w:sz w:val="24"/>
          <w:szCs w:val="24"/>
        </w:rPr>
      </w:pPr>
      <w:r w:rsidRPr="0046110B">
        <w:rPr>
          <w:rFonts w:ascii="Times New Roman" w:hAnsi="Times New Roman" w:cs="Times New Roman"/>
          <w:sz w:val="24"/>
          <w:szCs w:val="24"/>
        </w:rPr>
        <w:tab/>
        <w:t xml:space="preserve">The </w:t>
      </w:r>
      <w:r w:rsidR="00C968B1" w:rsidRPr="0046110B">
        <w:rPr>
          <w:rFonts w:ascii="Times New Roman" w:hAnsi="Times New Roman" w:cs="Times New Roman"/>
          <w:sz w:val="24"/>
          <w:szCs w:val="24"/>
        </w:rPr>
        <w:t xml:space="preserve">primary </w:t>
      </w:r>
      <w:r w:rsidRPr="0046110B">
        <w:rPr>
          <w:rFonts w:ascii="Times New Roman" w:hAnsi="Times New Roman" w:cs="Times New Roman"/>
          <w:sz w:val="24"/>
          <w:szCs w:val="24"/>
        </w:rPr>
        <w:t>purpose of the project is to achieve a reduction in the cesarean section rate of a birthing unit by incorporating a Hands-On Labor Support Class for Labor &amp; Delivery nurses, to increase their skills and knowledge of labor support techniques utilized during the first and second stage of labor.</w:t>
      </w:r>
      <w:r w:rsidR="00C968B1" w:rsidRPr="0046110B">
        <w:rPr>
          <w:rFonts w:ascii="Times New Roman" w:hAnsi="Times New Roman" w:cs="Times New Roman"/>
          <w:sz w:val="24"/>
          <w:szCs w:val="24"/>
        </w:rPr>
        <w:t xml:space="preserve"> The</w:t>
      </w:r>
      <w:r w:rsidR="00BC5A04" w:rsidRPr="0046110B">
        <w:rPr>
          <w:rFonts w:ascii="Times New Roman" w:hAnsi="Times New Roman" w:cs="Times New Roman"/>
          <w:sz w:val="24"/>
          <w:szCs w:val="24"/>
        </w:rPr>
        <w:t xml:space="preserve"> secondary </w:t>
      </w:r>
      <w:r w:rsidR="00C968B1" w:rsidRPr="0046110B">
        <w:rPr>
          <w:rFonts w:ascii="Times New Roman" w:hAnsi="Times New Roman" w:cs="Times New Roman"/>
          <w:sz w:val="24"/>
          <w:szCs w:val="24"/>
        </w:rPr>
        <w:t xml:space="preserve">objective </w:t>
      </w:r>
      <w:r w:rsidR="00BC5A04" w:rsidRPr="0046110B">
        <w:rPr>
          <w:rFonts w:ascii="Times New Roman" w:hAnsi="Times New Roman" w:cs="Times New Roman"/>
          <w:sz w:val="24"/>
          <w:szCs w:val="24"/>
        </w:rPr>
        <w:t>i</w:t>
      </w:r>
      <w:r w:rsidR="007378BB">
        <w:rPr>
          <w:rFonts w:ascii="Times New Roman" w:hAnsi="Times New Roman" w:cs="Times New Roman"/>
          <w:sz w:val="24"/>
          <w:szCs w:val="24"/>
        </w:rPr>
        <w:t>s</w:t>
      </w:r>
      <w:r w:rsidR="00BC5A04" w:rsidRPr="0046110B">
        <w:rPr>
          <w:rFonts w:ascii="Times New Roman" w:hAnsi="Times New Roman" w:cs="Times New Roman"/>
          <w:sz w:val="24"/>
          <w:szCs w:val="24"/>
        </w:rPr>
        <w:t xml:space="preserve"> to compare birth beliefs of Labor and Delivery nurses related to birth practice before and after attending a Labor Support Class. </w:t>
      </w:r>
      <w:r w:rsidRPr="0046110B">
        <w:rPr>
          <w:rFonts w:ascii="Times New Roman" w:hAnsi="Times New Roman" w:cs="Times New Roman"/>
          <w:sz w:val="24"/>
          <w:szCs w:val="24"/>
        </w:rPr>
        <w:t>The anticipated benefits for the P</w:t>
      </w:r>
      <w:r w:rsidR="00CA3F95" w:rsidRPr="0046110B">
        <w:rPr>
          <w:rFonts w:ascii="Times New Roman" w:hAnsi="Times New Roman" w:cs="Times New Roman"/>
          <w:sz w:val="24"/>
          <w:szCs w:val="24"/>
        </w:rPr>
        <w:t>atient</w:t>
      </w:r>
      <w:r w:rsidRPr="0046110B">
        <w:rPr>
          <w:rFonts w:ascii="Times New Roman" w:hAnsi="Times New Roman" w:cs="Times New Roman"/>
          <w:sz w:val="24"/>
          <w:szCs w:val="24"/>
        </w:rPr>
        <w:t xml:space="preserve"> </w:t>
      </w:r>
      <w:r w:rsidR="00CA1EE1" w:rsidRPr="0046110B">
        <w:rPr>
          <w:rFonts w:ascii="Times New Roman" w:hAnsi="Times New Roman" w:cs="Times New Roman"/>
          <w:sz w:val="24"/>
          <w:szCs w:val="24"/>
        </w:rPr>
        <w:t>include</w:t>
      </w:r>
      <w:r w:rsidRPr="0046110B">
        <w:rPr>
          <w:rFonts w:ascii="Times New Roman" w:hAnsi="Times New Roman" w:cs="Times New Roman"/>
          <w:sz w:val="24"/>
          <w:szCs w:val="24"/>
        </w:rPr>
        <w:t xml:space="preserve"> enhanced birth experience using labor support techniques and having a vaginal birth in the presence of non- </w:t>
      </w:r>
      <w:r w:rsidR="004D6707" w:rsidRPr="0046110B">
        <w:rPr>
          <w:rFonts w:ascii="Times New Roman" w:hAnsi="Times New Roman" w:cs="Times New Roman"/>
          <w:sz w:val="24"/>
          <w:szCs w:val="24"/>
        </w:rPr>
        <w:t xml:space="preserve">clinical </w:t>
      </w:r>
      <w:r w:rsidRPr="0046110B">
        <w:rPr>
          <w:rFonts w:ascii="Times New Roman" w:hAnsi="Times New Roman" w:cs="Times New Roman"/>
          <w:sz w:val="24"/>
          <w:szCs w:val="24"/>
        </w:rPr>
        <w:t xml:space="preserve">factors (Consensus, 2016; </w:t>
      </w:r>
      <w:r w:rsidRPr="0046110B">
        <w:rPr>
          <w:rFonts w:ascii="Times New Roman" w:eastAsiaTheme="minorEastAsia" w:hAnsi="Times New Roman" w:cs="Times New Roman"/>
          <w:kern w:val="24"/>
          <w:sz w:val="24"/>
          <w:szCs w:val="24"/>
        </w:rPr>
        <w:t xml:space="preserve">Bell, Joy, </w:t>
      </w:r>
      <w:proofErr w:type="spellStart"/>
      <w:r w:rsidRPr="0046110B">
        <w:rPr>
          <w:rFonts w:ascii="Times New Roman" w:eastAsiaTheme="minorEastAsia" w:hAnsi="Times New Roman" w:cs="Times New Roman"/>
          <w:kern w:val="24"/>
          <w:sz w:val="24"/>
          <w:szCs w:val="24"/>
        </w:rPr>
        <w:t>Gullo</w:t>
      </w:r>
      <w:proofErr w:type="spellEnd"/>
      <w:r w:rsidRPr="0046110B">
        <w:rPr>
          <w:rFonts w:ascii="Times New Roman" w:eastAsiaTheme="minorEastAsia" w:hAnsi="Times New Roman" w:cs="Times New Roman"/>
          <w:kern w:val="24"/>
          <w:sz w:val="24"/>
          <w:szCs w:val="24"/>
        </w:rPr>
        <w:t xml:space="preserve">, Higgins, and Stevenson, 2017). </w:t>
      </w:r>
      <w:r w:rsidRPr="0046110B">
        <w:rPr>
          <w:rFonts w:ascii="Times New Roman" w:hAnsi="Times New Roman" w:cs="Times New Roman"/>
          <w:sz w:val="24"/>
          <w:szCs w:val="24"/>
        </w:rPr>
        <w:t xml:space="preserve">The anticipated benefits for the </w:t>
      </w:r>
      <w:r w:rsidR="00F76C71" w:rsidRPr="0046110B">
        <w:rPr>
          <w:rFonts w:ascii="Times New Roman" w:hAnsi="Times New Roman" w:cs="Times New Roman"/>
          <w:sz w:val="24"/>
          <w:szCs w:val="24"/>
        </w:rPr>
        <w:t>N</w:t>
      </w:r>
      <w:r w:rsidR="00CA3F95" w:rsidRPr="0046110B">
        <w:rPr>
          <w:rFonts w:ascii="Times New Roman" w:hAnsi="Times New Roman" w:cs="Times New Roman"/>
          <w:sz w:val="24"/>
          <w:szCs w:val="24"/>
        </w:rPr>
        <w:t>urse</w:t>
      </w:r>
      <w:r w:rsidRPr="0046110B">
        <w:rPr>
          <w:rFonts w:ascii="Times New Roman" w:hAnsi="Times New Roman" w:cs="Times New Roman"/>
          <w:sz w:val="24"/>
          <w:szCs w:val="24"/>
        </w:rPr>
        <w:t xml:space="preserve"> include: increased knowledge of labor support techniques, improved communication with patients, providers, and peers (Aschenbrenner, </w:t>
      </w:r>
      <w:r w:rsidR="00F76C71" w:rsidRPr="0046110B">
        <w:rPr>
          <w:rFonts w:ascii="Times New Roman" w:hAnsi="Times New Roman" w:cs="Times New Roman"/>
          <w:sz w:val="24"/>
          <w:szCs w:val="24"/>
        </w:rPr>
        <w:t xml:space="preserve">et al., </w:t>
      </w:r>
      <w:r w:rsidRPr="0046110B">
        <w:rPr>
          <w:rFonts w:ascii="Times New Roman" w:hAnsi="Times New Roman" w:cs="Times New Roman"/>
          <w:sz w:val="24"/>
          <w:szCs w:val="24"/>
        </w:rPr>
        <w:t>2013). Anticipate</w:t>
      </w:r>
      <w:r w:rsidR="00BC5A04" w:rsidRPr="0046110B">
        <w:rPr>
          <w:rFonts w:ascii="Times New Roman" w:hAnsi="Times New Roman" w:cs="Times New Roman"/>
          <w:sz w:val="24"/>
          <w:szCs w:val="24"/>
        </w:rPr>
        <w:t>d</w:t>
      </w:r>
      <w:r w:rsidRPr="0046110B">
        <w:rPr>
          <w:rFonts w:ascii="Times New Roman" w:hAnsi="Times New Roman" w:cs="Times New Roman"/>
          <w:sz w:val="24"/>
          <w:szCs w:val="24"/>
        </w:rPr>
        <w:t xml:space="preserve"> benefit</w:t>
      </w:r>
      <w:r w:rsidR="00BC5A04" w:rsidRPr="0046110B">
        <w:rPr>
          <w:rFonts w:ascii="Times New Roman" w:hAnsi="Times New Roman" w:cs="Times New Roman"/>
          <w:sz w:val="24"/>
          <w:szCs w:val="24"/>
        </w:rPr>
        <w:t>s</w:t>
      </w:r>
      <w:r w:rsidRPr="0046110B">
        <w:rPr>
          <w:rFonts w:ascii="Times New Roman" w:hAnsi="Times New Roman" w:cs="Times New Roman"/>
          <w:sz w:val="24"/>
          <w:szCs w:val="24"/>
        </w:rPr>
        <w:t xml:space="preserve"> to the H</w:t>
      </w:r>
      <w:r w:rsidR="00CA3F95" w:rsidRPr="0046110B">
        <w:rPr>
          <w:rFonts w:ascii="Times New Roman" w:hAnsi="Times New Roman" w:cs="Times New Roman"/>
          <w:sz w:val="24"/>
          <w:szCs w:val="24"/>
        </w:rPr>
        <w:t>ospital</w:t>
      </w:r>
      <w:r w:rsidR="00F76C71" w:rsidRPr="0046110B">
        <w:rPr>
          <w:rFonts w:ascii="Times New Roman" w:hAnsi="Times New Roman" w:cs="Times New Roman"/>
          <w:sz w:val="24"/>
          <w:szCs w:val="24"/>
        </w:rPr>
        <w:t xml:space="preserve"> </w:t>
      </w:r>
      <w:r w:rsidRPr="0046110B">
        <w:rPr>
          <w:rFonts w:ascii="Times New Roman" w:hAnsi="Times New Roman" w:cs="Times New Roman"/>
          <w:sz w:val="24"/>
          <w:szCs w:val="24"/>
        </w:rPr>
        <w:t xml:space="preserve">include </w:t>
      </w:r>
      <w:r w:rsidRPr="0046110B">
        <w:rPr>
          <w:rFonts w:ascii="Times New Roman" w:hAnsi="Times New Roman" w:cs="Times New Roman"/>
          <w:sz w:val="24"/>
          <w:szCs w:val="24"/>
        </w:rPr>
        <w:lastRenderedPageBreak/>
        <w:t>cost savings related to billing for a vaginal birth versus cesarean birth (</w:t>
      </w:r>
      <w:r w:rsidRPr="0046110B">
        <w:rPr>
          <w:rFonts w:ascii="Times New Roman" w:eastAsiaTheme="minorEastAsia" w:hAnsi="Times New Roman" w:cs="Times New Roman"/>
          <w:kern w:val="24"/>
          <w:sz w:val="24"/>
          <w:szCs w:val="24"/>
        </w:rPr>
        <w:t xml:space="preserve">Bell, Joy, </w:t>
      </w:r>
      <w:proofErr w:type="spellStart"/>
      <w:r w:rsidRPr="0046110B">
        <w:rPr>
          <w:rFonts w:ascii="Times New Roman" w:eastAsiaTheme="minorEastAsia" w:hAnsi="Times New Roman" w:cs="Times New Roman"/>
          <w:kern w:val="24"/>
          <w:sz w:val="24"/>
          <w:szCs w:val="24"/>
        </w:rPr>
        <w:t>Gullo</w:t>
      </w:r>
      <w:proofErr w:type="spellEnd"/>
      <w:r w:rsidRPr="0046110B">
        <w:rPr>
          <w:rFonts w:ascii="Times New Roman" w:eastAsiaTheme="minorEastAsia" w:hAnsi="Times New Roman" w:cs="Times New Roman"/>
          <w:kern w:val="24"/>
          <w:sz w:val="24"/>
          <w:szCs w:val="24"/>
        </w:rPr>
        <w:t>, Higgins, and Stevenson, 2017</w:t>
      </w:r>
      <w:r w:rsidRPr="0046110B">
        <w:rPr>
          <w:rFonts w:ascii="Times New Roman" w:hAnsi="Times New Roman" w:cs="Times New Roman"/>
          <w:sz w:val="24"/>
          <w:szCs w:val="24"/>
        </w:rPr>
        <w:t xml:space="preserve">; CMQCC, 2016; </w:t>
      </w:r>
      <w:proofErr w:type="spellStart"/>
      <w:r w:rsidRPr="0046110B">
        <w:rPr>
          <w:rFonts w:ascii="Times New Roman" w:hAnsi="Times New Roman" w:cs="Times New Roman"/>
          <w:sz w:val="24"/>
          <w:szCs w:val="24"/>
        </w:rPr>
        <w:t>Concensus</w:t>
      </w:r>
      <w:proofErr w:type="spellEnd"/>
      <w:r w:rsidRPr="0046110B">
        <w:rPr>
          <w:rFonts w:ascii="Times New Roman" w:hAnsi="Times New Roman" w:cs="Times New Roman"/>
          <w:sz w:val="24"/>
          <w:szCs w:val="24"/>
        </w:rPr>
        <w:t xml:space="preserve">, 2016). </w:t>
      </w:r>
      <w:r w:rsidR="00037479" w:rsidRPr="0046110B">
        <w:rPr>
          <w:rFonts w:ascii="Times New Roman" w:hAnsi="Times New Roman" w:cs="Times New Roman"/>
          <w:sz w:val="24"/>
          <w:szCs w:val="24"/>
        </w:rPr>
        <w:t>The</w:t>
      </w:r>
      <w:r w:rsidR="009C394F" w:rsidRPr="0046110B">
        <w:rPr>
          <w:rFonts w:ascii="Times New Roman" w:hAnsi="Times New Roman" w:cs="Times New Roman"/>
          <w:sz w:val="24"/>
          <w:szCs w:val="24"/>
        </w:rPr>
        <w:t xml:space="preserve"> </w:t>
      </w:r>
      <w:r w:rsidRPr="0046110B">
        <w:rPr>
          <w:rFonts w:ascii="Times New Roman" w:hAnsi="Times New Roman" w:cs="Times New Roman"/>
          <w:sz w:val="24"/>
          <w:szCs w:val="24"/>
        </w:rPr>
        <w:t xml:space="preserve">overall goal </w:t>
      </w:r>
      <w:r w:rsidR="00BC5A04" w:rsidRPr="0046110B">
        <w:rPr>
          <w:rFonts w:ascii="Times New Roman" w:hAnsi="Times New Roman" w:cs="Times New Roman"/>
          <w:sz w:val="24"/>
          <w:szCs w:val="24"/>
        </w:rPr>
        <w:t xml:space="preserve">of the project </w:t>
      </w:r>
      <w:r w:rsidRPr="0046110B">
        <w:rPr>
          <w:rFonts w:ascii="Times New Roman" w:hAnsi="Times New Roman" w:cs="Times New Roman"/>
          <w:sz w:val="24"/>
          <w:szCs w:val="24"/>
        </w:rPr>
        <w:t>is to enhance the maternal, newborn, family, and clinician birth experience</w:t>
      </w:r>
      <w:r w:rsidR="00BC5A04" w:rsidRPr="0046110B">
        <w:rPr>
          <w:rFonts w:ascii="Times New Roman" w:hAnsi="Times New Roman" w:cs="Times New Roman"/>
          <w:sz w:val="24"/>
          <w:szCs w:val="24"/>
        </w:rPr>
        <w:t xml:space="preserve"> and outcomes</w:t>
      </w:r>
      <w:r w:rsidRPr="0046110B">
        <w:rPr>
          <w:rFonts w:ascii="Times New Roman" w:hAnsi="Times New Roman" w:cs="Times New Roman"/>
          <w:sz w:val="24"/>
          <w:szCs w:val="24"/>
        </w:rPr>
        <w:t>.</w:t>
      </w:r>
      <w:r w:rsidR="009C394F" w:rsidRPr="0046110B">
        <w:rPr>
          <w:rFonts w:ascii="Times New Roman" w:hAnsi="Times New Roman" w:cs="Times New Roman"/>
          <w:sz w:val="24"/>
          <w:szCs w:val="24"/>
        </w:rPr>
        <w:t xml:space="preserve"> </w:t>
      </w:r>
    </w:p>
    <w:p w14:paraId="5B29E73C" w14:textId="56E11FB3" w:rsidR="00395D0C" w:rsidRPr="0046110B" w:rsidRDefault="00395D0C" w:rsidP="00395D0C">
      <w:pPr>
        <w:tabs>
          <w:tab w:val="left" w:pos="3690"/>
        </w:tabs>
        <w:spacing w:line="480" w:lineRule="auto"/>
        <w:jc w:val="center"/>
        <w:rPr>
          <w:rFonts w:ascii="Times New Roman" w:hAnsi="Times New Roman" w:cs="Times New Roman"/>
          <w:b/>
          <w:sz w:val="24"/>
          <w:szCs w:val="24"/>
        </w:rPr>
      </w:pPr>
      <w:r w:rsidRPr="0046110B">
        <w:rPr>
          <w:rFonts w:ascii="Times New Roman" w:hAnsi="Times New Roman" w:cs="Times New Roman"/>
          <w:b/>
          <w:sz w:val="24"/>
          <w:szCs w:val="24"/>
        </w:rPr>
        <w:t>Theoretical Framework</w:t>
      </w:r>
    </w:p>
    <w:p w14:paraId="60F79354" w14:textId="52392A51" w:rsidR="000A6770" w:rsidRPr="0046110B" w:rsidRDefault="000A6770" w:rsidP="00FF1535">
      <w:pPr>
        <w:spacing w:line="480" w:lineRule="auto"/>
        <w:ind w:firstLine="360"/>
        <w:rPr>
          <w:rFonts w:ascii="Times New Roman" w:hAnsi="Times New Roman" w:cs="Times New Roman"/>
          <w:sz w:val="24"/>
          <w:szCs w:val="24"/>
        </w:rPr>
      </w:pPr>
      <w:r w:rsidRPr="0046110B">
        <w:rPr>
          <w:rFonts w:ascii="Times New Roman" w:hAnsi="Times New Roman" w:cs="Times New Roman"/>
          <w:sz w:val="24"/>
          <w:szCs w:val="24"/>
        </w:rPr>
        <w:t xml:space="preserve">The Theory of Planned Behavior (TPB) </w:t>
      </w:r>
      <w:r w:rsidR="00FF1535" w:rsidRPr="0046110B">
        <w:rPr>
          <w:rFonts w:ascii="Times New Roman" w:hAnsi="Times New Roman" w:cs="Times New Roman"/>
          <w:sz w:val="24"/>
          <w:szCs w:val="24"/>
        </w:rPr>
        <w:t>was</w:t>
      </w:r>
      <w:r w:rsidR="00070B71" w:rsidRPr="0046110B">
        <w:rPr>
          <w:rFonts w:ascii="Times New Roman" w:hAnsi="Times New Roman" w:cs="Times New Roman"/>
          <w:sz w:val="24"/>
          <w:szCs w:val="24"/>
        </w:rPr>
        <w:t xml:space="preserve"> the theoretical framework selected to </w:t>
      </w:r>
      <w:r w:rsidR="00FF1535" w:rsidRPr="0046110B">
        <w:rPr>
          <w:rFonts w:ascii="Times New Roman" w:hAnsi="Times New Roman" w:cs="Times New Roman"/>
          <w:sz w:val="24"/>
          <w:szCs w:val="24"/>
        </w:rPr>
        <w:t xml:space="preserve">explore the links between beliefs of labor nurses and their birth practice behavior. </w:t>
      </w:r>
      <w:r w:rsidR="007D2C1A">
        <w:rPr>
          <w:rFonts w:ascii="Times New Roman" w:hAnsi="Times New Roman" w:cs="Times New Roman"/>
          <w:sz w:val="24"/>
          <w:szCs w:val="24"/>
        </w:rPr>
        <w:t>(</w:t>
      </w:r>
      <w:r w:rsidR="00025CDC" w:rsidRPr="00E4782C">
        <w:rPr>
          <w:rFonts w:ascii="Times New Roman" w:hAnsi="Times New Roman" w:cs="Times New Roman"/>
          <w:sz w:val="24"/>
          <w:szCs w:val="24"/>
        </w:rPr>
        <w:t>Figure</w:t>
      </w:r>
      <w:r w:rsidR="007D2C1A" w:rsidRPr="00E4782C">
        <w:rPr>
          <w:rFonts w:ascii="Times New Roman" w:hAnsi="Times New Roman" w:cs="Times New Roman"/>
          <w:sz w:val="24"/>
          <w:szCs w:val="24"/>
        </w:rPr>
        <w:t xml:space="preserve"> 1).</w:t>
      </w:r>
      <w:r w:rsidR="00FF1535" w:rsidRPr="00E4782C">
        <w:rPr>
          <w:rFonts w:ascii="Times New Roman" w:hAnsi="Times New Roman" w:cs="Times New Roman"/>
          <w:sz w:val="24"/>
          <w:szCs w:val="24"/>
        </w:rPr>
        <w:t xml:space="preserve"> TPB </w:t>
      </w:r>
      <w:r w:rsidRPr="00E4782C">
        <w:rPr>
          <w:rFonts w:ascii="Times New Roman" w:hAnsi="Times New Roman" w:cs="Times New Roman"/>
          <w:sz w:val="24"/>
          <w:szCs w:val="24"/>
        </w:rPr>
        <w:t>is</w:t>
      </w:r>
      <w:r w:rsidRPr="0046110B">
        <w:rPr>
          <w:rFonts w:ascii="Times New Roman" w:hAnsi="Times New Roman" w:cs="Times New Roman"/>
          <w:sz w:val="24"/>
          <w:szCs w:val="24"/>
        </w:rPr>
        <w:t xml:space="preserve"> a </w:t>
      </w:r>
      <w:r w:rsidR="00CC2053" w:rsidRPr="0046110B">
        <w:rPr>
          <w:rFonts w:ascii="Times New Roman" w:hAnsi="Times New Roman" w:cs="Times New Roman"/>
          <w:sz w:val="24"/>
          <w:szCs w:val="24"/>
        </w:rPr>
        <w:t xml:space="preserve">social behavior theory </w:t>
      </w:r>
      <w:r w:rsidRPr="0046110B">
        <w:rPr>
          <w:rFonts w:ascii="Times New Roman" w:hAnsi="Times New Roman" w:cs="Times New Roman"/>
          <w:sz w:val="24"/>
          <w:szCs w:val="24"/>
        </w:rPr>
        <w:t xml:space="preserve">developed by </w:t>
      </w:r>
      <w:bookmarkStart w:id="2" w:name="_Hlk57555381"/>
      <w:proofErr w:type="spellStart"/>
      <w:r w:rsidRPr="0046110B">
        <w:rPr>
          <w:rFonts w:ascii="Times New Roman" w:hAnsi="Times New Roman" w:cs="Times New Roman"/>
          <w:sz w:val="24"/>
          <w:szCs w:val="24"/>
        </w:rPr>
        <w:t>Icek</w:t>
      </w:r>
      <w:proofErr w:type="spellEnd"/>
      <w:r w:rsidRPr="0046110B">
        <w:rPr>
          <w:rFonts w:ascii="Times New Roman" w:hAnsi="Times New Roman" w:cs="Times New Roman"/>
          <w:sz w:val="24"/>
          <w:szCs w:val="24"/>
        </w:rPr>
        <w:t xml:space="preserve"> </w:t>
      </w:r>
      <w:proofErr w:type="spellStart"/>
      <w:r w:rsidRPr="0046110B">
        <w:rPr>
          <w:rFonts w:ascii="Times New Roman" w:hAnsi="Times New Roman" w:cs="Times New Roman"/>
          <w:sz w:val="24"/>
          <w:szCs w:val="24"/>
        </w:rPr>
        <w:t>Aj</w:t>
      </w:r>
      <w:r w:rsidR="00FF1535" w:rsidRPr="0046110B">
        <w:rPr>
          <w:rFonts w:ascii="Times New Roman" w:hAnsi="Times New Roman" w:cs="Times New Roman"/>
          <w:sz w:val="24"/>
          <w:szCs w:val="24"/>
        </w:rPr>
        <w:t>z</w:t>
      </w:r>
      <w:r w:rsidRPr="0046110B">
        <w:rPr>
          <w:rFonts w:ascii="Times New Roman" w:hAnsi="Times New Roman" w:cs="Times New Roman"/>
          <w:sz w:val="24"/>
          <w:szCs w:val="24"/>
        </w:rPr>
        <w:t>en</w:t>
      </w:r>
      <w:bookmarkEnd w:id="2"/>
      <w:proofErr w:type="spellEnd"/>
      <w:r w:rsidRPr="0046110B">
        <w:rPr>
          <w:rFonts w:ascii="Times New Roman" w:hAnsi="Times New Roman" w:cs="Times New Roman"/>
          <w:sz w:val="24"/>
          <w:szCs w:val="24"/>
        </w:rPr>
        <w:t xml:space="preserve"> in 1985. </w:t>
      </w:r>
      <w:r w:rsidR="009834F6" w:rsidRPr="0046110B">
        <w:rPr>
          <w:rFonts w:ascii="Times New Roman" w:hAnsi="Times New Roman" w:cs="Times New Roman"/>
          <w:sz w:val="24"/>
          <w:szCs w:val="24"/>
        </w:rPr>
        <w:t xml:space="preserve">It </w:t>
      </w:r>
      <w:r w:rsidRPr="0046110B">
        <w:rPr>
          <w:rFonts w:ascii="Times New Roman" w:hAnsi="Times New Roman" w:cs="Times New Roman"/>
          <w:sz w:val="24"/>
          <w:szCs w:val="24"/>
        </w:rPr>
        <w:t xml:space="preserve">improved on the Theory of Reasoned Action (TRA) which </w:t>
      </w:r>
      <w:proofErr w:type="spellStart"/>
      <w:r w:rsidRPr="0046110B">
        <w:rPr>
          <w:rFonts w:ascii="Times New Roman" w:hAnsi="Times New Roman" w:cs="Times New Roman"/>
          <w:sz w:val="24"/>
          <w:szCs w:val="24"/>
        </w:rPr>
        <w:t>Ajzen</w:t>
      </w:r>
      <w:proofErr w:type="spellEnd"/>
      <w:r w:rsidRPr="0046110B">
        <w:rPr>
          <w:rFonts w:ascii="Times New Roman" w:hAnsi="Times New Roman" w:cs="Times New Roman"/>
          <w:sz w:val="24"/>
          <w:szCs w:val="24"/>
        </w:rPr>
        <w:t xml:space="preserve"> co-developed with Martin </w:t>
      </w:r>
      <w:proofErr w:type="spellStart"/>
      <w:r w:rsidRPr="0046110B">
        <w:rPr>
          <w:rFonts w:ascii="Times New Roman" w:hAnsi="Times New Roman" w:cs="Times New Roman"/>
          <w:sz w:val="24"/>
          <w:szCs w:val="24"/>
        </w:rPr>
        <w:t>Fishbein</w:t>
      </w:r>
      <w:proofErr w:type="spellEnd"/>
      <w:r w:rsidRPr="0046110B">
        <w:rPr>
          <w:rFonts w:ascii="Times New Roman" w:hAnsi="Times New Roman" w:cs="Times New Roman"/>
          <w:sz w:val="24"/>
          <w:szCs w:val="24"/>
        </w:rPr>
        <w:t xml:space="preserve"> in 1980 to predict an individual’s intention to engage in a behavior based on the concepts of attitude and subjective norms. </w:t>
      </w:r>
      <w:proofErr w:type="spellStart"/>
      <w:r w:rsidRPr="0046110B">
        <w:rPr>
          <w:rFonts w:ascii="Times New Roman" w:hAnsi="Times New Roman" w:cs="Times New Roman"/>
          <w:sz w:val="24"/>
          <w:szCs w:val="24"/>
        </w:rPr>
        <w:t>Ajzen</w:t>
      </w:r>
      <w:proofErr w:type="spellEnd"/>
      <w:r w:rsidRPr="0046110B">
        <w:rPr>
          <w:rFonts w:ascii="Times New Roman" w:hAnsi="Times New Roman" w:cs="Times New Roman"/>
          <w:sz w:val="24"/>
          <w:szCs w:val="24"/>
        </w:rPr>
        <w:t xml:space="preserve"> refined the TRA by adding a third influencing factor called the perceived behavioral control which improved the predictability of the model. The cornerstone of TPB is on the relationship between behavior and beliefs, attitudes, subjective norms, and intentions. </w:t>
      </w:r>
      <w:r w:rsidR="00FC7970" w:rsidRPr="0046110B">
        <w:rPr>
          <w:rFonts w:ascii="Times New Roman" w:hAnsi="Times New Roman" w:cs="Times New Roman"/>
          <w:sz w:val="24"/>
          <w:szCs w:val="24"/>
        </w:rPr>
        <w:t>(</w:t>
      </w:r>
      <w:proofErr w:type="spellStart"/>
      <w:r w:rsidR="00FC7970" w:rsidRPr="0046110B">
        <w:rPr>
          <w:rFonts w:ascii="Times New Roman" w:hAnsi="Times New Roman" w:cs="Times New Roman"/>
          <w:sz w:val="24"/>
          <w:szCs w:val="24"/>
        </w:rPr>
        <w:t>Ajzen</w:t>
      </w:r>
      <w:proofErr w:type="spellEnd"/>
      <w:r w:rsidR="00FC7970" w:rsidRPr="0046110B">
        <w:rPr>
          <w:rFonts w:ascii="Times New Roman" w:hAnsi="Times New Roman" w:cs="Times New Roman"/>
          <w:sz w:val="24"/>
          <w:szCs w:val="24"/>
        </w:rPr>
        <w:t xml:space="preserve">, 1991). </w:t>
      </w:r>
      <w:r w:rsidRPr="0046110B">
        <w:rPr>
          <w:rFonts w:ascii="Times New Roman" w:hAnsi="Times New Roman" w:cs="Times New Roman"/>
          <w:sz w:val="24"/>
          <w:szCs w:val="24"/>
        </w:rPr>
        <w:t>TPB essentially links an individual’s personal beliefs as predictors of their behavior, and answers the question, “Why do we do what we do and act the way we act?</w:t>
      </w:r>
      <w:proofErr w:type="gramStart"/>
      <w:r w:rsidRPr="0046110B">
        <w:rPr>
          <w:rFonts w:ascii="Times New Roman" w:hAnsi="Times New Roman" w:cs="Times New Roman"/>
          <w:sz w:val="24"/>
          <w:szCs w:val="24"/>
        </w:rPr>
        <w:t>”.</w:t>
      </w:r>
      <w:proofErr w:type="gramEnd"/>
    </w:p>
    <w:p w14:paraId="27D9102D" w14:textId="2D5F42A9" w:rsidR="00EB6556" w:rsidRPr="007D2C1A" w:rsidRDefault="000649D8" w:rsidP="00932E84">
      <w:pPr>
        <w:spacing w:after="0" w:line="480" w:lineRule="auto"/>
        <w:ind w:firstLine="360"/>
        <w:rPr>
          <w:rFonts w:ascii="Times New Roman" w:hAnsi="Times New Roman" w:cs="Times New Roman"/>
          <w:sz w:val="24"/>
          <w:szCs w:val="24"/>
        </w:rPr>
      </w:pPr>
      <w:r w:rsidRPr="0046110B">
        <w:rPr>
          <w:rFonts w:ascii="Times New Roman" w:hAnsi="Times New Roman" w:cs="Times New Roman"/>
          <w:sz w:val="24"/>
          <w:szCs w:val="24"/>
        </w:rPr>
        <w:t xml:space="preserve">According to </w:t>
      </w:r>
      <w:proofErr w:type="spellStart"/>
      <w:r w:rsidRPr="0046110B">
        <w:rPr>
          <w:rFonts w:ascii="Times New Roman" w:hAnsi="Times New Roman" w:cs="Times New Roman"/>
          <w:sz w:val="24"/>
          <w:szCs w:val="24"/>
        </w:rPr>
        <w:t>Ajzen</w:t>
      </w:r>
      <w:proofErr w:type="spellEnd"/>
      <w:r w:rsidRPr="0046110B">
        <w:rPr>
          <w:rFonts w:ascii="Times New Roman" w:hAnsi="Times New Roman" w:cs="Times New Roman"/>
          <w:sz w:val="24"/>
          <w:szCs w:val="24"/>
        </w:rPr>
        <w:t xml:space="preserve">, beliefs about any given behavior </w:t>
      </w:r>
      <w:r w:rsidR="0092777B" w:rsidRPr="0046110B">
        <w:rPr>
          <w:rFonts w:ascii="Times New Roman" w:hAnsi="Times New Roman" w:cs="Times New Roman"/>
          <w:sz w:val="24"/>
          <w:szCs w:val="24"/>
        </w:rPr>
        <w:t>are</w:t>
      </w:r>
      <w:r w:rsidRPr="0046110B">
        <w:rPr>
          <w:rFonts w:ascii="Times New Roman" w:hAnsi="Times New Roman" w:cs="Times New Roman"/>
          <w:sz w:val="24"/>
          <w:szCs w:val="24"/>
        </w:rPr>
        <w:t xml:space="preserve"> the prevailing determinants about of a person’s intentions and actions. (</w:t>
      </w:r>
      <w:proofErr w:type="spellStart"/>
      <w:r w:rsidRPr="0046110B">
        <w:rPr>
          <w:rFonts w:ascii="Times New Roman" w:hAnsi="Times New Roman" w:cs="Times New Roman"/>
          <w:sz w:val="24"/>
          <w:szCs w:val="24"/>
        </w:rPr>
        <w:t>Ajzen</w:t>
      </w:r>
      <w:proofErr w:type="spellEnd"/>
      <w:r w:rsidRPr="0046110B">
        <w:rPr>
          <w:rFonts w:ascii="Times New Roman" w:hAnsi="Times New Roman" w:cs="Times New Roman"/>
          <w:sz w:val="24"/>
          <w:szCs w:val="24"/>
        </w:rPr>
        <w:t xml:space="preserve">, 1991). </w:t>
      </w:r>
      <w:r w:rsidR="0092777B" w:rsidRPr="0046110B">
        <w:rPr>
          <w:rFonts w:ascii="Times New Roman" w:hAnsi="Times New Roman" w:cs="Times New Roman"/>
          <w:sz w:val="24"/>
          <w:szCs w:val="24"/>
        </w:rPr>
        <w:t xml:space="preserve"> </w:t>
      </w:r>
      <w:r w:rsidR="0087184F" w:rsidRPr="0046110B">
        <w:rPr>
          <w:rFonts w:ascii="Times New Roman" w:hAnsi="Times New Roman" w:cs="Times New Roman"/>
          <w:sz w:val="24"/>
          <w:szCs w:val="24"/>
        </w:rPr>
        <w:t>TPB states that there are three kinds of beliefs: behavioral beliefs (assumed to influence attitudes toward a behavior); normative beliefs (constitute the underlying determinants of subjective norms), and; control beliefs (provide the basis for perceptions of behavioral control).</w:t>
      </w:r>
      <w:r w:rsidR="00996062" w:rsidRPr="0046110B">
        <w:rPr>
          <w:rFonts w:ascii="Times New Roman" w:hAnsi="Times New Roman" w:cs="Times New Roman"/>
          <w:sz w:val="24"/>
          <w:szCs w:val="24"/>
        </w:rPr>
        <w:t xml:space="preserve"> The Labor and Delivery nurse incorporates de</w:t>
      </w:r>
      <w:r w:rsidR="00932E84" w:rsidRPr="0046110B">
        <w:rPr>
          <w:rFonts w:ascii="Times New Roman" w:hAnsi="Times New Roman" w:cs="Times New Roman"/>
          <w:sz w:val="24"/>
          <w:szCs w:val="24"/>
        </w:rPr>
        <w:t>c</w:t>
      </w:r>
      <w:r w:rsidR="00996062" w:rsidRPr="0046110B">
        <w:rPr>
          <w:rFonts w:ascii="Times New Roman" w:hAnsi="Times New Roman" w:cs="Times New Roman"/>
          <w:sz w:val="24"/>
          <w:szCs w:val="24"/>
        </w:rPr>
        <w:t xml:space="preserve">ision making into birth experiences with every mother. Guiding </w:t>
      </w:r>
      <w:r w:rsidR="00932E84" w:rsidRPr="0046110B">
        <w:rPr>
          <w:rFonts w:ascii="Times New Roman" w:hAnsi="Times New Roman" w:cs="Times New Roman"/>
          <w:sz w:val="24"/>
          <w:szCs w:val="24"/>
        </w:rPr>
        <w:t xml:space="preserve">each </w:t>
      </w:r>
      <w:r w:rsidR="00996062" w:rsidRPr="0046110B">
        <w:rPr>
          <w:rFonts w:ascii="Times New Roman" w:hAnsi="Times New Roman" w:cs="Times New Roman"/>
          <w:sz w:val="24"/>
          <w:szCs w:val="24"/>
        </w:rPr>
        <w:t>decision is a set of beliefs related to birth practice</w:t>
      </w:r>
      <w:r w:rsidR="00932E84" w:rsidRPr="0046110B">
        <w:rPr>
          <w:rFonts w:ascii="Times New Roman" w:hAnsi="Times New Roman" w:cs="Times New Roman"/>
          <w:sz w:val="24"/>
          <w:szCs w:val="24"/>
        </w:rPr>
        <w:t>, which if identified, may lead to improvement in subsequent birth practice and improved maternal/fetal outcomes</w:t>
      </w:r>
      <w:r w:rsidR="00996062" w:rsidRPr="007D2C1A">
        <w:rPr>
          <w:rFonts w:ascii="Times New Roman" w:hAnsi="Times New Roman" w:cs="Times New Roman"/>
          <w:sz w:val="24"/>
          <w:szCs w:val="24"/>
        </w:rPr>
        <w:t xml:space="preserve">. </w:t>
      </w:r>
      <w:r w:rsidR="00932E84" w:rsidRPr="007D2C1A">
        <w:rPr>
          <w:rFonts w:ascii="Times New Roman" w:hAnsi="Times New Roman" w:cs="Times New Roman"/>
          <w:sz w:val="24"/>
          <w:szCs w:val="24"/>
        </w:rPr>
        <w:t>(</w:t>
      </w:r>
      <w:r w:rsidR="00616141" w:rsidRPr="007D2C1A">
        <w:rPr>
          <w:rFonts w:ascii="Times New Roman" w:hAnsi="Times New Roman" w:cs="Times New Roman"/>
          <w:sz w:val="24"/>
          <w:szCs w:val="24"/>
        </w:rPr>
        <w:t>A</w:t>
      </w:r>
      <w:r w:rsidR="00932E84" w:rsidRPr="007D2C1A">
        <w:rPr>
          <w:rFonts w:ascii="Times New Roman" w:hAnsi="Times New Roman" w:cs="Times New Roman"/>
          <w:sz w:val="24"/>
          <w:szCs w:val="24"/>
        </w:rPr>
        <w:t xml:space="preserve">dams </w:t>
      </w:r>
      <w:r w:rsidR="00616141" w:rsidRPr="007D2C1A">
        <w:rPr>
          <w:rFonts w:ascii="Times New Roman" w:hAnsi="Times New Roman" w:cs="Times New Roman"/>
          <w:sz w:val="24"/>
          <w:szCs w:val="24"/>
        </w:rPr>
        <w:t>and</w:t>
      </w:r>
      <w:r w:rsidR="00932E84" w:rsidRPr="007D2C1A">
        <w:rPr>
          <w:rFonts w:ascii="Times New Roman" w:hAnsi="Times New Roman" w:cs="Times New Roman"/>
          <w:sz w:val="24"/>
          <w:szCs w:val="24"/>
        </w:rPr>
        <w:t xml:space="preserve"> </w:t>
      </w:r>
      <w:proofErr w:type="spellStart"/>
      <w:r w:rsidR="00616141" w:rsidRPr="007D2C1A">
        <w:rPr>
          <w:rFonts w:ascii="Times New Roman" w:hAnsi="Times New Roman" w:cs="Times New Roman"/>
          <w:sz w:val="24"/>
          <w:szCs w:val="24"/>
        </w:rPr>
        <w:t>S</w:t>
      </w:r>
      <w:r w:rsidR="00932E84" w:rsidRPr="007D2C1A">
        <w:rPr>
          <w:rFonts w:ascii="Times New Roman" w:hAnsi="Times New Roman" w:cs="Times New Roman"/>
          <w:sz w:val="24"/>
          <w:szCs w:val="24"/>
        </w:rPr>
        <w:t>auls</w:t>
      </w:r>
      <w:proofErr w:type="spellEnd"/>
      <w:r w:rsidR="00932E84" w:rsidRPr="007D2C1A">
        <w:rPr>
          <w:rFonts w:ascii="Times New Roman" w:hAnsi="Times New Roman" w:cs="Times New Roman"/>
          <w:sz w:val="24"/>
          <w:szCs w:val="24"/>
        </w:rPr>
        <w:t>, 2014)</w:t>
      </w:r>
      <w:r w:rsidR="007378BB" w:rsidRPr="007D2C1A">
        <w:rPr>
          <w:rFonts w:ascii="Times New Roman" w:hAnsi="Times New Roman" w:cs="Times New Roman"/>
          <w:sz w:val="24"/>
          <w:szCs w:val="24"/>
        </w:rPr>
        <w:t>.</w:t>
      </w:r>
    </w:p>
    <w:p w14:paraId="14DBDFF9" w14:textId="19DD4A1E" w:rsidR="000A6770" w:rsidRPr="0046110B" w:rsidRDefault="000A6770" w:rsidP="00C941A7">
      <w:pPr>
        <w:spacing w:after="0" w:line="480" w:lineRule="auto"/>
        <w:ind w:firstLine="720"/>
        <w:rPr>
          <w:rFonts w:ascii="Times New Roman" w:hAnsi="Times New Roman" w:cs="Times New Roman"/>
          <w:sz w:val="24"/>
          <w:szCs w:val="24"/>
        </w:rPr>
      </w:pPr>
      <w:r w:rsidRPr="0046110B">
        <w:rPr>
          <w:rFonts w:ascii="Times New Roman" w:hAnsi="Times New Roman" w:cs="Times New Roman"/>
          <w:sz w:val="24"/>
          <w:szCs w:val="24"/>
        </w:rPr>
        <w:lastRenderedPageBreak/>
        <w:t>The</w:t>
      </w:r>
      <w:r w:rsidR="00C941A7" w:rsidRPr="0046110B">
        <w:rPr>
          <w:rFonts w:ascii="Times New Roman" w:hAnsi="Times New Roman" w:cs="Times New Roman"/>
          <w:sz w:val="24"/>
          <w:szCs w:val="24"/>
        </w:rPr>
        <w:t>re are</w:t>
      </w:r>
      <w:r w:rsidRPr="0046110B">
        <w:rPr>
          <w:rFonts w:ascii="Times New Roman" w:hAnsi="Times New Roman" w:cs="Times New Roman"/>
          <w:sz w:val="24"/>
          <w:szCs w:val="24"/>
        </w:rPr>
        <w:t xml:space="preserve"> three main concepts of the </w:t>
      </w:r>
      <w:r w:rsidR="00C941A7" w:rsidRPr="0046110B">
        <w:rPr>
          <w:rFonts w:ascii="Times New Roman" w:hAnsi="Times New Roman" w:cs="Times New Roman"/>
          <w:sz w:val="24"/>
          <w:szCs w:val="24"/>
        </w:rPr>
        <w:t xml:space="preserve">Theory of Planned Behavior: Behavioral Beliefs and </w:t>
      </w:r>
      <w:r w:rsidRPr="0046110B">
        <w:rPr>
          <w:rFonts w:ascii="Times New Roman" w:hAnsi="Times New Roman" w:cs="Times New Roman"/>
          <w:sz w:val="24"/>
          <w:szCs w:val="24"/>
        </w:rPr>
        <w:t>Attitude</w:t>
      </w:r>
      <w:r w:rsidR="00C941A7" w:rsidRPr="0046110B">
        <w:rPr>
          <w:rFonts w:ascii="Times New Roman" w:hAnsi="Times New Roman" w:cs="Times New Roman"/>
          <w:sz w:val="24"/>
          <w:szCs w:val="24"/>
        </w:rPr>
        <w:t>s toward Behavior</w:t>
      </w:r>
      <w:r w:rsidR="00616141" w:rsidRPr="0046110B">
        <w:rPr>
          <w:rFonts w:ascii="Times New Roman" w:hAnsi="Times New Roman" w:cs="Times New Roman"/>
          <w:sz w:val="24"/>
          <w:szCs w:val="24"/>
        </w:rPr>
        <w:t>,</w:t>
      </w:r>
      <w:r w:rsidR="00C941A7" w:rsidRPr="0046110B">
        <w:rPr>
          <w:rFonts w:ascii="Times New Roman" w:hAnsi="Times New Roman" w:cs="Times New Roman"/>
          <w:sz w:val="24"/>
          <w:szCs w:val="24"/>
        </w:rPr>
        <w:t xml:space="preserve"> Normative Beliefs and </w:t>
      </w:r>
      <w:r w:rsidRPr="0046110B">
        <w:rPr>
          <w:rFonts w:ascii="Times New Roman" w:hAnsi="Times New Roman" w:cs="Times New Roman"/>
          <w:sz w:val="24"/>
          <w:szCs w:val="24"/>
        </w:rPr>
        <w:t>Subjective Norm</w:t>
      </w:r>
      <w:r w:rsidR="00C941A7" w:rsidRPr="0046110B">
        <w:rPr>
          <w:rFonts w:ascii="Times New Roman" w:hAnsi="Times New Roman" w:cs="Times New Roman"/>
          <w:sz w:val="24"/>
          <w:szCs w:val="24"/>
        </w:rPr>
        <w:t xml:space="preserve">s, </w:t>
      </w:r>
      <w:r w:rsidR="00616141" w:rsidRPr="0046110B">
        <w:rPr>
          <w:rFonts w:ascii="Times New Roman" w:hAnsi="Times New Roman" w:cs="Times New Roman"/>
          <w:sz w:val="24"/>
          <w:szCs w:val="24"/>
        </w:rPr>
        <w:t>and</w:t>
      </w:r>
      <w:r w:rsidR="00C941A7" w:rsidRPr="0046110B">
        <w:rPr>
          <w:rFonts w:ascii="Times New Roman" w:hAnsi="Times New Roman" w:cs="Times New Roman"/>
          <w:sz w:val="24"/>
          <w:szCs w:val="24"/>
        </w:rPr>
        <w:t xml:space="preserve"> Control Beliefs and </w:t>
      </w:r>
      <w:r w:rsidRPr="0046110B">
        <w:rPr>
          <w:rFonts w:ascii="Times New Roman" w:hAnsi="Times New Roman" w:cs="Times New Roman"/>
          <w:sz w:val="24"/>
          <w:szCs w:val="24"/>
        </w:rPr>
        <w:t>Perceived Behavioral Control.</w:t>
      </w:r>
      <w:r w:rsidR="00616141" w:rsidRPr="0046110B">
        <w:rPr>
          <w:rFonts w:ascii="Times New Roman" w:hAnsi="Times New Roman" w:cs="Times New Roman"/>
          <w:sz w:val="24"/>
          <w:szCs w:val="24"/>
        </w:rPr>
        <w:t xml:space="preserve"> (</w:t>
      </w:r>
      <w:proofErr w:type="spellStart"/>
      <w:r w:rsidRPr="0046110B">
        <w:rPr>
          <w:rFonts w:ascii="Times New Roman" w:hAnsi="Times New Roman" w:cs="Times New Roman"/>
          <w:sz w:val="24"/>
          <w:szCs w:val="24"/>
        </w:rPr>
        <w:t>Ajzen</w:t>
      </w:r>
      <w:proofErr w:type="spellEnd"/>
      <w:r w:rsidR="00616141" w:rsidRPr="0046110B">
        <w:rPr>
          <w:rFonts w:ascii="Times New Roman" w:hAnsi="Times New Roman" w:cs="Times New Roman"/>
          <w:sz w:val="24"/>
          <w:szCs w:val="24"/>
        </w:rPr>
        <w:t>,</w:t>
      </w:r>
      <w:r w:rsidRPr="0046110B">
        <w:rPr>
          <w:rFonts w:ascii="Times New Roman" w:hAnsi="Times New Roman" w:cs="Times New Roman"/>
          <w:sz w:val="24"/>
          <w:szCs w:val="24"/>
        </w:rPr>
        <w:t xml:space="preserve"> 1991</w:t>
      </w:r>
      <w:r w:rsidR="0087184F" w:rsidRPr="0046110B">
        <w:rPr>
          <w:rFonts w:ascii="Times New Roman" w:hAnsi="Times New Roman" w:cs="Times New Roman"/>
          <w:sz w:val="24"/>
          <w:szCs w:val="24"/>
        </w:rPr>
        <w:t xml:space="preserve">; Adams </w:t>
      </w:r>
      <w:r w:rsidR="00616141" w:rsidRPr="0046110B">
        <w:rPr>
          <w:rFonts w:ascii="Times New Roman" w:hAnsi="Times New Roman" w:cs="Times New Roman"/>
          <w:sz w:val="24"/>
          <w:szCs w:val="24"/>
        </w:rPr>
        <w:t xml:space="preserve">and </w:t>
      </w:r>
      <w:proofErr w:type="spellStart"/>
      <w:r w:rsidR="0087184F" w:rsidRPr="0046110B">
        <w:rPr>
          <w:rFonts w:ascii="Times New Roman" w:hAnsi="Times New Roman" w:cs="Times New Roman"/>
          <w:sz w:val="24"/>
          <w:szCs w:val="24"/>
        </w:rPr>
        <w:t>Sauls</w:t>
      </w:r>
      <w:proofErr w:type="spellEnd"/>
      <w:r w:rsidR="00616141" w:rsidRPr="0046110B">
        <w:rPr>
          <w:rFonts w:ascii="Times New Roman" w:hAnsi="Times New Roman" w:cs="Times New Roman"/>
          <w:sz w:val="24"/>
          <w:szCs w:val="24"/>
        </w:rPr>
        <w:t>,</w:t>
      </w:r>
      <w:r w:rsidR="00992BD7" w:rsidRPr="0046110B">
        <w:rPr>
          <w:rFonts w:ascii="Times New Roman" w:hAnsi="Times New Roman" w:cs="Times New Roman"/>
          <w:sz w:val="24"/>
          <w:szCs w:val="24"/>
        </w:rPr>
        <w:t xml:space="preserve"> 2014</w:t>
      </w:r>
      <w:r w:rsidRPr="0046110B">
        <w:rPr>
          <w:rFonts w:ascii="Times New Roman" w:hAnsi="Times New Roman" w:cs="Times New Roman"/>
          <w:sz w:val="24"/>
          <w:szCs w:val="24"/>
        </w:rPr>
        <w:t>)</w:t>
      </w:r>
      <w:r w:rsidR="00616141" w:rsidRPr="0046110B">
        <w:rPr>
          <w:rFonts w:ascii="Times New Roman" w:hAnsi="Times New Roman" w:cs="Times New Roman"/>
          <w:sz w:val="24"/>
          <w:szCs w:val="24"/>
        </w:rPr>
        <w:t>.</w:t>
      </w:r>
    </w:p>
    <w:p w14:paraId="522C20DB" w14:textId="5F050622" w:rsidR="000A6770" w:rsidRPr="0046110B" w:rsidRDefault="00992BD7" w:rsidP="00333D2D">
      <w:pPr>
        <w:pStyle w:val="ListParagraph"/>
        <w:numPr>
          <w:ilvl w:val="0"/>
          <w:numId w:val="7"/>
        </w:numPr>
        <w:spacing w:line="480" w:lineRule="auto"/>
        <w:rPr>
          <w:rFonts w:ascii="Times New Roman" w:hAnsi="Times New Roman" w:cs="Times New Roman"/>
          <w:sz w:val="24"/>
          <w:szCs w:val="24"/>
        </w:rPr>
      </w:pPr>
      <w:r w:rsidRPr="0046110B">
        <w:rPr>
          <w:rFonts w:ascii="Times New Roman" w:hAnsi="Times New Roman" w:cs="Times New Roman"/>
          <w:sz w:val="24"/>
          <w:szCs w:val="24"/>
        </w:rPr>
        <w:t>B</w:t>
      </w:r>
      <w:r w:rsidR="0087184F" w:rsidRPr="0046110B">
        <w:rPr>
          <w:rFonts w:ascii="Times New Roman" w:hAnsi="Times New Roman" w:cs="Times New Roman"/>
          <w:sz w:val="24"/>
          <w:szCs w:val="24"/>
        </w:rPr>
        <w:t xml:space="preserve">ehavioral </w:t>
      </w:r>
      <w:r w:rsidR="00F9309C" w:rsidRPr="0046110B">
        <w:rPr>
          <w:rFonts w:ascii="Times New Roman" w:hAnsi="Times New Roman" w:cs="Times New Roman"/>
          <w:sz w:val="24"/>
          <w:szCs w:val="24"/>
        </w:rPr>
        <w:t>B</w:t>
      </w:r>
      <w:r w:rsidR="0087184F" w:rsidRPr="0046110B">
        <w:rPr>
          <w:rFonts w:ascii="Times New Roman" w:hAnsi="Times New Roman" w:cs="Times New Roman"/>
          <w:sz w:val="24"/>
          <w:szCs w:val="24"/>
        </w:rPr>
        <w:t xml:space="preserve">eliefs </w:t>
      </w:r>
      <w:r w:rsidRPr="0046110B">
        <w:rPr>
          <w:rFonts w:ascii="Times New Roman" w:hAnsi="Times New Roman" w:cs="Times New Roman"/>
          <w:sz w:val="24"/>
          <w:szCs w:val="24"/>
        </w:rPr>
        <w:t>identify</w:t>
      </w:r>
      <w:r w:rsidR="0087184F" w:rsidRPr="0046110B">
        <w:rPr>
          <w:rFonts w:ascii="Times New Roman" w:hAnsi="Times New Roman" w:cs="Times New Roman"/>
          <w:sz w:val="24"/>
          <w:szCs w:val="24"/>
        </w:rPr>
        <w:t xml:space="preserve"> </w:t>
      </w:r>
      <w:r w:rsidRPr="0046110B">
        <w:rPr>
          <w:rFonts w:ascii="Times New Roman" w:hAnsi="Times New Roman" w:cs="Times New Roman"/>
          <w:sz w:val="24"/>
          <w:szCs w:val="24"/>
        </w:rPr>
        <w:t xml:space="preserve">an individual’s </w:t>
      </w:r>
      <w:r w:rsidR="00F9309C" w:rsidRPr="0046110B">
        <w:rPr>
          <w:rFonts w:ascii="Times New Roman" w:hAnsi="Times New Roman" w:cs="Times New Roman"/>
          <w:sz w:val="24"/>
          <w:szCs w:val="24"/>
        </w:rPr>
        <w:t>A</w:t>
      </w:r>
      <w:r w:rsidR="000A6770" w:rsidRPr="0046110B">
        <w:rPr>
          <w:rFonts w:ascii="Times New Roman" w:hAnsi="Times New Roman" w:cs="Times New Roman"/>
          <w:sz w:val="24"/>
          <w:szCs w:val="24"/>
        </w:rPr>
        <w:t xml:space="preserve">ttitude </w:t>
      </w:r>
      <w:r w:rsidR="0087184F" w:rsidRPr="0046110B">
        <w:rPr>
          <w:rFonts w:ascii="Times New Roman" w:hAnsi="Times New Roman" w:cs="Times New Roman"/>
          <w:sz w:val="24"/>
          <w:szCs w:val="24"/>
        </w:rPr>
        <w:t xml:space="preserve">as </w:t>
      </w:r>
      <w:r w:rsidR="000A6770" w:rsidRPr="0046110B">
        <w:rPr>
          <w:rFonts w:ascii="Times New Roman" w:hAnsi="Times New Roman" w:cs="Times New Roman"/>
          <w:sz w:val="24"/>
          <w:szCs w:val="24"/>
        </w:rPr>
        <w:t>reflect</w:t>
      </w:r>
      <w:r w:rsidR="0087184F" w:rsidRPr="0046110B">
        <w:rPr>
          <w:rFonts w:ascii="Times New Roman" w:hAnsi="Times New Roman" w:cs="Times New Roman"/>
          <w:sz w:val="24"/>
          <w:szCs w:val="24"/>
        </w:rPr>
        <w:t>ed in</w:t>
      </w:r>
      <w:r w:rsidR="000A6770" w:rsidRPr="0046110B">
        <w:rPr>
          <w:rFonts w:ascii="Times New Roman" w:hAnsi="Times New Roman" w:cs="Times New Roman"/>
          <w:sz w:val="24"/>
          <w:szCs w:val="24"/>
        </w:rPr>
        <w:t xml:space="preserve"> beliefs regarding the degree to which a positive or negative value is placed on the behavior.  Attitude answers the question: What do I think about the behavior? </w:t>
      </w:r>
      <w:r w:rsidR="00112AE9" w:rsidRPr="0046110B">
        <w:rPr>
          <w:rFonts w:ascii="Times New Roman" w:hAnsi="Times New Roman" w:cs="Times New Roman"/>
          <w:sz w:val="24"/>
          <w:szCs w:val="24"/>
        </w:rPr>
        <w:t>For example, a</w:t>
      </w:r>
      <w:r w:rsidRPr="0046110B">
        <w:rPr>
          <w:rFonts w:ascii="Times New Roman" w:hAnsi="Times New Roman" w:cs="Times New Roman"/>
          <w:sz w:val="24"/>
          <w:szCs w:val="24"/>
        </w:rPr>
        <w:t xml:space="preserve"> Labor and Delivery nurse may choose to incorporate upright positioning during labor because of the belief regarding the physiologic benefits of gravity </w:t>
      </w:r>
      <w:r w:rsidR="00DF1EBA" w:rsidRPr="0046110B">
        <w:rPr>
          <w:rFonts w:ascii="Times New Roman" w:hAnsi="Times New Roman" w:cs="Times New Roman"/>
          <w:sz w:val="24"/>
          <w:szCs w:val="24"/>
        </w:rPr>
        <w:t xml:space="preserve">to aid in fetal decent. </w:t>
      </w:r>
    </w:p>
    <w:p w14:paraId="01F563C1" w14:textId="307F6391" w:rsidR="000A6770" w:rsidRPr="0046110B" w:rsidRDefault="00DF1EBA" w:rsidP="00333D2D">
      <w:pPr>
        <w:pStyle w:val="ListParagraph"/>
        <w:numPr>
          <w:ilvl w:val="0"/>
          <w:numId w:val="7"/>
        </w:numPr>
        <w:spacing w:line="480" w:lineRule="auto"/>
        <w:rPr>
          <w:rFonts w:ascii="Times New Roman" w:hAnsi="Times New Roman" w:cs="Times New Roman"/>
          <w:sz w:val="24"/>
          <w:szCs w:val="24"/>
        </w:rPr>
      </w:pPr>
      <w:r w:rsidRPr="0046110B">
        <w:rPr>
          <w:rFonts w:ascii="Times New Roman" w:hAnsi="Times New Roman" w:cs="Times New Roman"/>
          <w:sz w:val="24"/>
          <w:szCs w:val="24"/>
        </w:rPr>
        <w:t xml:space="preserve">Normative </w:t>
      </w:r>
      <w:r w:rsidR="00F9309C" w:rsidRPr="0046110B">
        <w:rPr>
          <w:rFonts w:ascii="Times New Roman" w:hAnsi="Times New Roman" w:cs="Times New Roman"/>
          <w:sz w:val="24"/>
          <w:szCs w:val="24"/>
        </w:rPr>
        <w:t>B</w:t>
      </w:r>
      <w:r w:rsidRPr="0046110B">
        <w:rPr>
          <w:rFonts w:ascii="Times New Roman" w:hAnsi="Times New Roman" w:cs="Times New Roman"/>
          <w:sz w:val="24"/>
          <w:szCs w:val="24"/>
        </w:rPr>
        <w:t xml:space="preserve">eliefs influence </w:t>
      </w:r>
      <w:r w:rsidR="00F9309C" w:rsidRPr="0046110B">
        <w:rPr>
          <w:rFonts w:ascii="Times New Roman" w:hAnsi="Times New Roman" w:cs="Times New Roman"/>
          <w:sz w:val="24"/>
          <w:szCs w:val="24"/>
        </w:rPr>
        <w:t>S</w:t>
      </w:r>
      <w:r w:rsidRPr="0046110B">
        <w:rPr>
          <w:rFonts w:ascii="Times New Roman" w:hAnsi="Times New Roman" w:cs="Times New Roman"/>
          <w:sz w:val="24"/>
          <w:szCs w:val="24"/>
        </w:rPr>
        <w:t xml:space="preserve">ubjective </w:t>
      </w:r>
      <w:r w:rsidR="00F9309C" w:rsidRPr="0046110B">
        <w:rPr>
          <w:rFonts w:ascii="Times New Roman" w:hAnsi="Times New Roman" w:cs="Times New Roman"/>
          <w:sz w:val="24"/>
          <w:szCs w:val="24"/>
        </w:rPr>
        <w:t>N</w:t>
      </w:r>
      <w:r w:rsidRPr="0046110B">
        <w:rPr>
          <w:rFonts w:ascii="Times New Roman" w:hAnsi="Times New Roman" w:cs="Times New Roman"/>
          <w:sz w:val="24"/>
          <w:szCs w:val="24"/>
        </w:rPr>
        <w:t>orms</w:t>
      </w:r>
      <w:r w:rsidR="00112AE9" w:rsidRPr="0046110B">
        <w:rPr>
          <w:rFonts w:ascii="Times New Roman" w:hAnsi="Times New Roman" w:cs="Times New Roman"/>
          <w:sz w:val="24"/>
          <w:szCs w:val="24"/>
        </w:rPr>
        <w:t xml:space="preserve"> and</w:t>
      </w:r>
      <w:r w:rsidR="000A6770" w:rsidRPr="0046110B">
        <w:rPr>
          <w:rFonts w:ascii="Times New Roman" w:hAnsi="Times New Roman" w:cs="Times New Roman"/>
          <w:sz w:val="24"/>
          <w:szCs w:val="24"/>
        </w:rPr>
        <w:t xml:space="preserve"> refer</w:t>
      </w:r>
      <w:r w:rsidR="00112AE9" w:rsidRPr="0046110B">
        <w:rPr>
          <w:rFonts w:ascii="Times New Roman" w:hAnsi="Times New Roman" w:cs="Times New Roman"/>
          <w:sz w:val="24"/>
          <w:szCs w:val="24"/>
        </w:rPr>
        <w:t>s</w:t>
      </w:r>
      <w:r w:rsidR="000A6770" w:rsidRPr="0046110B">
        <w:rPr>
          <w:rFonts w:ascii="Times New Roman" w:hAnsi="Times New Roman" w:cs="Times New Roman"/>
          <w:sz w:val="24"/>
          <w:szCs w:val="24"/>
        </w:rPr>
        <w:t xml:space="preserve"> to a person’s belief that peers or significant others will approve or disapprove the behavior. Subjective Norm answers the question “What do others think about the behavior?</w:t>
      </w:r>
      <w:proofErr w:type="gramStart"/>
      <w:r w:rsidR="000A6770" w:rsidRPr="0046110B">
        <w:rPr>
          <w:rFonts w:ascii="Times New Roman" w:hAnsi="Times New Roman" w:cs="Times New Roman"/>
          <w:sz w:val="24"/>
          <w:szCs w:val="24"/>
        </w:rPr>
        <w:t>”</w:t>
      </w:r>
      <w:r w:rsidR="00112AE9" w:rsidRPr="0046110B">
        <w:rPr>
          <w:rFonts w:ascii="Times New Roman" w:hAnsi="Times New Roman" w:cs="Times New Roman"/>
          <w:sz w:val="24"/>
          <w:szCs w:val="24"/>
        </w:rPr>
        <w:t>.</w:t>
      </w:r>
      <w:proofErr w:type="gramEnd"/>
      <w:r w:rsidR="00112AE9" w:rsidRPr="0046110B">
        <w:rPr>
          <w:rFonts w:ascii="Times New Roman" w:hAnsi="Times New Roman" w:cs="Times New Roman"/>
          <w:sz w:val="24"/>
          <w:szCs w:val="24"/>
        </w:rPr>
        <w:t xml:space="preserve"> For example, when incorporating upright positioning to enhance the physiologic benefits of gravity, the labor and delivery nurse may suggest ambulation. However, past negative experiences with colleagues not approving out-of-bed positions may cause doubt in one</w:t>
      </w:r>
      <w:r w:rsidR="00692F7A">
        <w:rPr>
          <w:rFonts w:ascii="Times New Roman" w:hAnsi="Times New Roman" w:cs="Times New Roman"/>
          <w:sz w:val="24"/>
          <w:szCs w:val="24"/>
        </w:rPr>
        <w:t>’</w:t>
      </w:r>
      <w:r w:rsidR="00112AE9" w:rsidRPr="0046110B">
        <w:rPr>
          <w:rFonts w:ascii="Times New Roman" w:hAnsi="Times New Roman" w:cs="Times New Roman"/>
          <w:sz w:val="24"/>
          <w:szCs w:val="24"/>
        </w:rPr>
        <w:t xml:space="preserve">s personal beliefs. </w:t>
      </w:r>
    </w:p>
    <w:p w14:paraId="1573C8FF" w14:textId="77777777" w:rsidR="00F9309C" w:rsidRPr="0046110B" w:rsidRDefault="00112AE9" w:rsidP="00333D2D">
      <w:pPr>
        <w:pStyle w:val="ListParagraph"/>
        <w:numPr>
          <w:ilvl w:val="0"/>
          <w:numId w:val="7"/>
        </w:numPr>
        <w:spacing w:line="480" w:lineRule="auto"/>
        <w:rPr>
          <w:rFonts w:ascii="Times New Roman" w:hAnsi="Times New Roman" w:cs="Times New Roman"/>
          <w:sz w:val="24"/>
          <w:szCs w:val="24"/>
        </w:rPr>
      </w:pPr>
      <w:r w:rsidRPr="0046110B">
        <w:rPr>
          <w:rFonts w:ascii="Times New Roman" w:hAnsi="Times New Roman" w:cs="Times New Roman"/>
          <w:sz w:val="24"/>
          <w:szCs w:val="24"/>
        </w:rPr>
        <w:t xml:space="preserve">Control </w:t>
      </w:r>
      <w:r w:rsidR="00F9309C" w:rsidRPr="0046110B">
        <w:rPr>
          <w:rFonts w:ascii="Times New Roman" w:hAnsi="Times New Roman" w:cs="Times New Roman"/>
          <w:sz w:val="24"/>
          <w:szCs w:val="24"/>
        </w:rPr>
        <w:t>B</w:t>
      </w:r>
      <w:r w:rsidRPr="0046110B">
        <w:rPr>
          <w:rFonts w:ascii="Times New Roman" w:hAnsi="Times New Roman" w:cs="Times New Roman"/>
          <w:sz w:val="24"/>
          <w:szCs w:val="24"/>
        </w:rPr>
        <w:t xml:space="preserve">eliefs </w:t>
      </w:r>
      <w:r w:rsidR="000A6770" w:rsidRPr="0046110B">
        <w:rPr>
          <w:rFonts w:ascii="Times New Roman" w:hAnsi="Times New Roman" w:cs="Times New Roman"/>
          <w:sz w:val="24"/>
          <w:szCs w:val="24"/>
        </w:rPr>
        <w:t>refers to a person’s belief</w:t>
      </w:r>
      <w:r w:rsidR="00F9309C" w:rsidRPr="0046110B">
        <w:rPr>
          <w:rFonts w:ascii="Times New Roman" w:hAnsi="Times New Roman" w:cs="Times New Roman"/>
          <w:sz w:val="24"/>
          <w:szCs w:val="24"/>
        </w:rPr>
        <w:t xml:space="preserve"> </w:t>
      </w:r>
      <w:r w:rsidR="000A6770" w:rsidRPr="0046110B">
        <w:rPr>
          <w:rFonts w:ascii="Times New Roman" w:hAnsi="Times New Roman" w:cs="Times New Roman"/>
          <w:sz w:val="24"/>
          <w:szCs w:val="24"/>
        </w:rPr>
        <w:t>of their ability (ease/difficulty) to perform a given behavior</w:t>
      </w:r>
      <w:r w:rsidR="00F9309C" w:rsidRPr="0046110B">
        <w:rPr>
          <w:rFonts w:ascii="Times New Roman" w:hAnsi="Times New Roman" w:cs="Times New Roman"/>
          <w:sz w:val="24"/>
          <w:szCs w:val="24"/>
        </w:rPr>
        <w:t xml:space="preserve"> (Perceived Behavioral Control)</w:t>
      </w:r>
      <w:r w:rsidR="000A6770" w:rsidRPr="0046110B">
        <w:rPr>
          <w:rFonts w:ascii="Times New Roman" w:hAnsi="Times New Roman" w:cs="Times New Roman"/>
          <w:sz w:val="24"/>
          <w:szCs w:val="24"/>
        </w:rPr>
        <w:t xml:space="preserve">. </w:t>
      </w:r>
      <w:r w:rsidR="00F9309C" w:rsidRPr="0046110B">
        <w:rPr>
          <w:rFonts w:ascii="Times New Roman" w:hAnsi="Times New Roman" w:cs="Times New Roman"/>
          <w:sz w:val="24"/>
          <w:szCs w:val="24"/>
        </w:rPr>
        <w:t xml:space="preserve">It </w:t>
      </w:r>
      <w:r w:rsidR="000A6770" w:rsidRPr="0046110B">
        <w:rPr>
          <w:rFonts w:ascii="Times New Roman" w:hAnsi="Times New Roman" w:cs="Times New Roman"/>
          <w:sz w:val="24"/>
          <w:szCs w:val="24"/>
        </w:rPr>
        <w:t xml:space="preserve">is conceptually related to </w:t>
      </w:r>
      <w:r w:rsidR="00F9309C" w:rsidRPr="0046110B">
        <w:rPr>
          <w:rFonts w:ascii="Times New Roman" w:hAnsi="Times New Roman" w:cs="Times New Roman"/>
          <w:sz w:val="24"/>
          <w:szCs w:val="24"/>
        </w:rPr>
        <w:t xml:space="preserve">the concepts of </w:t>
      </w:r>
      <w:r w:rsidR="000A6770" w:rsidRPr="0046110B">
        <w:rPr>
          <w:rFonts w:ascii="Times New Roman" w:hAnsi="Times New Roman" w:cs="Times New Roman"/>
          <w:sz w:val="24"/>
          <w:szCs w:val="24"/>
        </w:rPr>
        <w:t>self-efficacy</w:t>
      </w:r>
      <w:r w:rsidR="00F9309C" w:rsidRPr="0046110B">
        <w:rPr>
          <w:rFonts w:ascii="Times New Roman" w:hAnsi="Times New Roman" w:cs="Times New Roman"/>
          <w:sz w:val="24"/>
          <w:szCs w:val="24"/>
        </w:rPr>
        <w:t xml:space="preserve"> or self-confidence </w:t>
      </w:r>
      <w:r w:rsidR="000A6770" w:rsidRPr="0046110B">
        <w:rPr>
          <w:rFonts w:ascii="Times New Roman" w:hAnsi="Times New Roman" w:cs="Times New Roman"/>
          <w:sz w:val="24"/>
          <w:szCs w:val="24"/>
        </w:rPr>
        <w:t>and answers the question “Can I do it?” (</w:t>
      </w:r>
      <w:proofErr w:type="gramStart"/>
      <w:r w:rsidR="000A6770" w:rsidRPr="0046110B">
        <w:rPr>
          <w:rFonts w:ascii="Times New Roman" w:hAnsi="Times New Roman" w:cs="Times New Roman"/>
          <w:sz w:val="24"/>
          <w:szCs w:val="24"/>
        </w:rPr>
        <w:t>wiki</w:t>
      </w:r>
      <w:proofErr w:type="gramEnd"/>
      <w:r w:rsidR="000A6770" w:rsidRPr="0046110B">
        <w:rPr>
          <w:rFonts w:ascii="Times New Roman" w:hAnsi="Times New Roman" w:cs="Times New Roman"/>
          <w:sz w:val="24"/>
          <w:szCs w:val="24"/>
        </w:rPr>
        <w:t>, new resource)</w:t>
      </w:r>
      <w:r w:rsidR="00F9309C" w:rsidRPr="0046110B">
        <w:rPr>
          <w:rFonts w:ascii="Times New Roman" w:hAnsi="Times New Roman" w:cs="Times New Roman"/>
          <w:sz w:val="24"/>
          <w:szCs w:val="24"/>
        </w:rPr>
        <w:t xml:space="preserve">. For example, the Labor and Delivery nurse must have a strong sense of self-confidence when incorporating ambulation as an upright position during labor. </w:t>
      </w:r>
    </w:p>
    <w:p w14:paraId="1FD34D7F" w14:textId="2508E732" w:rsidR="000A6770" w:rsidRPr="0046110B" w:rsidRDefault="000A6770" w:rsidP="00C941A7">
      <w:pPr>
        <w:spacing w:line="480" w:lineRule="auto"/>
        <w:ind w:firstLine="720"/>
        <w:rPr>
          <w:rFonts w:ascii="Times New Roman" w:hAnsi="Times New Roman" w:cs="Times New Roman"/>
          <w:sz w:val="24"/>
          <w:szCs w:val="24"/>
        </w:rPr>
      </w:pPr>
      <w:r w:rsidRPr="0046110B">
        <w:rPr>
          <w:rFonts w:ascii="Times New Roman" w:hAnsi="Times New Roman" w:cs="Times New Roman"/>
          <w:sz w:val="24"/>
          <w:szCs w:val="24"/>
        </w:rPr>
        <w:t xml:space="preserve">The decision to go through with a planned behavior is more likely if responses to all </w:t>
      </w:r>
      <w:r w:rsidR="00EB6556" w:rsidRPr="0046110B">
        <w:rPr>
          <w:rFonts w:ascii="Times New Roman" w:hAnsi="Times New Roman" w:cs="Times New Roman"/>
          <w:sz w:val="24"/>
          <w:szCs w:val="24"/>
        </w:rPr>
        <w:t xml:space="preserve">three </w:t>
      </w:r>
      <w:r w:rsidRPr="0046110B">
        <w:rPr>
          <w:rFonts w:ascii="Times New Roman" w:hAnsi="Times New Roman" w:cs="Times New Roman"/>
          <w:sz w:val="24"/>
          <w:szCs w:val="24"/>
        </w:rPr>
        <w:t xml:space="preserve">factors are positive. Negative responses, however, more likely lead to the decision to not go through with that behavior. Consequently, all three of these factors (attitude, subjective norm, </w:t>
      </w:r>
      <w:r w:rsidRPr="0046110B">
        <w:rPr>
          <w:rFonts w:ascii="Times New Roman" w:hAnsi="Times New Roman" w:cs="Times New Roman"/>
          <w:sz w:val="24"/>
          <w:szCs w:val="24"/>
        </w:rPr>
        <w:lastRenderedPageBreak/>
        <w:t>perceived behavioral control) combine to form an intention, which is an individual’s desire to then perform the behavior (</w:t>
      </w:r>
      <w:proofErr w:type="spellStart"/>
      <w:r w:rsidRPr="0046110B">
        <w:rPr>
          <w:rFonts w:ascii="Times New Roman" w:hAnsi="Times New Roman" w:cs="Times New Roman"/>
          <w:sz w:val="24"/>
          <w:szCs w:val="24"/>
        </w:rPr>
        <w:t>Ajzen</w:t>
      </w:r>
      <w:proofErr w:type="spellEnd"/>
      <w:r w:rsidRPr="0046110B">
        <w:rPr>
          <w:rFonts w:ascii="Times New Roman" w:hAnsi="Times New Roman" w:cs="Times New Roman"/>
          <w:sz w:val="24"/>
          <w:szCs w:val="24"/>
        </w:rPr>
        <w:t>, 1991</w:t>
      </w:r>
      <w:r w:rsidR="00616141" w:rsidRPr="0046110B">
        <w:rPr>
          <w:rFonts w:ascii="Times New Roman" w:hAnsi="Times New Roman" w:cs="Times New Roman"/>
          <w:sz w:val="24"/>
          <w:szCs w:val="24"/>
        </w:rPr>
        <w:t xml:space="preserve">; </w:t>
      </w:r>
      <w:r w:rsidRPr="0046110B">
        <w:rPr>
          <w:rFonts w:ascii="Times New Roman" w:hAnsi="Times New Roman" w:cs="Times New Roman"/>
          <w:sz w:val="24"/>
          <w:szCs w:val="24"/>
        </w:rPr>
        <w:t xml:space="preserve">Peters </w:t>
      </w:r>
      <w:r w:rsidR="00FC7970" w:rsidRPr="0046110B">
        <w:rPr>
          <w:rFonts w:ascii="Times New Roman" w:hAnsi="Times New Roman" w:cs="Times New Roman"/>
          <w:sz w:val="24"/>
          <w:szCs w:val="24"/>
        </w:rPr>
        <w:t>and</w:t>
      </w:r>
      <w:r w:rsidRPr="0046110B">
        <w:rPr>
          <w:rFonts w:ascii="Times New Roman" w:hAnsi="Times New Roman" w:cs="Times New Roman"/>
          <w:sz w:val="24"/>
          <w:szCs w:val="24"/>
        </w:rPr>
        <w:t xml:space="preserve"> Templin, 2010</w:t>
      </w:r>
      <w:r w:rsidR="00616141" w:rsidRPr="0046110B">
        <w:rPr>
          <w:rFonts w:ascii="Times New Roman" w:hAnsi="Times New Roman" w:cs="Times New Roman"/>
          <w:sz w:val="24"/>
          <w:szCs w:val="24"/>
        </w:rPr>
        <w:t>).</w:t>
      </w:r>
    </w:p>
    <w:p w14:paraId="22537406" w14:textId="6DAFD18D" w:rsidR="00EB6556" w:rsidRPr="00E4782C" w:rsidRDefault="00EB6556" w:rsidP="00616141">
      <w:pPr>
        <w:pStyle w:val="ListParagraph"/>
        <w:spacing w:line="480" w:lineRule="auto"/>
        <w:ind w:left="0" w:firstLine="720"/>
        <w:rPr>
          <w:rFonts w:ascii="Times New Roman" w:hAnsi="Times New Roman" w:cs="Times New Roman"/>
          <w:sz w:val="24"/>
          <w:szCs w:val="24"/>
        </w:rPr>
      </w:pPr>
      <w:r w:rsidRPr="0046110B">
        <w:rPr>
          <w:rFonts w:ascii="Times New Roman" w:hAnsi="Times New Roman" w:cs="Times New Roman"/>
          <w:sz w:val="24"/>
          <w:szCs w:val="24"/>
        </w:rPr>
        <w:t xml:space="preserve">Actual Behavioral Control refers to the extent to which a person has the skills and resources necessary to perform the behavior in question and elicits the self-confidence that “I can do it”. For example, the labor and delivery nurse’s intention to incorporate ambulation as an upright position during labor is enhanced if resources such as fetal monitoring telemetry is available on the unit, if there is knowledge on how to use a </w:t>
      </w:r>
      <w:proofErr w:type="spellStart"/>
      <w:proofErr w:type="gramStart"/>
      <w:r w:rsidRPr="0046110B">
        <w:rPr>
          <w:rFonts w:ascii="Times New Roman" w:hAnsi="Times New Roman" w:cs="Times New Roman"/>
          <w:sz w:val="24"/>
          <w:szCs w:val="24"/>
        </w:rPr>
        <w:t>doppler</w:t>
      </w:r>
      <w:proofErr w:type="spellEnd"/>
      <w:proofErr w:type="gramEnd"/>
      <w:r w:rsidRPr="0046110B">
        <w:rPr>
          <w:rFonts w:ascii="Times New Roman" w:hAnsi="Times New Roman" w:cs="Times New Roman"/>
          <w:sz w:val="24"/>
          <w:szCs w:val="24"/>
        </w:rPr>
        <w:t xml:space="preserve"> ultrasound, and/or if there </w:t>
      </w:r>
      <w:r w:rsidRPr="00E4782C">
        <w:rPr>
          <w:rFonts w:ascii="Times New Roman" w:hAnsi="Times New Roman" w:cs="Times New Roman"/>
          <w:sz w:val="24"/>
          <w:szCs w:val="24"/>
        </w:rPr>
        <w:t xml:space="preserve">has been formal education on out-of-bed labor positioning. </w:t>
      </w:r>
    </w:p>
    <w:p w14:paraId="0D070BE1" w14:textId="1A27C7F4" w:rsidR="00CA78B4" w:rsidRPr="007D2C1A" w:rsidRDefault="00025CDC" w:rsidP="00CA78B4">
      <w:pPr>
        <w:spacing w:line="480" w:lineRule="auto"/>
        <w:rPr>
          <w:rFonts w:ascii="Times New Roman" w:hAnsi="Times New Roman" w:cs="Times New Roman"/>
          <w:b/>
          <w:bCs/>
        </w:rPr>
      </w:pPr>
      <w:r w:rsidRPr="00E4782C">
        <w:rPr>
          <w:rFonts w:ascii="Times New Roman" w:hAnsi="Times New Roman" w:cs="Times New Roman"/>
          <w:b/>
          <w:bCs/>
        </w:rPr>
        <w:t>Figure</w:t>
      </w:r>
      <w:r w:rsidR="007D2C1A" w:rsidRPr="00E4782C">
        <w:rPr>
          <w:rFonts w:ascii="Times New Roman" w:hAnsi="Times New Roman" w:cs="Times New Roman"/>
          <w:b/>
          <w:bCs/>
        </w:rPr>
        <w:t xml:space="preserve"> 1</w:t>
      </w:r>
      <w:r w:rsidR="00CA78B4" w:rsidRPr="00E4782C">
        <w:rPr>
          <w:rFonts w:ascii="Times New Roman" w:hAnsi="Times New Roman" w:cs="Times New Roman"/>
          <w:b/>
          <w:bCs/>
        </w:rPr>
        <w:t xml:space="preserve">: </w:t>
      </w:r>
      <w:r w:rsidR="00CA78B4" w:rsidRPr="00E4782C">
        <w:rPr>
          <w:rFonts w:ascii="Times New Roman" w:hAnsi="Times New Roman" w:cs="Times New Roman"/>
          <w:b/>
          <w:bCs/>
          <w:sz w:val="24"/>
          <w:szCs w:val="24"/>
        </w:rPr>
        <w:t>Theory of</w:t>
      </w:r>
      <w:r w:rsidR="00CA78B4" w:rsidRPr="007D2C1A">
        <w:rPr>
          <w:rFonts w:ascii="Times New Roman" w:hAnsi="Times New Roman" w:cs="Times New Roman"/>
          <w:b/>
          <w:bCs/>
          <w:sz w:val="24"/>
          <w:szCs w:val="24"/>
        </w:rPr>
        <w:t xml:space="preserve"> Planned Behavior Model,</w:t>
      </w:r>
      <w:r w:rsidR="007D2C1A" w:rsidRPr="007D2C1A">
        <w:rPr>
          <w:rFonts w:ascii="Times New Roman" w:hAnsi="Times New Roman" w:cs="Times New Roman"/>
          <w:b/>
          <w:bCs/>
          <w:sz w:val="24"/>
          <w:szCs w:val="24"/>
        </w:rPr>
        <w:t xml:space="preserve"> </w:t>
      </w:r>
      <w:proofErr w:type="spellStart"/>
      <w:r w:rsidR="007D2C1A" w:rsidRPr="007D2C1A">
        <w:rPr>
          <w:rFonts w:ascii="Times New Roman" w:hAnsi="Times New Roman" w:cs="Times New Roman"/>
          <w:b/>
          <w:bCs/>
          <w:sz w:val="24"/>
          <w:szCs w:val="24"/>
        </w:rPr>
        <w:t>Icek</w:t>
      </w:r>
      <w:proofErr w:type="spellEnd"/>
      <w:r w:rsidR="007D2C1A" w:rsidRPr="007D2C1A">
        <w:rPr>
          <w:rFonts w:ascii="Times New Roman" w:hAnsi="Times New Roman" w:cs="Times New Roman"/>
          <w:b/>
          <w:bCs/>
          <w:sz w:val="24"/>
          <w:szCs w:val="24"/>
        </w:rPr>
        <w:t xml:space="preserve"> </w:t>
      </w:r>
      <w:proofErr w:type="spellStart"/>
      <w:r w:rsidR="007D2C1A" w:rsidRPr="007D2C1A">
        <w:rPr>
          <w:rFonts w:ascii="Times New Roman" w:hAnsi="Times New Roman" w:cs="Times New Roman"/>
          <w:b/>
          <w:bCs/>
          <w:sz w:val="24"/>
          <w:szCs w:val="24"/>
        </w:rPr>
        <w:t>Ajzen</w:t>
      </w:r>
      <w:proofErr w:type="spellEnd"/>
      <w:r w:rsidR="007D2C1A" w:rsidRPr="007D2C1A">
        <w:rPr>
          <w:rFonts w:ascii="Times New Roman" w:hAnsi="Times New Roman" w:cs="Times New Roman"/>
          <w:b/>
          <w:bCs/>
          <w:sz w:val="24"/>
          <w:szCs w:val="24"/>
        </w:rPr>
        <w:t xml:space="preserve">, 1991. </w:t>
      </w:r>
    </w:p>
    <w:p w14:paraId="7C5AA162" w14:textId="3BEE3712" w:rsidR="0013575F" w:rsidRDefault="00CC2053" w:rsidP="000A6770">
      <w:pPr>
        <w:pStyle w:val="CommentText"/>
        <w:rPr>
          <w:highlight w:val="yellow"/>
        </w:rPr>
      </w:pPr>
      <w:r>
        <w:rPr>
          <w:noProof/>
        </w:rPr>
        <w:drawing>
          <wp:inline distT="0" distB="0" distL="0" distR="0" wp14:anchorId="19A9532D" wp14:editId="41CF910A">
            <wp:extent cx="6305550" cy="3152775"/>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073"/>
                    <a:stretch/>
                  </pic:blipFill>
                  <pic:spPr bwMode="auto">
                    <a:xfrm>
                      <a:off x="0" y="0"/>
                      <a:ext cx="6328710" cy="3164355"/>
                    </a:xfrm>
                    <a:prstGeom prst="rect">
                      <a:avLst/>
                    </a:prstGeom>
                    <a:noFill/>
                    <a:ln>
                      <a:noFill/>
                    </a:ln>
                    <a:extLst>
                      <a:ext uri="{53640926-AAD7-44D8-BBD7-CCE9431645EC}">
                        <a14:shadowObscured xmlns:a14="http://schemas.microsoft.com/office/drawing/2010/main"/>
                      </a:ext>
                    </a:extLst>
                  </pic:spPr>
                </pic:pic>
              </a:graphicData>
            </a:graphic>
          </wp:inline>
        </w:drawing>
      </w:r>
    </w:p>
    <w:p w14:paraId="45D7BC41" w14:textId="77777777" w:rsidR="000A6770" w:rsidRDefault="000A6770" w:rsidP="000A6770">
      <w:pPr>
        <w:pStyle w:val="CommentText"/>
        <w:rPr>
          <w:highlight w:val="yellow"/>
        </w:rPr>
      </w:pPr>
    </w:p>
    <w:p w14:paraId="5E848621" w14:textId="77777777" w:rsidR="00395D0C" w:rsidRPr="00BB6D14" w:rsidRDefault="00395D0C" w:rsidP="00395D0C">
      <w:pPr>
        <w:tabs>
          <w:tab w:val="left" w:pos="3690"/>
        </w:tabs>
        <w:spacing w:line="480" w:lineRule="auto"/>
        <w:jc w:val="center"/>
        <w:rPr>
          <w:rFonts w:ascii="Times New Roman" w:eastAsiaTheme="minorEastAsia" w:hAnsi="Times New Roman" w:cs="Times New Roman"/>
          <w:b/>
          <w:kern w:val="24"/>
          <w:sz w:val="24"/>
          <w:szCs w:val="24"/>
          <w:u w:val="single"/>
        </w:rPr>
      </w:pPr>
      <w:r w:rsidRPr="00BB6D14">
        <w:rPr>
          <w:rFonts w:ascii="Times New Roman" w:eastAsiaTheme="minorEastAsia" w:hAnsi="Times New Roman" w:cs="Times New Roman"/>
          <w:b/>
          <w:kern w:val="24"/>
          <w:sz w:val="24"/>
          <w:szCs w:val="24"/>
          <w:u w:val="single"/>
        </w:rPr>
        <w:t>Organizational Assessment</w:t>
      </w:r>
    </w:p>
    <w:p w14:paraId="1D1A82F9" w14:textId="01E1243C" w:rsidR="00395D0C" w:rsidRPr="00025CDC" w:rsidRDefault="00395D0C" w:rsidP="00395D0C">
      <w:pPr>
        <w:tabs>
          <w:tab w:val="left" w:pos="720"/>
          <w:tab w:val="left" w:pos="7395"/>
        </w:tabs>
        <w:spacing w:after="0" w:line="480" w:lineRule="auto"/>
        <w:rPr>
          <w:rFonts w:ascii="Times New Roman" w:hAnsi="Times New Roman" w:cs="Times New Roman"/>
          <w:noProof/>
          <w:sz w:val="24"/>
          <w:szCs w:val="24"/>
        </w:rPr>
      </w:pPr>
      <w:r w:rsidRPr="00BB6D14">
        <w:rPr>
          <w:rFonts w:ascii="Times New Roman" w:hAnsi="Times New Roman" w:cs="Times New Roman"/>
          <w:b/>
          <w:sz w:val="24"/>
          <w:szCs w:val="24"/>
        </w:rPr>
        <w:tab/>
      </w:r>
      <w:r w:rsidRPr="00BB6D14">
        <w:rPr>
          <w:rFonts w:ascii="Times New Roman" w:hAnsi="Times New Roman" w:cs="Times New Roman"/>
          <w:sz w:val="24"/>
          <w:szCs w:val="24"/>
        </w:rPr>
        <w:t xml:space="preserve">The organizational stakeholders required to complete the change include the Labor and Delivery Unit Leadership: Nurse Manager, Director of Obstetric Services, Assistant Clinical </w:t>
      </w:r>
      <w:r w:rsidRPr="00BB6D14">
        <w:rPr>
          <w:rFonts w:ascii="Times New Roman" w:hAnsi="Times New Roman" w:cs="Times New Roman"/>
          <w:sz w:val="24"/>
          <w:szCs w:val="24"/>
        </w:rPr>
        <w:lastRenderedPageBreak/>
        <w:t>Nurse Manager, Clinical Nurse Specialist (</w:t>
      </w:r>
      <w:r w:rsidR="00F76C71">
        <w:rPr>
          <w:rFonts w:ascii="Times New Roman" w:hAnsi="Times New Roman" w:cs="Times New Roman"/>
          <w:sz w:val="24"/>
          <w:szCs w:val="24"/>
        </w:rPr>
        <w:t>author’s</w:t>
      </w:r>
      <w:r w:rsidRPr="00BB6D14">
        <w:rPr>
          <w:rFonts w:ascii="Times New Roman" w:hAnsi="Times New Roman" w:cs="Times New Roman"/>
          <w:sz w:val="24"/>
          <w:szCs w:val="24"/>
        </w:rPr>
        <w:t xml:space="preserve"> position), Unit Educator, </w:t>
      </w:r>
      <w:proofErr w:type="gramStart"/>
      <w:r w:rsidRPr="00BB6D14">
        <w:rPr>
          <w:rFonts w:ascii="Times New Roman" w:hAnsi="Times New Roman" w:cs="Times New Roman"/>
          <w:sz w:val="24"/>
          <w:szCs w:val="24"/>
        </w:rPr>
        <w:t>Maternal</w:t>
      </w:r>
      <w:proofErr w:type="gramEnd"/>
      <w:r w:rsidRPr="00BB6D14">
        <w:rPr>
          <w:rFonts w:ascii="Times New Roman" w:hAnsi="Times New Roman" w:cs="Times New Roman"/>
          <w:sz w:val="24"/>
          <w:szCs w:val="24"/>
        </w:rPr>
        <w:t xml:space="preserve"> Child Health Administrator. In addition, the Labor and Delivery Unit staff members include: Senior Staff Physicians, Maternal Fetal Medicine Physicians, OBGYN R</w:t>
      </w:r>
      <w:r w:rsidRPr="008D2973">
        <w:rPr>
          <w:rFonts w:ascii="Times New Roman" w:hAnsi="Times New Roman" w:cs="Times New Roman"/>
          <w:sz w:val="24"/>
          <w:szCs w:val="24"/>
        </w:rPr>
        <w:t>esidents, Certified Nurse Midwives, Nurses (primary influencers for project), OB Technicians, and Unit Clerks</w:t>
      </w:r>
      <w:r w:rsidRPr="00E4782C">
        <w:rPr>
          <w:rFonts w:ascii="Times New Roman" w:hAnsi="Times New Roman" w:cs="Times New Roman"/>
          <w:sz w:val="24"/>
          <w:szCs w:val="24"/>
        </w:rPr>
        <w:t>.</w:t>
      </w:r>
      <w:r w:rsidRPr="00E4782C">
        <w:rPr>
          <w:noProof/>
        </w:rPr>
        <w:t xml:space="preserve"> </w:t>
      </w:r>
      <w:r w:rsidR="00025CDC" w:rsidRPr="00E4782C">
        <w:rPr>
          <w:noProof/>
        </w:rPr>
        <w:t xml:space="preserve"> </w:t>
      </w:r>
      <w:r w:rsidR="00025CDC" w:rsidRPr="00E4782C">
        <w:rPr>
          <w:rFonts w:ascii="Times New Roman" w:hAnsi="Times New Roman" w:cs="Times New Roman"/>
          <w:noProof/>
          <w:sz w:val="24"/>
          <w:szCs w:val="24"/>
        </w:rPr>
        <w:t>(Table 1).</w:t>
      </w:r>
    </w:p>
    <w:p w14:paraId="1D1F3BEA" w14:textId="77777777" w:rsidR="00395D0C" w:rsidRPr="008D2973" w:rsidRDefault="00395D0C" w:rsidP="00395D0C">
      <w:pPr>
        <w:tabs>
          <w:tab w:val="left" w:pos="720"/>
          <w:tab w:val="left" w:pos="7395"/>
        </w:tabs>
        <w:spacing w:line="480" w:lineRule="auto"/>
        <w:rPr>
          <w:rFonts w:ascii="Times New Roman" w:hAnsi="Times New Roman" w:cs="Times New Roman"/>
          <w:sz w:val="24"/>
          <w:szCs w:val="24"/>
        </w:rPr>
      </w:pPr>
      <w:r w:rsidRPr="008D2973">
        <w:rPr>
          <w:rFonts w:ascii="Times New Roman" w:hAnsi="Times New Roman" w:cs="Times New Roman"/>
          <w:sz w:val="24"/>
          <w:szCs w:val="24"/>
        </w:rPr>
        <w:tab/>
        <w:t>The target population vary in work experience as labor nurses (new grads to 35+ years) and generationally (millennials to baby boomers). The method will be an interactive hands-on labor support class aimed at merging kinesthetic (hand/body) learning focusing on “what” and “how”, with contextual (mind) learning focusing on “why” and “when”. The overall all process improvement strategies will enhance/clarify current knowledge, develop new techniques, provide latest information, and increase confidence in the care of laboring women thus influencing birth outcomes and impacting the cesarean section rate.</w:t>
      </w:r>
    </w:p>
    <w:p w14:paraId="524A2EFD" w14:textId="00C4160D" w:rsidR="00395D0C" w:rsidRPr="008D2973" w:rsidRDefault="00395D0C" w:rsidP="00395D0C">
      <w:pPr>
        <w:tabs>
          <w:tab w:val="left" w:pos="720"/>
          <w:tab w:val="left" w:pos="7395"/>
        </w:tabs>
        <w:spacing w:line="480" w:lineRule="auto"/>
        <w:rPr>
          <w:rFonts w:ascii="Times New Roman" w:hAnsi="Times New Roman" w:cs="Times New Roman"/>
          <w:sz w:val="24"/>
          <w:szCs w:val="24"/>
        </w:rPr>
      </w:pPr>
      <w:r w:rsidRPr="008D2973">
        <w:rPr>
          <w:rFonts w:ascii="Times New Roman" w:hAnsi="Times New Roman" w:cs="Times New Roman"/>
          <w:sz w:val="24"/>
          <w:szCs w:val="24"/>
        </w:rPr>
        <w:tab/>
        <w:t xml:space="preserve">Approximately 9900+ pregnant patients present annually to Henry Ford Hospital Labor and Delivery: 1/3 are admitted after being evaluated in Triage, and the remaining 2/3 are discharged. As mentioned previously, in </w:t>
      </w:r>
      <w:r w:rsidR="00F76C71">
        <w:rPr>
          <w:rFonts w:ascii="Times New Roman" w:hAnsi="Times New Roman" w:cs="Times New Roman"/>
          <w:sz w:val="24"/>
          <w:szCs w:val="24"/>
        </w:rPr>
        <w:t>2</w:t>
      </w:r>
      <w:r w:rsidR="00F76C71" w:rsidRPr="009A4AAF">
        <w:rPr>
          <w:rFonts w:ascii="Times New Roman" w:hAnsi="Times New Roman" w:cs="Times New Roman"/>
          <w:sz w:val="24"/>
          <w:szCs w:val="24"/>
        </w:rPr>
        <w:t>018</w:t>
      </w:r>
      <w:r w:rsidR="00F76C71" w:rsidRPr="006C1FFD">
        <w:rPr>
          <w:rFonts w:ascii="Times New Roman" w:hAnsi="Times New Roman" w:cs="Times New Roman"/>
          <w:sz w:val="24"/>
          <w:szCs w:val="24"/>
        </w:rPr>
        <w:t xml:space="preserve"> there were 26</w:t>
      </w:r>
      <w:r w:rsidR="00F76C71">
        <w:rPr>
          <w:rFonts w:ascii="Times New Roman" w:hAnsi="Times New Roman" w:cs="Times New Roman"/>
          <w:sz w:val="24"/>
          <w:szCs w:val="24"/>
        </w:rPr>
        <w:t>17</w:t>
      </w:r>
      <w:r w:rsidRPr="00F76C71">
        <w:rPr>
          <w:rFonts w:ascii="Times New Roman" w:hAnsi="Times New Roman" w:cs="Times New Roman"/>
          <w:color w:val="FF0000"/>
          <w:sz w:val="24"/>
          <w:szCs w:val="24"/>
        </w:rPr>
        <w:t xml:space="preserve"> </w:t>
      </w:r>
      <w:r w:rsidRPr="008D2973">
        <w:rPr>
          <w:rFonts w:ascii="Times New Roman" w:hAnsi="Times New Roman" w:cs="Times New Roman"/>
          <w:sz w:val="24"/>
          <w:szCs w:val="24"/>
        </w:rPr>
        <w:t xml:space="preserve">births. </w:t>
      </w:r>
      <w:r w:rsidR="00F76C71">
        <w:rPr>
          <w:rFonts w:ascii="Times New Roman" w:hAnsi="Times New Roman" w:cs="Times New Roman"/>
          <w:sz w:val="24"/>
          <w:szCs w:val="24"/>
        </w:rPr>
        <w:t>The unit consists of</w:t>
      </w:r>
      <w:r w:rsidRPr="008D2973">
        <w:rPr>
          <w:rFonts w:ascii="Times New Roman" w:hAnsi="Times New Roman" w:cs="Times New Roman"/>
          <w:sz w:val="24"/>
          <w:szCs w:val="24"/>
        </w:rPr>
        <w:t xml:space="preserve"> 12 Labor, Delivery, </w:t>
      </w:r>
      <w:proofErr w:type="gramStart"/>
      <w:r w:rsidRPr="008D2973">
        <w:rPr>
          <w:rFonts w:ascii="Times New Roman" w:hAnsi="Times New Roman" w:cs="Times New Roman"/>
          <w:sz w:val="24"/>
          <w:szCs w:val="24"/>
        </w:rPr>
        <w:t>Recovery</w:t>
      </w:r>
      <w:proofErr w:type="gramEnd"/>
      <w:r w:rsidRPr="008D2973">
        <w:rPr>
          <w:rFonts w:ascii="Times New Roman" w:hAnsi="Times New Roman" w:cs="Times New Roman"/>
          <w:sz w:val="24"/>
          <w:szCs w:val="24"/>
        </w:rPr>
        <w:t xml:space="preserve"> beds (LDR), 5-bed triage, 2 operating rooms, 2-bed recovery room. The labor nurses rotate through all patient care areas. Care is provided for women presenting with normal/low-risk pregnancies, as well as with complex/high-risk maternal and fetal conditions.</w:t>
      </w:r>
    </w:p>
    <w:p w14:paraId="543B6FD4" w14:textId="01C84B6F" w:rsidR="00692F7A" w:rsidRDefault="00395D0C" w:rsidP="00395D0C">
      <w:pPr>
        <w:tabs>
          <w:tab w:val="left" w:pos="720"/>
          <w:tab w:val="left" w:pos="7395"/>
        </w:tabs>
        <w:spacing w:line="480" w:lineRule="auto"/>
        <w:rPr>
          <w:rFonts w:ascii="Times New Roman" w:hAnsi="Times New Roman" w:cs="Times New Roman"/>
          <w:sz w:val="24"/>
          <w:szCs w:val="24"/>
        </w:rPr>
      </w:pPr>
      <w:r w:rsidRPr="008D2973">
        <w:rPr>
          <w:rFonts w:ascii="Times New Roman" w:hAnsi="Times New Roman" w:cs="Times New Roman"/>
          <w:sz w:val="24"/>
          <w:szCs w:val="24"/>
        </w:rPr>
        <w:tab/>
        <w:t xml:space="preserve">The patient population is drawn largely from the surrounding urban geographical location and consists of African American, Hispanic, </w:t>
      </w:r>
      <w:proofErr w:type="gramStart"/>
      <w:r w:rsidRPr="008D2973">
        <w:rPr>
          <w:rFonts w:ascii="Times New Roman" w:hAnsi="Times New Roman" w:cs="Times New Roman"/>
          <w:sz w:val="24"/>
          <w:szCs w:val="24"/>
        </w:rPr>
        <w:t>Caucasian</w:t>
      </w:r>
      <w:proofErr w:type="gramEnd"/>
      <w:r w:rsidRPr="008D2973">
        <w:rPr>
          <w:rFonts w:ascii="Times New Roman" w:hAnsi="Times New Roman" w:cs="Times New Roman"/>
          <w:sz w:val="24"/>
          <w:szCs w:val="24"/>
        </w:rPr>
        <w:t xml:space="preserve">, Middle Eastern (primarily Arab and Bengali). Language access services available. The staff population (professionals) is also diverse and although not equal in measure, it does compliment the patient population.  </w:t>
      </w:r>
    </w:p>
    <w:p w14:paraId="3CC37ACA" w14:textId="77777777" w:rsidR="0013575F" w:rsidRDefault="0013575F" w:rsidP="00025CDC">
      <w:pPr>
        <w:tabs>
          <w:tab w:val="left" w:pos="720"/>
          <w:tab w:val="left" w:pos="7395"/>
        </w:tabs>
        <w:spacing w:line="240" w:lineRule="auto"/>
        <w:rPr>
          <w:rFonts w:ascii="Times New Roman" w:hAnsi="Times New Roman" w:cs="Times New Roman"/>
          <w:b/>
          <w:bCs/>
          <w:noProof/>
          <w:sz w:val="24"/>
          <w:szCs w:val="24"/>
          <w:highlight w:val="yellow"/>
        </w:rPr>
      </w:pPr>
    </w:p>
    <w:p w14:paraId="6D65FC62" w14:textId="389DDB6B" w:rsidR="00692F7A" w:rsidRPr="00025CDC" w:rsidRDefault="00025CDC" w:rsidP="00025CDC">
      <w:pPr>
        <w:tabs>
          <w:tab w:val="left" w:pos="720"/>
          <w:tab w:val="left" w:pos="7395"/>
        </w:tabs>
        <w:spacing w:line="240" w:lineRule="auto"/>
        <w:rPr>
          <w:rFonts w:ascii="Times New Roman" w:hAnsi="Times New Roman" w:cs="Times New Roman"/>
          <w:b/>
          <w:bCs/>
          <w:sz w:val="24"/>
          <w:szCs w:val="24"/>
        </w:rPr>
      </w:pPr>
      <w:r w:rsidRPr="00E4782C">
        <w:rPr>
          <w:rFonts w:ascii="Times New Roman" w:hAnsi="Times New Roman" w:cs="Times New Roman"/>
          <w:b/>
          <w:bCs/>
          <w:noProof/>
          <w:sz w:val="24"/>
          <w:szCs w:val="24"/>
        </w:rPr>
        <w:lastRenderedPageBreak/>
        <w:t>Table 1.</w:t>
      </w:r>
      <w:r w:rsidRPr="00025CDC">
        <w:rPr>
          <w:rFonts w:ascii="Times New Roman" w:hAnsi="Times New Roman" w:cs="Times New Roman"/>
          <w:b/>
          <w:bCs/>
          <w:noProof/>
          <w:sz w:val="24"/>
          <w:szCs w:val="24"/>
        </w:rPr>
        <w:t xml:space="preserve"> Organizational Assessment.</w:t>
      </w:r>
    </w:p>
    <w:tbl>
      <w:tblPr>
        <w:tblStyle w:val="TableGrid"/>
        <w:tblW w:w="0" w:type="auto"/>
        <w:tblLook w:val="04A0" w:firstRow="1" w:lastRow="0" w:firstColumn="1" w:lastColumn="0" w:noHBand="0" w:noVBand="1"/>
      </w:tblPr>
      <w:tblGrid>
        <w:gridCol w:w="4049"/>
        <w:gridCol w:w="806"/>
        <w:gridCol w:w="718"/>
        <w:gridCol w:w="3777"/>
      </w:tblGrid>
      <w:tr w:rsidR="00395D0C" w:rsidRPr="008D2973" w14:paraId="0F9F78B7" w14:textId="77777777" w:rsidTr="00CC2053">
        <w:tc>
          <w:tcPr>
            <w:tcW w:w="4049" w:type="dxa"/>
            <w:shd w:val="clear" w:color="auto" w:fill="D9D9D9" w:themeFill="background1" w:themeFillShade="D9"/>
          </w:tcPr>
          <w:p w14:paraId="371CB3CB" w14:textId="77777777" w:rsidR="00395D0C" w:rsidRPr="008D2973" w:rsidRDefault="00395D0C" w:rsidP="00CC2053">
            <w:pPr>
              <w:tabs>
                <w:tab w:val="left" w:pos="7395"/>
              </w:tabs>
              <w:jc w:val="center"/>
              <w:rPr>
                <w:rFonts w:ascii="Times New Roman" w:hAnsi="Times New Roman" w:cs="Times New Roman"/>
                <w:b/>
                <w:sz w:val="24"/>
                <w:szCs w:val="24"/>
              </w:rPr>
            </w:pPr>
            <w:r w:rsidRPr="008D2973">
              <w:rPr>
                <w:rFonts w:ascii="Times New Roman" w:hAnsi="Times New Roman" w:cs="Times New Roman"/>
                <w:b/>
                <w:sz w:val="24"/>
                <w:szCs w:val="24"/>
              </w:rPr>
              <w:t>TEAM MEMBER</w:t>
            </w:r>
          </w:p>
        </w:tc>
        <w:tc>
          <w:tcPr>
            <w:tcW w:w="1524" w:type="dxa"/>
            <w:gridSpan w:val="2"/>
            <w:shd w:val="clear" w:color="auto" w:fill="D9D9D9" w:themeFill="background1" w:themeFillShade="D9"/>
          </w:tcPr>
          <w:p w14:paraId="632A50DB" w14:textId="77777777" w:rsidR="00395D0C" w:rsidRPr="008D2973" w:rsidRDefault="00395D0C" w:rsidP="00CC2053">
            <w:pPr>
              <w:tabs>
                <w:tab w:val="left" w:pos="7395"/>
              </w:tabs>
              <w:jc w:val="center"/>
              <w:rPr>
                <w:rFonts w:ascii="Times New Roman" w:hAnsi="Times New Roman" w:cs="Times New Roman"/>
                <w:b/>
                <w:sz w:val="24"/>
                <w:szCs w:val="24"/>
              </w:rPr>
            </w:pPr>
            <w:r w:rsidRPr="008D2973">
              <w:rPr>
                <w:rFonts w:ascii="Times New Roman" w:hAnsi="Times New Roman" w:cs="Times New Roman"/>
                <w:b/>
                <w:sz w:val="24"/>
                <w:szCs w:val="24"/>
              </w:rPr>
              <w:t>POSITIONS</w:t>
            </w:r>
          </w:p>
        </w:tc>
        <w:tc>
          <w:tcPr>
            <w:tcW w:w="3777" w:type="dxa"/>
            <w:shd w:val="clear" w:color="auto" w:fill="D9D9D9" w:themeFill="background1" w:themeFillShade="D9"/>
          </w:tcPr>
          <w:p w14:paraId="696CD7CB" w14:textId="77777777" w:rsidR="00395D0C" w:rsidRPr="008D2973" w:rsidRDefault="00395D0C" w:rsidP="00CC2053">
            <w:pPr>
              <w:tabs>
                <w:tab w:val="left" w:pos="7395"/>
              </w:tabs>
              <w:jc w:val="center"/>
              <w:rPr>
                <w:rFonts w:ascii="Times New Roman" w:hAnsi="Times New Roman" w:cs="Times New Roman"/>
                <w:b/>
                <w:sz w:val="24"/>
                <w:szCs w:val="24"/>
              </w:rPr>
            </w:pPr>
            <w:r w:rsidRPr="008D2973">
              <w:rPr>
                <w:rFonts w:ascii="Times New Roman" w:hAnsi="Times New Roman" w:cs="Times New Roman"/>
                <w:b/>
                <w:sz w:val="24"/>
                <w:szCs w:val="24"/>
              </w:rPr>
              <w:t>AVAILABILITY</w:t>
            </w:r>
          </w:p>
        </w:tc>
      </w:tr>
      <w:tr w:rsidR="00395D0C" w:rsidRPr="00AD55C7" w14:paraId="51CE996E" w14:textId="77777777" w:rsidTr="00CC2053">
        <w:tc>
          <w:tcPr>
            <w:tcW w:w="4049" w:type="dxa"/>
          </w:tcPr>
          <w:p w14:paraId="73E6C285"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Labor and Delivery Nurses</w:t>
            </w:r>
          </w:p>
          <w:p w14:paraId="76C15170" w14:textId="77777777" w:rsidR="00395D0C" w:rsidRPr="005D234F" w:rsidRDefault="00395D0C" w:rsidP="00333D2D">
            <w:pPr>
              <w:pStyle w:val="ListParagraph"/>
              <w:numPr>
                <w:ilvl w:val="0"/>
                <w:numId w:val="5"/>
              </w:num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Target population</w:t>
            </w:r>
          </w:p>
          <w:p w14:paraId="715E2FE5" w14:textId="77777777" w:rsidR="00395D0C" w:rsidRPr="005D234F" w:rsidRDefault="00395D0C" w:rsidP="00333D2D">
            <w:pPr>
              <w:pStyle w:val="ListParagraph"/>
              <w:numPr>
                <w:ilvl w:val="0"/>
                <w:numId w:val="5"/>
              </w:numPr>
              <w:tabs>
                <w:tab w:val="left" w:pos="7395"/>
              </w:tabs>
              <w:rPr>
                <w:color w:val="000000" w:themeColor="text1"/>
                <w:sz w:val="24"/>
                <w:szCs w:val="24"/>
              </w:rPr>
            </w:pPr>
            <w:r w:rsidRPr="005D234F">
              <w:rPr>
                <w:rFonts w:ascii="Times New Roman" w:hAnsi="Times New Roman" w:cs="Times New Roman"/>
                <w:color w:val="000000" w:themeColor="text1"/>
                <w:sz w:val="24"/>
                <w:szCs w:val="24"/>
              </w:rPr>
              <w:t>Primary influencers</w:t>
            </w:r>
          </w:p>
        </w:tc>
        <w:tc>
          <w:tcPr>
            <w:tcW w:w="1524" w:type="dxa"/>
            <w:gridSpan w:val="2"/>
          </w:tcPr>
          <w:p w14:paraId="456047EC" w14:textId="6899390A" w:rsidR="00395D0C" w:rsidRPr="005D234F" w:rsidRDefault="003D0083" w:rsidP="00CC2053">
            <w:pPr>
              <w:tabs>
                <w:tab w:val="left" w:pos="7395"/>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395D0C" w:rsidRPr="005D234F">
              <w:rPr>
                <w:rFonts w:ascii="Times New Roman" w:hAnsi="Times New Roman" w:cs="Times New Roman"/>
                <w:color w:val="000000" w:themeColor="text1"/>
                <w:sz w:val="24"/>
                <w:szCs w:val="24"/>
              </w:rPr>
              <w:t>5</w:t>
            </w:r>
          </w:p>
        </w:tc>
        <w:tc>
          <w:tcPr>
            <w:tcW w:w="3777" w:type="dxa"/>
          </w:tcPr>
          <w:p w14:paraId="19B3F996"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11-day shift</w:t>
            </w:r>
          </w:p>
          <w:p w14:paraId="287AA298"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10-night shift</w:t>
            </w:r>
          </w:p>
          <w:p w14:paraId="03BC766B"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Nurse/Patient Staffing Ratio: 1-2</w:t>
            </w:r>
          </w:p>
          <w:p w14:paraId="70178823" w14:textId="77777777" w:rsidR="00395D0C" w:rsidRPr="005D234F" w:rsidRDefault="00395D0C" w:rsidP="00CC2053">
            <w:pPr>
              <w:tabs>
                <w:tab w:val="left" w:pos="7395"/>
              </w:tabs>
              <w:rPr>
                <w:rFonts w:ascii="Times New Roman" w:hAnsi="Times New Roman" w:cs="Times New Roman"/>
                <w:color w:val="000000" w:themeColor="text1"/>
                <w:sz w:val="24"/>
                <w:szCs w:val="24"/>
              </w:rPr>
            </w:pPr>
          </w:p>
        </w:tc>
      </w:tr>
      <w:tr w:rsidR="00395D0C" w:rsidRPr="00AD55C7" w14:paraId="511F0CB4" w14:textId="77777777" w:rsidTr="00CC2053">
        <w:tc>
          <w:tcPr>
            <w:tcW w:w="4049" w:type="dxa"/>
          </w:tcPr>
          <w:p w14:paraId="7DE0EE65" w14:textId="77777777" w:rsidR="00395D0C" w:rsidRPr="00692F7A" w:rsidRDefault="00395D0C" w:rsidP="00CC2053">
            <w:pPr>
              <w:tabs>
                <w:tab w:val="left" w:pos="7395"/>
              </w:tabs>
              <w:rPr>
                <w:rFonts w:ascii="Times New Roman" w:hAnsi="Times New Roman" w:cs="Times New Roman"/>
                <w:color w:val="000000" w:themeColor="text1"/>
                <w:sz w:val="24"/>
                <w:szCs w:val="24"/>
              </w:rPr>
            </w:pPr>
            <w:r w:rsidRPr="00692F7A">
              <w:rPr>
                <w:rFonts w:ascii="Times New Roman" w:hAnsi="Times New Roman" w:cs="Times New Roman"/>
                <w:color w:val="000000" w:themeColor="text1"/>
                <w:sz w:val="24"/>
                <w:szCs w:val="24"/>
              </w:rPr>
              <w:t xml:space="preserve">OB Senior Staff </w:t>
            </w:r>
          </w:p>
        </w:tc>
        <w:tc>
          <w:tcPr>
            <w:tcW w:w="1524" w:type="dxa"/>
            <w:gridSpan w:val="2"/>
          </w:tcPr>
          <w:p w14:paraId="392685F0" w14:textId="77777777" w:rsidR="00395D0C" w:rsidRPr="00692F7A" w:rsidRDefault="00395D0C" w:rsidP="00CC2053">
            <w:pPr>
              <w:tabs>
                <w:tab w:val="left" w:pos="7395"/>
              </w:tabs>
              <w:jc w:val="center"/>
              <w:rPr>
                <w:rFonts w:ascii="Times New Roman" w:hAnsi="Times New Roman" w:cs="Times New Roman"/>
                <w:color w:val="000000" w:themeColor="text1"/>
                <w:sz w:val="24"/>
                <w:szCs w:val="24"/>
              </w:rPr>
            </w:pPr>
            <w:r w:rsidRPr="00692F7A">
              <w:rPr>
                <w:rFonts w:ascii="Times New Roman" w:hAnsi="Times New Roman" w:cs="Times New Roman"/>
                <w:color w:val="000000" w:themeColor="text1"/>
                <w:sz w:val="24"/>
                <w:szCs w:val="24"/>
              </w:rPr>
              <w:t>15</w:t>
            </w:r>
          </w:p>
        </w:tc>
        <w:tc>
          <w:tcPr>
            <w:tcW w:w="3777" w:type="dxa"/>
          </w:tcPr>
          <w:p w14:paraId="15ED1BBC"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 xml:space="preserve">1-day shift and 1-night shift </w:t>
            </w:r>
          </w:p>
          <w:p w14:paraId="444DC314"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 gynecology coverage)</w:t>
            </w:r>
          </w:p>
          <w:p w14:paraId="7641B08D" w14:textId="77777777" w:rsidR="00395D0C" w:rsidRPr="005D234F" w:rsidRDefault="00395D0C" w:rsidP="00CC2053">
            <w:pPr>
              <w:tabs>
                <w:tab w:val="left" w:pos="7395"/>
              </w:tabs>
              <w:rPr>
                <w:rFonts w:ascii="Times New Roman" w:hAnsi="Times New Roman" w:cs="Times New Roman"/>
                <w:color w:val="000000" w:themeColor="text1"/>
                <w:sz w:val="24"/>
                <w:szCs w:val="24"/>
              </w:rPr>
            </w:pPr>
          </w:p>
        </w:tc>
      </w:tr>
      <w:tr w:rsidR="00395D0C" w:rsidRPr="00AD55C7" w14:paraId="7BD98BAD" w14:textId="77777777" w:rsidTr="00CC2053">
        <w:tc>
          <w:tcPr>
            <w:tcW w:w="4049" w:type="dxa"/>
          </w:tcPr>
          <w:p w14:paraId="2F373C6B"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Certified Nurse Midwifes (CNM)</w:t>
            </w:r>
          </w:p>
        </w:tc>
        <w:tc>
          <w:tcPr>
            <w:tcW w:w="1524" w:type="dxa"/>
            <w:gridSpan w:val="2"/>
          </w:tcPr>
          <w:p w14:paraId="7515A557" w14:textId="218DC253" w:rsidR="00395D0C" w:rsidRPr="005D234F" w:rsidRDefault="003D0083" w:rsidP="00CC2053">
            <w:pPr>
              <w:tabs>
                <w:tab w:val="left" w:pos="7395"/>
              </w:tabs>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20</w:t>
            </w:r>
          </w:p>
        </w:tc>
        <w:tc>
          <w:tcPr>
            <w:tcW w:w="3777" w:type="dxa"/>
          </w:tcPr>
          <w:p w14:paraId="5A74FDF4"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2-day shift and night shift</w:t>
            </w:r>
          </w:p>
          <w:p w14:paraId="553F6383" w14:textId="77777777" w:rsidR="00395D0C" w:rsidRPr="005D234F" w:rsidRDefault="00395D0C" w:rsidP="00CC2053">
            <w:pPr>
              <w:tabs>
                <w:tab w:val="left" w:pos="7395"/>
              </w:tabs>
              <w:rPr>
                <w:rFonts w:ascii="Times New Roman" w:hAnsi="Times New Roman" w:cs="Times New Roman"/>
                <w:color w:val="000000" w:themeColor="text1"/>
                <w:sz w:val="24"/>
                <w:szCs w:val="24"/>
              </w:rPr>
            </w:pPr>
          </w:p>
        </w:tc>
      </w:tr>
      <w:tr w:rsidR="00395D0C" w:rsidRPr="00AD55C7" w14:paraId="3C621097" w14:textId="77777777" w:rsidTr="00CC2053">
        <w:tc>
          <w:tcPr>
            <w:tcW w:w="4049" w:type="dxa"/>
          </w:tcPr>
          <w:p w14:paraId="63D06C0C"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 xml:space="preserve">Maternal Fetal Medicine </w:t>
            </w:r>
          </w:p>
        </w:tc>
        <w:tc>
          <w:tcPr>
            <w:tcW w:w="1524" w:type="dxa"/>
            <w:gridSpan w:val="2"/>
          </w:tcPr>
          <w:p w14:paraId="4DCE0078" w14:textId="187F5A92" w:rsidR="00395D0C" w:rsidRPr="005D234F" w:rsidRDefault="00403436" w:rsidP="00CC2053">
            <w:pPr>
              <w:tabs>
                <w:tab w:val="left" w:pos="7395"/>
              </w:tabs>
              <w:jc w:val="center"/>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6</w:t>
            </w:r>
          </w:p>
        </w:tc>
        <w:tc>
          <w:tcPr>
            <w:tcW w:w="3777" w:type="dxa"/>
          </w:tcPr>
          <w:p w14:paraId="72F4DBF3"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24- hour availability for consults</w:t>
            </w:r>
          </w:p>
          <w:p w14:paraId="36A6E9BF" w14:textId="77777777" w:rsidR="00395D0C" w:rsidRPr="005D234F" w:rsidRDefault="00395D0C" w:rsidP="00CC2053">
            <w:pPr>
              <w:tabs>
                <w:tab w:val="left" w:pos="7395"/>
              </w:tabs>
              <w:rPr>
                <w:rFonts w:ascii="Times New Roman" w:hAnsi="Times New Roman" w:cs="Times New Roman"/>
                <w:color w:val="000000" w:themeColor="text1"/>
                <w:sz w:val="24"/>
                <w:szCs w:val="24"/>
              </w:rPr>
            </w:pPr>
          </w:p>
        </w:tc>
      </w:tr>
      <w:tr w:rsidR="00395D0C" w:rsidRPr="00AD55C7" w14:paraId="11E83374" w14:textId="77777777" w:rsidTr="00CC2053">
        <w:tc>
          <w:tcPr>
            <w:tcW w:w="4049" w:type="dxa"/>
          </w:tcPr>
          <w:p w14:paraId="19234048"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OBGYN Residents</w:t>
            </w:r>
          </w:p>
        </w:tc>
        <w:tc>
          <w:tcPr>
            <w:tcW w:w="1524" w:type="dxa"/>
            <w:gridSpan w:val="2"/>
          </w:tcPr>
          <w:p w14:paraId="7865D24F" w14:textId="77777777" w:rsidR="00395D0C" w:rsidRPr="005D234F" w:rsidRDefault="00395D0C" w:rsidP="00CC2053">
            <w:pPr>
              <w:tabs>
                <w:tab w:val="left" w:pos="7395"/>
              </w:tabs>
              <w:jc w:val="center"/>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16</w:t>
            </w:r>
          </w:p>
        </w:tc>
        <w:tc>
          <w:tcPr>
            <w:tcW w:w="3777" w:type="dxa"/>
          </w:tcPr>
          <w:p w14:paraId="75421DD4"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 xml:space="preserve">1-Senior and 1-Junior on day shift </w:t>
            </w:r>
          </w:p>
          <w:p w14:paraId="047F350C" w14:textId="77777777" w:rsidR="00395D0C" w:rsidRPr="005D234F" w:rsidRDefault="00395D0C" w:rsidP="00CC2053">
            <w:pPr>
              <w:tabs>
                <w:tab w:val="left" w:pos="7395"/>
              </w:tabs>
              <w:rPr>
                <w:rFonts w:ascii="Times New Roman" w:hAnsi="Times New Roman" w:cs="Times New Roman"/>
                <w:color w:val="000000" w:themeColor="text1"/>
                <w:sz w:val="24"/>
                <w:szCs w:val="24"/>
              </w:rPr>
            </w:pPr>
            <w:r w:rsidRPr="005D234F">
              <w:rPr>
                <w:rFonts w:ascii="Times New Roman" w:hAnsi="Times New Roman" w:cs="Times New Roman"/>
                <w:color w:val="000000" w:themeColor="text1"/>
                <w:sz w:val="24"/>
                <w:szCs w:val="24"/>
              </w:rPr>
              <w:t>(+ gynecology coverage)</w:t>
            </w:r>
          </w:p>
          <w:p w14:paraId="1F22B78C" w14:textId="77777777" w:rsidR="00395D0C" w:rsidRPr="005D234F" w:rsidRDefault="00395D0C" w:rsidP="00CC2053">
            <w:pPr>
              <w:tabs>
                <w:tab w:val="left" w:pos="7395"/>
              </w:tabs>
              <w:rPr>
                <w:rFonts w:ascii="Times New Roman" w:hAnsi="Times New Roman" w:cs="Times New Roman"/>
                <w:color w:val="000000" w:themeColor="text1"/>
                <w:sz w:val="24"/>
                <w:szCs w:val="24"/>
              </w:rPr>
            </w:pPr>
          </w:p>
        </w:tc>
      </w:tr>
      <w:tr w:rsidR="00395D0C" w:rsidRPr="00AD55C7" w14:paraId="0C113ACD" w14:textId="77777777" w:rsidTr="00CC2053">
        <w:tc>
          <w:tcPr>
            <w:tcW w:w="4049" w:type="dxa"/>
          </w:tcPr>
          <w:p w14:paraId="140AA875" w14:textId="77777777" w:rsidR="00395D0C" w:rsidRPr="00720E0D" w:rsidRDefault="00395D0C" w:rsidP="00CC2053">
            <w:pPr>
              <w:tabs>
                <w:tab w:val="left" w:pos="7395"/>
              </w:tabs>
              <w:spacing w:line="480" w:lineRule="auto"/>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 xml:space="preserve">OB Techs </w:t>
            </w:r>
          </w:p>
        </w:tc>
        <w:tc>
          <w:tcPr>
            <w:tcW w:w="1524" w:type="dxa"/>
            <w:gridSpan w:val="2"/>
          </w:tcPr>
          <w:p w14:paraId="77ED56A2" w14:textId="77777777" w:rsidR="00395D0C" w:rsidRPr="00720E0D" w:rsidRDefault="00395D0C" w:rsidP="00CC2053">
            <w:pPr>
              <w:tabs>
                <w:tab w:val="left" w:pos="7395"/>
              </w:tabs>
              <w:jc w:val="center"/>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7</w:t>
            </w:r>
          </w:p>
        </w:tc>
        <w:tc>
          <w:tcPr>
            <w:tcW w:w="3777" w:type="dxa"/>
          </w:tcPr>
          <w:p w14:paraId="672185A7" w14:textId="77777777" w:rsidR="00395D0C" w:rsidRPr="00720E0D" w:rsidRDefault="00395D0C" w:rsidP="00CC2053">
            <w:pPr>
              <w:tabs>
                <w:tab w:val="left" w:pos="7395"/>
              </w:tabs>
              <w:spacing w:line="480" w:lineRule="auto"/>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2-day shift and night shift</w:t>
            </w:r>
          </w:p>
        </w:tc>
      </w:tr>
      <w:tr w:rsidR="00395D0C" w:rsidRPr="00AD55C7" w14:paraId="3C715996" w14:textId="77777777" w:rsidTr="00CC2053">
        <w:tc>
          <w:tcPr>
            <w:tcW w:w="4049" w:type="dxa"/>
          </w:tcPr>
          <w:p w14:paraId="0C0989DE" w14:textId="77777777" w:rsidR="00395D0C" w:rsidRPr="00720E0D" w:rsidRDefault="00395D0C" w:rsidP="00CC2053">
            <w:pPr>
              <w:tabs>
                <w:tab w:val="left" w:pos="7395"/>
              </w:tabs>
              <w:spacing w:line="480" w:lineRule="auto"/>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Anesthesia</w:t>
            </w:r>
          </w:p>
        </w:tc>
        <w:tc>
          <w:tcPr>
            <w:tcW w:w="1524" w:type="dxa"/>
            <w:gridSpan w:val="2"/>
          </w:tcPr>
          <w:p w14:paraId="64FAB062" w14:textId="77777777" w:rsidR="00395D0C" w:rsidRPr="00720E0D" w:rsidRDefault="00395D0C" w:rsidP="00CC2053">
            <w:pPr>
              <w:tabs>
                <w:tab w:val="left" w:pos="7395"/>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varies</w:t>
            </w:r>
          </w:p>
        </w:tc>
        <w:tc>
          <w:tcPr>
            <w:tcW w:w="3777" w:type="dxa"/>
          </w:tcPr>
          <w:p w14:paraId="004D9C49" w14:textId="77777777" w:rsidR="00395D0C" w:rsidRPr="00720E0D" w:rsidRDefault="00395D0C" w:rsidP="00CC2053">
            <w:pPr>
              <w:tabs>
                <w:tab w:val="left" w:pos="7395"/>
              </w:tabs>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24- hour availability</w:t>
            </w:r>
          </w:p>
        </w:tc>
      </w:tr>
      <w:tr w:rsidR="00395D0C" w:rsidRPr="00AD55C7" w14:paraId="6A5FA2EA" w14:textId="77777777" w:rsidTr="00CC2053">
        <w:tc>
          <w:tcPr>
            <w:tcW w:w="4049" w:type="dxa"/>
          </w:tcPr>
          <w:p w14:paraId="6386AAC1" w14:textId="77777777" w:rsidR="00395D0C" w:rsidRPr="00720E0D" w:rsidRDefault="00395D0C" w:rsidP="00CC2053">
            <w:pPr>
              <w:tabs>
                <w:tab w:val="left" w:pos="7395"/>
              </w:tabs>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Neonatology</w:t>
            </w:r>
            <w:r>
              <w:rPr>
                <w:rFonts w:ascii="Times New Roman" w:hAnsi="Times New Roman" w:cs="Times New Roman"/>
                <w:color w:val="000000" w:themeColor="text1"/>
                <w:sz w:val="24"/>
                <w:szCs w:val="24"/>
              </w:rPr>
              <w:t>/NICU</w:t>
            </w:r>
          </w:p>
          <w:p w14:paraId="40519F7B" w14:textId="77777777" w:rsidR="00395D0C" w:rsidRPr="008A7D83" w:rsidRDefault="00395D0C" w:rsidP="00CC2053">
            <w:pPr>
              <w:tabs>
                <w:tab w:val="left" w:pos="7395"/>
              </w:tabs>
              <w:rPr>
                <w:rFonts w:ascii="Times New Roman" w:hAnsi="Times New Roman" w:cs="Times New Roman"/>
                <w:color w:val="000000" w:themeColor="text1"/>
              </w:rPr>
            </w:pPr>
            <w:r w:rsidRPr="008A7D83">
              <w:rPr>
                <w:rFonts w:ascii="Times New Roman" w:hAnsi="Times New Roman" w:cs="Times New Roman"/>
                <w:color w:val="000000" w:themeColor="text1"/>
              </w:rPr>
              <w:t>(MD, Neonatal Nurse Practitioners, RNs)</w:t>
            </w:r>
          </w:p>
        </w:tc>
        <w:tc>
          <w:tcPr>
            <w:tcW w:w="1524" w:type="dxa"/>
            <w:gridSpan w:val="2"/>
          </w:tcPr>
          <w:p w14:paraId="166004B5" w14:textId="77777777" w:rsidR="00395D0C" w:rsidRPr="00720E0D" w:rsidRDefault="00395D0C" w:rsidP="00CC2053">
            <w:pPr>
              <w:tabs>
                <w:tab w:val="left" w:pos="7395"/>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varies</w:t>
            </w:r>
          </w:p>
        </w:tc>
        <w:tc>
          <w:tcPr>
            <w:tcW w:w="3777" w:type="dxa"/>
          </w:tcPr>
          <w:p w14:paraId="7CA1511E" w14:textId="77777777" w:rsidR="00395D0C" w:rsidRPr="00720E0D" w:rsidRDefault="00395D0C" w:rsidP="00CC2053">
            <w:pPr>
              <w:tabs>
                <w:tab w:val="left" w:pos="7395"/>
              </w:tabs>
              <w:spacing w:line="480" w:lineRule="auto"/>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24-hour availability</w:t>
            </w:r>
          </w:p>
          <w:p w14:paraId="53B1E309" w14:textId="77777777" w:rsidR="00395D0C" w:rsidRPr="00720E0D" w:rsidRDefault="00395D0C" w:rsidP="00CC2053">
            <w:pPr>
              <w:tabs>
                <w:tab w:val="left" w:pos="7395"/>
              </w:tabs>
              <w:rPr>
                <w:rFonts w:ascii="Times New Roman" w:hAnsi="Times New Roman" w:cs="Times New Roman"/>
                <w:color w:val="000000" w:themeColor="text1"/>
                <w:sz w:val="24"/>
                <w:szCs w:val="24"/>
              </w:rPr>
            </w:pPr>
          </w:p>
        </w:tc>
      </w:tr>
      <w:tr w:rsidR="00403436" w:rsidRPr="00AD55C7" w14:paraId="7D021CC5" w14:textId="77777777" w:rsidTr="00CC2053">
        <w:tc>
          <w:tcPr>
            <w:tcW w:w="4049" w:type="dxa"/>
          </w:tcPr>
          <w:p w14:paraId="1581C7A3" w14:textId="0D9AEE4F" w:rsidR="00403436" w:rsidRPr="00720E0D" w:rsidRDefault="00403436" w:rsidP="00CC2053">
            <w:pPr>
              <w:tabs>
                <w:tab w:val="left" w:pos="739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Lactation Consultants</w:t>
            </w:r>
          </w:p>
        </w:tc>
        <w:tc>
          <w:tcPr>
            <w:tcW w:w="1524" w:type="dxa"/>
            <w:gridSpan w:val="2"/>
          </w:tcPr>
          <w:p w14:paraId="2ED471E9" w14:textId="0BB5154F" w:rsidR="00403436" w:rsidRDefault="00403436" w:rsidP="00CC2053">
            <w:pPr>
              <w:tabs>
                <w:tab w:val="left" w:pos="7395"/>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3777" w:type="dxa"/>
          </w:tcPr>
          <w:p w14:paraId="2722CC3E" w14:textId="17D214AB" w:rsidR="00403436" w:rsidRPr="00720E0D" w:rsidRDefault="00403436" w:rsidP="00CC2053">
            <w:pPr>
              <w:tabs>
                <w:tab w:val="left" w:pos="7395"/>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16-hour availability</w:t>
            </w:r>
          </w:p>
        </w:tc>
      </w:tr>
      <w:tr w:rsidR="00395D0C" w:rsidRPr="00AD55C7" w14:paraId="5571A66E" w14:textId="77777777" w:rsidTr="00CC2053">
        <w:tc>
          <w:tcPr>
            <w:tcW w:w="4049" w:type="dxa"/>
          </w:tcPr>
          <w:p w14:paraId="71F9D242" w14:textId="77777777" w:rsidR="00395D0C" w:rsidRPr="00720E0D" w:rsidRDefault="00395D0C" w:rsidP="00CC2053">
            <w:pPr>
              <w:tabs>
                <w:tab w:val="left" w:pos="7395"/>
              </w:tabs>
              <w:spacing w:line="480" w:lineRule="auto"/>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Pharmacy</w:t>
            </w:r>
          </w:p>
        </w:tc>
        <w:tc>
          <w:tcPr>
            <w:tcW w:w="1524" w:type="dxa"/>
            <w:gridSpan w:val="2"/>
          </w:tcPr>
          <w:p w14:paraId="1804135B" w14:textId="77777777" w:rsidR="00395D0C" w:rsidRPr="00720E0D" w:rsidRDefault="00395D0C" w:rsidP="00CC2053">
            <w:pPr>
              <w:tabs>
                <w:tab w:val="left" w:pos="7395"/>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3777" w:type="dxa"/>
          </w:tcPr>
          <w:p w14:paraId="6F675AC1" w14:textId="77777777" w:rsidR="00395D0C" w:rsidRDefault="00395D0C" w:rsidP="00CC2053">
            <w:pPr>
              <w:tabs>
                <w:tab w:val="left" w:pos="7395"/>
              </w:tabs>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7am-11pm unit</w:t>
            </w:r>
            <w:r>
              <w:rPr>
                <w:rFonts w:ascii="Times New Roman" w:hAnsi="Times New Roman" w:cs="Times New Roman"/>
                <w:color w:val="000000" w:themeColor="text1"/>
                <w:sz w:val="24"/>
                <w:szCs w:val="24"/>
              </w:rPr>
              <w:t>-</w:t>
            </w:r>
            <w:r w:rsidRPr="00720E0D">
              <w:rPr>
                <w:rFonts w:ascii="Times New Roman" w:hAnsi="Times New Roman" w:cs="Times New Roman"/>
                <w:color w:val="000000" w:themeColor="text1"/>
                <w:sz w:val="24"/>
                <w:szCs w:val="24"/>
              </w:rPr>
              <w:t>based</w:t>
            </w:r>
            <w:r>
              <w:rPr>
                <w:rFonts w:ascii="Times New Roman" w:hAnsi="Times New Roman" w:cs="Times New Roman"/>
                <w:color w:val="000000" w:themeColor="text1"/>
                <w:sz w:val="24"/>
                <w:szCs w:val="24"/>
              </w:rPr>
              <w:t xml:space="preserve"> availability</w:t>
            </w:r>
          </w:p>
          <w:p w14:paraId="6B119001" w14:textId="77777777" w:rsidR="00395D0C" w:rsidRPr="00720E0D" w:rsidRDefault="00395D0C" w:rsidP="00CC2053">
            <w:pPr>
              <w:tabs>
                <w:tab w:val="left" w:pos="7395"/>
              </w:tabs>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11pm-7am-central pharmacy</w:t>
            </w:r>
          </w:p>
          <w:p w14:paraId="1BCE53CD" w14:textId="77777777" w:rsidR="00395D0C" w:rsidRPr="00720E0D" w:rsidRDefault="00395D0C" w:rsidP="00CC2053">
            <w:pPr>
              <w:tabs>
                <w:tab w:val="left" w:pos="7395"/>
              </w:tabs>
              <w:rPr>
                <w:rFonts w:ascii="Times New Roman" w:hAnsi="Times New Roman" w:cs="Times New Roman"/>
                <w:color w:val="000000" w:themeColor="text1"/>
                <w:sz w:val="24"/>
                <w:szCs w:val="24"/>
              </w:rPr>
            </w:pPr>
          </w:p>
        </w:tc>
      </w:tr>
      <w:tr w:rsidR="00395D0C" w:rsidRPr="00AD55C7" w14:paraId="6F67C805" w14:textId="77777777" w:rsidTr="00CC2053">
        <w:tc>
          <w:tcPr>
            <w:tcW w:w="4049" w:type="dxa"/>
          </w:tcPr>
          <w:p w14:paraId="040AA454" w14:textId="77777777" w:rsidR="00395D0C" w:rsidRPr="00720E0D" w:rsidRDefault="00395D0C" w:rsidP="00CC2053">
            <w:pPr>
              <w:tabs>
                <w:tab w:val="left" w:pos="7395"/>
              </w:tabs>
              <w:spacing w:line="480" w:lineRule="auto"/>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Unit Clerks</w:t>
            </w:r>
          </w:p>
        </w:tc>
        <w:tc>
          <w:tcPr>
            <w:tcW w:w="1524" w:type="dxa"/>
            <w:gridSpan w:val="2"/>
          </w:tcPr>
          <w:p w14:paraId="274EE03E" w14:textId="77777777" w:rsidR="00395D0C" w:rsidRPr="00720E0D" w:rsidRDefault="00395D0C" w:rsidP="00CC2053">
            <w:pPr>
              <w:tabs>
                <w:tab w:val="left" w:pos="7395"/>
              </w:tabs>
              <w:jc w:val="center"/>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9</w:t>
            </w:r>
          </w:p>
        </w:tc>
        <w:tc>
          <w:tcPr>
            <w:tcW w:w="3777" w:type="dxa"/>
          </w:tcPr>
          <w:p w14:paraId="17FD6711" w14:textId="77777777" w:rsidR="00395D0C" w:rsidRPr="00720E0D" w:rsidRDefault="00395D0C" w:rsidP="00CC2053">
            <w:pPr>
              <w:tabs>
                <w:tab w:val="left" w:pos="7395"/>
              </w:tabs>
              <w:spacing w:line="480" w:lineRule="auto"/>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2-day shift and night shift</w:t>
            </w:r>
          </w:p>
        </w:tc>
      </w:tr>
      <w:tr w:rsidR="00395D0C" w:rsidRPr="00AD55C7" w14:paraId="1508DD25" w14:textId="77777777" w:rsidTr="00CC2053">
        <w:tc>
          <w:tcPr>
            <w:tcW w:w="4049" w:type="dxa"/>
          </w:tcPr>
          <w:p w14:paraId="7B7167A4" w14:textId="77777777" w:rsidR="00395D0C" w:rsidRPr="00720E0D" w:rsidRDefault="00395D0C" w:rsidP="00CC2053">
            <w:pPr>
              <w:tabs>
                <w:tab w:val="left" w:pos="7395"/>
              </w:tabs>
              <w:spacing w:line="480" w:lineRule="auto"/>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Social Work</w:t>
            </w:r>
          </w:p>
        </w:tc>
        <w:tc>
          <w:tcPr>
            <w:tcW w:w="1524" w:type="dxa"/>
            <w:gridSpan w:val="2"/>
          </w:tcPr>
          <w:p w14:paraId="48A1FA49" w14:textId="77777777" w:rsidR="00395D0C" w:rsidRPr="00720E0D" w:rsidRDefault="00395D0C" w:rsidP="00CC2053">
            <w:pPr>
              <w:tabs>
                <w:tab w:val="left" w:pos="7395"/>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14:paraId="090B982B" w14:textId="77777777" w:rsidR="00395D0C" w:rsidRPr="00720E0D" w:rsidRDefault="00395D0C" w:rsidP="00CC2053">
            <w:pPr>
              <w:tabs>
                <w:tab w:val="left" w:pos="7395"/>
              </w:tabs>
              <w:jc w:val="center"/>
              <w:rPr>
                <w:rFonts w:ascii="Times New Roman" w:hAnsi="Times New Roman" w:cs="Times New Roman"/>
                <w:color w:val="000000" w:themeColor="text1"/>
                <w:sz w:val="24"/>
                <w:szCs w:val="24"/>
              </w:rPr>
            </w:pPr>
          </w:p>
        </w:tc>
        <w:tc>
          <w:tcPr>
            <w:tcW w:w="3777" w:type="dxa"/>
          </w:tcPr>
          <w:p w14:paraId="1CD94E57" w14:textId="77777777" w:rsidR="00395D0C" w:rsidRDefault="00395D0C" w:rsidP="00CC2053">
            <w:pPr>
              <w:tabs>
                <w:tab w:val="left" w:pos="7395"/>
              </w:tabs>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Monday-Friday-unit based</w:t>
            </w:r>
          </w:p>
          <w:p w14:paraId="579F133B" w14:textId="77777777" w:rsidR="00395D0C" w:rsidRPr="00720E0D" w:rsidRDefault="00395D0C" w:rsidP="00CC2053">
            <w:pPr>
              <w:tabs>
                <w:tab w:val="left" w:pos="7395"/>
              </w:tabs>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 xml:space="preserve">Off-shift </w:t>
            </w:r>
            <w:r>
              <w:rPr>
                <w:rFonts w:ascii="Times New Roman" w:hAnsi="Times New Roman" w:cs="Times New Roman"/>
                <w:color w:val="000000" w:themeColor="text1"/>
                <w:sz w:val="24"/>
                <w:szCs w:val="24"/>
              </w:rPr>
              <w:t xml:space="preserve">&amp; </w:t>
            </w:r>
            <w:r w:rsidRPr="00720E0D">
              <w:rPr>
                <w:rFonts w:ascii="Times New Roman" w:hAnsi="Times New Roman" w:cs="Times New Roman"/>
                <w:color w:val="000000" w:themeColor="text1"/>
                <w:sz w:val="24"/>
                <w:szCs w:val="24"/>
              </w:rPr>
              <w:t xml:space="preserve">weekends hospital </w:t>
            </w:r>
            <w:r>
              <w:rPr>
                <w:rFonts w:ascii="Times New Roman" w:hAnsi="Times New Roman" w:cs="Times New Roman"/>
                <w:color w:val="000000" w:themeColor="text1"/>
                <w:sz w:val="24"/>
                <w:szCs w:val="24"/>
              </w:rPr>
              <w:t>based</w:t>
            </w:r>
            <w:r w:rsidRPr="00720E0D">
              <w:rPr>
                <w:rFonts w:ascii="Times New Roman" w:hAnsi="Times New Roman" w:cs="Times New Roman"/>
                <w:color w:val="000000" w:themeColor="text1"/>
                <w:sz w:val="24"/>
                <w:szCs w:val="24"/>
              </w:rPr>
              <w:t xml:space="preserve"> </w:t>
            </w:r>
          </w:p>
          <w:p w14:paraId="0CB19E0C" w14:textId="77777777" w:rsidR="00395D0C" w:rsidRPr="00720E0D" w:rsidRDefault="00395D0C" w:rsidP="00CC2053">
            <w:pPr>
              <w:tabs>
                <w:tab w:val="left" w:pos="7395"/>
              </w:tabs>
              <w:rPr>
                <w:rFonts w:ascii="Times New Roman" w:hAnsi="Times New Roman" w:cs="Times New Roman"/>
                <w:color w:val="000000" w:themeColor="text1"/>
                <w:sz w:val="24"/>
                <w:szCs w:val="24"/>
              </w:rPr>
            </w:pPr>
          </w:p>
        </w:tc>
      </w:tr>
      <w:tr w:rsidR="00395D0C" w:rsidRPr="00AD55C7" w14:paraId="1F36483B" w14:textId="77777777" w:rsidTr="00CC2053">
        <w:tc>
          <w:tcPr>
            <w:tcW w:w="4049" w:type="dxa"/>
          </w:tcPr>
          <w:p w14:paraId="1018A36B" w14:textId="77777777" w:rsidR="00395D0C" w:rsidRPr="00720E0D" w:rsidRDefault="00395D0C" w:rsidP="00CC2053">
            <w:pPr>
              <w:tabs>
                <w:tab w:val="left" w:pos="7395"/>
              </w:tabs>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 xml:space="preserve">Medical Students </w:t>
            </w:r>
          </w:p>
          <w:p w14:paraId="1C420495" w14:textId="77777777" w:rsidR="00395D0C" w:rsidRPr="00720E0D" w:rsidRDefault="00395D0C" w:rsidP="00CC2053">
            <w:pPr>
              <w:tabs>
                <w:tab w:val="left" w:pos="7395"/>
              </w:tabs>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Nursing Students</w:t>
            </w:r>
          </w:p>
          <w:p w14:paraId="2BB69143" w14:textId="77777777" w:rsidR="00395D0C" w:rsidRPr="00720E0D" w:rsidRDefault="00395D0C" w:rsidP="00CC2053">
            <w:pPr>
              <w:tabs>
                <w:tab w:val="left" w:pos="7395"/>
              </w:tabs>
              <w:rPr>
                <w:rFonts w:ascii="Times New Roman" w:hAnsi="Times New Roman" w:cs="Times New Roman"/>
                <w:color w:val="000000" w:themeColor="text1"/>
                <w:sz w:val="24"/>
                <w:szCs w:val="24"/>
              </w:rPr>
            </w:pPr>
          </w:p>
        </w:tc>
        <w:tc>
          <w:tcPr>
            <w:tcW w:w="1524" w:type="dxa"/>
            <w:gridSpan w:val="2"/>
          </w:tcPr>
          <w:p w14:paraId="15EF759C" w14:textId="77777777" w:rsidR="00395D0C" w:rsidRPr="00720E0D" w:rsidRDefault="00395D0C" w:rsidP="00CC2053">
            <w:pPr>
              <w:tabs>
                <w:tab w:val="left" w:pos="7395"/>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varies</w:t>
            </w:r>
          </w:p>
        </w:tc>
        <w:tc>
          <w:tcPr>
            <w:tcW w:w="3777" w:type="dxa"/>
          </w:tcPr>
          <w:p w14:paraId="1E7F92FA" w14:textId="77777777" w:rsidR="00395D0C" w:rsidRPr="00720E0D" w:rsidRDefault="00395D0C" w:rsidP="00CC2053">
            <w:pPr>
              <w:tabs>
                <w:tab w:val="left" w:pos="7395"/>
              </w:tabs>
              <w:rPr>
                <w:rFonts w:ascii="Times New Roman" w:hAnsi="Times New Roman" w:cs="Times New Roman"/>
                <w:color w:val="000000" w:themeColor="text1"/>
                <w:sz w:val="24"/>
                <w:szCs w:val="24"/>
              </w:rPr>
            </w:pPr>
            <w:r w:rsidRPr="00720E0D">
              <w:rPr>
                <w:rFonts w:ascii="Times New Roman" w:hAnsi="Times New Roman" w:cs="Times New Roman"/>
                <w:color w:val="000000" w:themeColor="text1"/>
                <w:sz w:val="24"/>
                <w:szCs w:val="24"/>
              </w:rPr>
              <w:t>As scheduled per school</w:t>
            </w:r>
          </w:p>
        </w:tc>
      </w:tr>
      <w:tr w:rsidR="00395D0C" w:rsidRPr="00AD55C7" w14:paraId="71DDBF76" w14:textId="77777777" w:rsidTr="00CC2053">
        <w:tc>
          <w:tcPr>
            <w:tcW w:w="9350" w:type="dxa"/>
            <w:gridSpan w:val="4"/>
            <w:shd w:val="clear" w:color="auto" w:fill="D9D9D9" w:themeFill="background1" w:themeFillShade="D9"/>
          </w:tcPr>
          <w:p w14:paraId="007DB6E2" w14:textId="77777777" w:rsidR="00395D0C" w:rsidRPr="004221B4" w:rsidRDefault="00395D0C" w:rsidP="00CC2053">
            <w:pPr>
              <w:tabs>
                <w:tab w:val="left" w:pos="7395"/>
              </w:tabs>
              <w:jc w:val="center"/>
              <w:rPr>
                <w:rFonts w:ascii="Times New Roman" w:hAnsi="Times New Roman" w:cs="Times New Roman"/>
                <w:b/>
                <w:color w:val="000000" w:themeColor="text1"/>
                <w:sz w:val="24"/>
                <w:szCs w:val="24"/>
              </w:rPr>
            </w:pPr>
            <w:r w:rsidRPr="004221B4">
              <w:rPr>
                <w:rFonts w:ascii="Times New Roman" w:hAnsi="Times New Roman" w:cs="Times New Roman"/>
                <w:b/>
                <w:color w:val="000000" w:themeColor="text1"/>
                <w:sz w:val="24"/>
                <w:szCs w:val="24"/>
              </w:rPr>
              <w:t>NURSING LEADERSHIP</w:t>
            </w:r>
          </w:p>
        </w:tc>
      </w:tr>
      <w:tr w:rsidR="00395D0C" w:rsidRPr="00AD55C7" w14:paraId="24966090" w14:textId="77777777" w:rsidTr="00CC2053">
        <w:tc>
          <w:tcPr>
            <w:tcW w:w="4855" w:type="dxa"/>
            <w:gridSpan w:val="2"/>
          </w:tcPr>
          <w:p w14:paraId="6306F705" w14:textId="77777777" w:rsidR="00395D0C" w:rsidRPr="007B1FB6" w:rsidRDefault="00395D0C" w:rsidP="00CC2053">
            <w:pPr>
              <w:tabs>
                <w:tab w:val="left" w:pos="7395"/>
              </w:tabs>
              <w:spacing w:line="276" w:lineRule="auto"/>
              <w:rPr>
                <w:rFonts w:ascii="Times New Roman" w:hAnsi="Times New Roman" w:cs="Times New Roman"/>
                <w:color w:val="000000" w:themeColor="text1"/>
              </w:rPr>
            </w:pPr>
            <w:r w:rsidRPr="007B1FB6">
              <w:rPr>
                <w:rFonts w:ascii="Times New Roman" w:hAnsi="Times New Roman" w:cs="Times New Roman"/>
                <w:color w:val="000000" w:themeColor="text1"/>
              </w:rPr>
              <w:t xml:space="preserve">Nurse Administrative Manager </w:t>
            </w:r>
          </w:p>
        </w:tc>
        <w:tc>
          <w:tcPr>
            <w:tcW w:w="4495" w:type="dxa"/>
            <w:gridSpan w:val="2"/>
          </w:tcPr>
          <w:p w14:paraId="1D3F6870" w14:textId="77777777" w:rsidR="00395D0C" w:rsidRPr="007B1FB6" w:rsidRDefault="00395D0C" w:rsidP="00CC2053">
            <w:pPr>
              <w:tabs>
                <w:tab w:val="left" w:pos="7395"/>
              </w:tabs>
              <w:rPr>
                <w:rFonts w:ascii="Times New Roman" w:hAnsi="Times New Roman" w:cs="Times New Roman"/>
                <w:color w:val="000000" w:themeColor="text1"/>
                <w:sz w:val="24"/>
                <w:szCs w:val="24"/>
              </w:rPr>
            </w:pPr>
            <w:r w:rsidRPr="007B1FB6">
              <w:rPr>
                <w:rFonts w:ascii="Times New Roman" w:hAnsi="Times New Roman" w:cs="Times New Roman"/>
                <w:color w:val="000000" w:themeColor="text1"/>
                <w:sz w:val="24"/>
                <w:szCs w:val="24"/>
              </w:rPr>
              <w:t>Day shift + 24</w:t>
            </w:r>
            <w:r>
              <w:rPr>
                <w:rFonts w:ascii="Times New Roman" w:hAnsi="Times New Roman" w:cs="Times New Roman"/>
                <w:color w:val="000000" w:themeColor="text1"/>
                <w:sz w:val="24"/>
                <w:szCs w:val="24"/>
              </w:rPr>
              <w:t>-</w:t>
            </w:r>
            <w:r w:rsidRPr="007B1FB6">
              <w:rPr>
                <w:rFonts w:ascii="Times New Roman" w:hAnsi="Times New Roman" w:cs="Times New Roman"/>
                <w:color w:val="000000" w:themeColor="text1"/>
                <w:sz w:val="24"/>
                <w:szCs w:val="24"/>
              </w:rPr>
              <w:t>hour availability</w:t>
            </w:r>
          </w:p>
        </w:tc>
      </w:tr>
      <w:tr w:rsidR="00395D0C" w:rsidRPr="00AD55C7" w14:paraId="7AF61D44" w14:textId="77777777" w:rsidTr="00CC2053">
        <w:tc>
          <w:tcPr>
            <w:tcW w:w="4855" w:type="dxa"/>
            <w:gridSpan w:val="2"/>
          </w:tcPr>
          <w:p w14:paraId="38033FEA" w14:textId="77777777" w:rsidR="00395D0C" w:rsidRPr="007B1FB6" w:rsidRDefault="00395D0C" w:rsidP="00CC2053">
            <w:pPr>
              <w:tabs>
                <w:tab w:val="left" w:pos="7395"/>
              </w:tabs>
              <w:spacing w:line="276" w:lineRule="auto"/>
              <w:rPr>
                <w:rFonts w:ascii="Times New Roman" w:hAnsi="Times New Roman" w:cs="Times New Roman"/>
                <w:color w:val="000000" w:themeColor="text1"/>
              </w:rPr>
            </w:pPr>
            <w:r w:rsidRPr="007B1FB6">
              <w:rPr>
                <w:rFonts w:ascii="Times New Roman" w:hAnsi="Times New Roman" w:cs="Times New Roman"/>
                <w:color w:val="000000" w:themeColor="text1"/>
              </w:rPr>
              <w:t>Assistant Clinical Manager</w:t>
            </w:r>
          </w:p>
        </w:tc>
        <w:tc>
          <w:tcPr>
            <w:tcW w:w="4495" w:type="dxa"/>
            <w:gridSpan w:val="2"/>
          </w:tcPr>
          <w:p w14:paraId="6FB7D869" w14:textId="77777777" w:rsidR="00395D0C" w:rsidRPr="007B1FB6" w:rsidRDefault="00395D0C" w:rsidP="00CC2053">
            <w:pPr>
              <w:tabs>
                <w:tab w:val="left" w:pos="7395"/>
              </w:tabs>
              <w:rPr>
                <w:rFonts w:ascii="Times New Roman" w:hAnsi="Times New Roman" w:cs="Times New Roman"/>
                <w:color w:val="000000" w:themeColor="text1"/>
                <w:sz w:val="24"/>
                <w:szCs w:val="24"/>
              </w:rPr>
            </w:pPr>
            <w:r w:rsidRPr="007B1FB6">
              <w:rPr>
                <w:rFonts w:ascii="Times New Roman" w:hAnsi="Times New Roman" w:cs="Times New Roman"/>
                <w:color w:val="000000" w:themeColor="text1"/>
                <w:sz w:val="24"/>
                <w:szCs w:val="24"/>
              </w:rPr>
              <w:t>Off shift + availability as needed</w:t>
            </w:r>
          </w:p>
        </w:tc>
      </w:tr>
      <w:tr w:rsidR="00395D0C" w:rsidRPr="00AD55C7" w14:paraId="5DB594A5" w14:textId="77777777" w:rsidTr="00CC2053">
        <w:tc>
          <w:tcPr>
            <w:tcW w:w="4855" w:type="dxa"/>
            <w:gridSpan w:val="2"/>
          </w:tcPr>
          <w:p w14:paraId="4ECDB3E9" w14:textId="77777777" w:rsidR="00395D0C" w:rsidRPr="007B1FB6" w:rsidRDefault="00395D0C" w:rsidP="00CC2053">
            <w:pPr>
              <w:tabs>
                <w:tab w:val="left" w:pos="7395"/>
              </w:tabs>
              <w:spacing w:line="276" w:lineRule="auto"/>
              <w:rPr>
                <w:rFonts w:ascii="Times New Roman" w:hAnsi="Times New Roman" w:cs="Times New Roman"/>
                <w:color w:val="000000" w:themeColor="text1"/>
              </w:rPr>
            </w:pPr>
            <w:r w:rsidRPr="007B1FB6">
              <w:rPr>
                <w:rFonts w:ascii="Times New Roman" w:hAnsi="Times New Roman" w:cs="Times New Roman"/>
                <w:color w:val="000000" w:themeColor="text1"/>
              </w:rPr>
              <w:t>Clinical Nurse Specialist</w:t>
            </w:r>
          </w:p>
        </w:tc>
        <w:tc>
          <w:tcPr>
            <w:tcW w:w="4495" w:type="dxa"/>
            <w:gridSpan w:val="2"/>
          </w:tcPr>
          <w:p w14:paraId="447BD560" w14:textId="77777777" w:rsidR="00395D0C" w:rsidRPr="007B1FB6" w:rsidRDefault="00395D0C" w:rsidP="00CC2053">
            <w:pPr>
              <w:tabs>
                <w:tab w:val="left" w:pos="7395"/>
              </w:tabs>
              <w:rPr>
                <w:rFonts w:ascii="Times New Roman" w:hAnsi="Times New Roman" w:cs="Times New Roman"/>
                <w:color w:val="000000" w:themeColor="text1"/>
                <w:sz w:val="24"/>
                <w:szCs w:val="24"/>
              </w:rPr>
            </w:pPr>
            <w:r w:rsidRPr="007B1FB6">
              <w:rPr>
                <w:rFonts w:ascii="Times New Roman" w:hAnsi="Times New Roman" w:cs="Times New Roman"/>
                <w:color w:val="000000" w:themeColor="text1"/>
                <w:sz w:val="24"/>
                <w:szCs w:val="24"/>
              </w:rPr>
              <w:t>Day shift + availability as needed</w:t>
            </w:r>
          </w:p>
        </w:tc>
      </w:tr>
      <w:tr w:rsidR="00395D0C" w:rsidRPr="00AD55C7" w14:paraId="10B35FA5" w14:textId="77777777" w:rsidTr="00CC2053">
        <w:tc>
          <w:tcPr>
            <w:tcW w:w="4855" w:type="dxa"/>
            <w:gridSpan w:val="2"/>
          </w:tcPr>
          <w:p w14:paraId="1A1476CE" w14:textId="77777777" w:rsidR="00395D0C" w:rsidRPr="007B1FB6" w:rsidRDefault="00395D0C" w:rsidP="00CC2053">
            <w:pPr>
              <w:tabs>
                <w:tab w:val="left" w:pos="7395"/>
              </w:tabs>
              <w:spacing w:line="276" w:lineRule="auto"/>
              <w:rPr>
                <w:rFonts w:ascii="Times New Roman" w:hAnsi="Times New Roman" w:cs="Times New Roman"/>
                <w:color w:val="000000" w:themeColor="text1"/>
              </w:rPr>
            </w:pPr>
            <w:r w:rsidRPr="007B1FB6">
              <w:rPr>
                <w:rFonts w:ascii="Times New Roman" w:hAnsi="Times New Roman" w:cs="Times New Roman"/>
                <w:color w:val="000000" w:themeColor="text1"/>
              </w:rPr>
              <w:t>Unit Educator</w:t>
            </w:r>
          </w:p>
        </w:tc>
        <w:tc>
          <w:tcPr>
            <w:tcW w:w="4495" w:type="dxa"/>
            <w:gridSpan w:val="2"/>
          </w:tcPr>
          <w:p w14:paraId="1E1E6FCA" w14:textId="77777777" w:rsidR="00395D0C" w:rsidRPr="007B1FB6" w:rsidRDefault="00395D0C" w:rsidP="00CC2053">
            <w:pPr>
              <w:tabs>
                <w:tab w:val="left" w:pos="7395"/>
              </w:tabs>
              <w:rPr>
                <w:rFonts w:ascii="Times New Roman" w:hAnsi="Times New Roman" w:cs="Times New Roman"/>
                <w:color w:val="000000" w:themeColor="text1"/>
                <w:sz w:val="24"/>
                <w:szCs w:val="24"/>
              </w:rPr>
            </w:pPr>
            <w:r w:rsidRPr="007B1FB6">
              <w:rPr>
                <w:rFonts w:ascii="Times New Roman" w:hAnsi="Times New Roman" w:cs="Times New Roman"/>
                <w:color w:val="000000" w:themeColor="text1"/>
                <w:sz w:val="24"/>
                <w:szCs w:val="24"/>
              </w:rPr>
              <w:t xml:space="preserve">Day shift </w:t>
            </w:r>
            <w:r>
              <w:rPr>
                <w:rFonts w:ascii="Times New Roman" w:hAnsi="Times New Roman" w:cs="Times New Roman"/>
                <w:color w:val="000000" w:themeColor="text1"/>
                <w:sz w:val="24"/>
                <w:szCs w:val="24"/>
              </w:rPr>
              <w:t xml:space="preserve">+ </w:t>
            </w:r>
            <w:r w:rsidRPr="007B1FB6">
              <w:rPr>
                <w:rFonts w:ascii="Times New Roman" w:hAnsi="Times New Roman" w:cs="Times New Roman"/>
                <w:color w:val="000000" w:themeColor="text1"/>
                <w:sz w:val="24"/>
                <w:szCs w:val="24"/>
              </w:rPr>
              <w:t>off</w:t>
            </w:r>
            <w:r>
              <w:rPr>
                <w:rFonts w:ascii="Times New Roman" w:hAnsi="Times New Roman" w:cs="Times New Roman"/>
                <w:color w:val="000000" w:themeColor="text1"/>
                <w:sz w:val="24"/>
                <w:szCs w:val="24"/>
              </w:rPr>
              <w:t>-</w:t>
            </w:r>
            <w:r w:rsidRPr="007B1FB6">
              <w:rPr>
                <w:rFonts w:ascii="Times New Roman" w:hAnsi="Times New Roman" w:cs="Times New Roman"/>
                <w:color w:val="000000" w:themeColor="text1"/>
                <w:sz w:val="24"/>
                <w:szCs w:val="24"/>
              </w:rPr>
              <w:t>shift as indicated</w:t>
            </w:r>
          </w:p>
        </w:tc>
      </w:tr>
      <w:tr w:rsidR="00395D0C" w:rsidRPr="00AD55C7" w14:paraId="79F84C6D" w14:textId="77777777" w:rsidTr="00CC2053">
        <w:tc>
          <w:tcPr>
            <w:tcW w:w="4855" w:type="dxa"/>
            <w:gridSpan w:val="2"/>
          </w:tcPr>
          <w:p w14:paraId="4C68E674" w14:textId="77777777" w:rsidR="00395D0C" w:rsidRPr="007B1FB6" w:rsidRDefault="00395D0C" w:rsidP="00CC2053">
            <w:pPr>
              <w:tabs>
                <w:tab w:val="left" w:pos="7395"/>
              </w:tabs>
              <w:spacing w:line="276" w:lineRule="auto"/>
              <w:rPr>
                <w:rFonts w:ascii="Times New Roman" w:hAnsi="Times New Roman" w:cs="Times New Roman"/>
                <w:color w:val="000000" w:themeColor="text1"/>
              </w:rPr>
            </w:pPr>
            <w:r w:rsidRPr="007B1FB6">
              <w:rPr>
                <w:rFonts w:ascii="Times New Roman" w:hAnsi="Times New Roman" w:cs="Times New Roman"/>
                <w:color w:val="000000" w:themeColor="text1"/>
              </w:rPr>
              <w:t>Nursing Administrator</w:t>
            </w:r>
          </w:p>
        </w:tc>
        <w:tc>
          <w:tcPr>
            <w:tcW w:w="4495" w:type="dxa"/>
            <w:gridSpan w:val="2"/>
          </w:tcPr>
          <w:p w14:paraId="6F5DBBBE" w14:textId="77777777" w:rsidR="00395D0C" w:rsidRPr="007B1FB6" w:rsidRDefault="00395D0C" w:rsidP="00CC2053">
            <w:pPr>
              <w:tabs>
                <w:tab w:val="left" w:pos="7395"/>
              </w:tabs>
              <w:rPr>
                <w:rFonts w:ascii="Times New Roman" w:hAnsi="Times New Roman" w:cs="Times New Roman"/>
                <w:color w:val="000000" w:themeColor="text1"/>
                <w:sz w:val="24"/>
                <w:szCs w:val="24"/>
              </w:rPr>
            </w:pPr>
            <w:r w:rsidRPr="007B1FB6">
              <w:rPr>
                <w:rFonts w:ascii="Times New Roman" w:hAnsi="Times New Roman" w:cs="Times New Roman"/>
                <w:color w:val="000000" w:themeColor="text1"/>
                <w:sz w:val="24"/>
                <w:szCs w:val="24"/>
              </w:rPr>
              <w:t>Day shift + 24-hour availability</w:t>
            </w:r>
          </w:p>
        </w:tc>
      </w:tr>
    </w:tbl>
    <w:p w14:paraId="7C55DC1F" w14:textId="1A80A242" w:rsidR="00110AAA" w:rsidRDefault="00110AAA" w:rsidP="00110AAA">
      <w:pPr>
        <w:tabs>
          <w:tab w:val="left" w:pos="720"/>
          <w:tab w:val="left" w:pos="7395"/>
        </w:tabs>
        <w:spacing w:line="480" w:lineRule="auto"/>
        <w:rPr>
          <w:rFonts w:ascii="Times New Roman" w:hAnsi="Times New Roman" w:cs="Times New Roman"/>
          <w:sz w:val="24"/>
          <w:szCs w:val="24"/>
        </w:rPr>
      </w:pPr>
    </w:p>
    <w:p w14:paraId="53DD6C22" w14:textId="6371687A" w:rsidR="005D234F" w:rsidRPr="00E4782C" w:rsidRDefault="005D234F" w:rsidP="00110AAA">
      <w:pPr>
        <w:tabs>
          <w:tab w:val="left" w:pos="720"/>
          <w:tab w:val="left" w:pos="7395"/>
        </w:tabs>
        <w:spacing w:line="480" w:lineRule="auto"/>
        <w:rPr>
          <w:rFonts w:ascii="Times New Roman" w:hAnsi="Times New Roman" w:cs="Times New Roman"/>
          <w:sz w:val="24"/>
          <w:szCs w:val="24"/>
        </w:rPr>
      </w:pPr>
      <w:r>
        <w:rPr>
          <w:rFonts w:ascii="Times New Roman" w:hAnsi="Times New Roman" w:cs="Times New Roman"/>
          <w:color w:val="FF0000"/>
          <w:sz w:val="24"/>
          <w:szCs w:val="24"/>
        </w:rPr>
        <w:lastRenderedPageBreak/>
        <w:tab/>
      </w:r>
      <w:r w:rsidRPr="0046110B">
        <w:rPr>
          <w:rFonts w:ascii="Times New Roman" w:hAnsi="Times New Roman" w:cs="Times New Roman"/>
          <w:sz w:val="24"/>
          <w:szCs w:val="24"/>
        </w:rPr>
        <w:t>Potential barriers to the success of the project include increased documentation demands; potential cost/staffing constraints to support education offerings due to financial directive set by the health system; staffing shortages; rapid turnover (millennial nurses often leave after a couple years to explore other areas of nursing); low staff interest in labor support education; decreases in birth volume; low staff/patient interest in completing post-intervention assessments/surveys.  To assist in the strategic planning for the project, a SWOT Analysis was performed to identify Strengths, Weaknesses, Opportunities, and Threats.</w:t>
      </w:r>
      <w:r w:rsidR="00025CDC">
        <w:rPr>
          <w:rFonts w:ascii="Times New Roman" w:hAnsi="Times New Roman" w:cs="Times New Roman"/>
          <w:sz w:val="24"/>
          <w:szCs w:val="24"/>
        </w:rPr>
        <w:t xml:space="preserve"> (</w:t>
      </w:r>
      <w:r w:rsidR="00025CDC" w:rsidRPr="00E4782C">
        <w:rPr>
          <w:rFonts w:ascii="Times New Roman" w:hAnsi="Times New Roman" w:cs="Times New Roman"/>
          <w:sz w:val="24"/>
          <w:szCs w:val="24"/>
        </w:rPr>
        <w:t>Table 2).</w:t>
      </w:r>
    </w:p>
    <w:p w14:paraId="16AE2F83" w14:textId="1979745A" w:rsidR="00110AAA" w:rsidRPr="00F905EC" w:rsidRDefault="00025CDC" w:rsidP="00025CDC">
      <w:pPr>
        <w:rPr>
          <w:rFonts w:ascii="Times New Roman" w:hAnsi="Times New Roman" w:cs="Times New Roman"/>
          <w:b/>
          <w:sz w:val="24"/>
          <w:szCs w:val="24"/>
        </w:rPr>
      </w:pPr>
      <w:r w:rsidRPr="00E4782C">
        <w:rPr>
          <w:rFonts w:ascii="Times New Roman" w:hAnsi="Times New Roman" w:cs="Times New Roman"/>
          <w:b/>
          <w:sz w:val="24"/>
          <w:szCs w:val="24"/>
        </w:rPr>
        <w:t xml:space="preserve">Table 2. </w:t>
      </w:r>
      <w:r w:rsidR="00110AAA" w:rsidRPr="00E4782C">
        <w:rPr>
          <w:rFonts w:ascii="Times New Roman" w:hAnsi="Times New Roman" w:cs="Times New Roman"/>
          <w:b/>
          <w:sz w:val="24"/>
          <w:szCs w:val="24"/>
        </w:rPr>
        <w:t>SWOT ANALYSIS: Henry Ford Hospital L</w:t>
      </w:r>
      <w:r w:rsidR="00110AAA" w:rsidRPr="00F905EC">
        <w:rPr>
          <w:rFonts w:ascii="Times New Roman" w:hAnsi="Times New Roman" w:cs="Times New Roman"/>
          <w:b/>
          <w:sz w:val="24"/>
          <w:szCs w:val="24"/>
        </w:rPr>
        <w:t>abor &amp; Delivery Unit</w:t>
      </w:r>
    </w:p>
    <w:tbl>
      <w:tblPr>
        <w:tblStyle w:val="TableGrid"/>
        <w:tblW w:w="0" w:type="auto"/>
        <w:tblLook w:val="04A0" w:firstRow="1" w:lastRow="0" w:firstColumn="1" w:lastColumn="0" w:noHBand="0" w:noVBand="1"/>
      </w:tblPr>
      <w:tblGrid>
        <w:gridCol w:w="2245"/>
        <w:gridCol w:w="7105"/>
      </w:tblGrid>
      <w:tr w:rsidR="006E3EEE" w:rsidRPr="00F905EC" w14:paraId="4880F047" w14:textId="77777777" w:rsidTr="00CA3F95">
        <w:tc>
          <w:tcPr>
            <w:tcW w:w="2245" w:type="dxa"/>
          </w:tcPr>
          <w:p w14:paraId="33617089" w14:textId="77777777" w:rsidR="00110AAA" w:rsidRPr="00F905EC" w:rsidRDefault="00110AAA" w:rsidP="00CA3F95">
            <w:pPr>
              <w:rPr>
                <w:rFonts w:ascii="Times New Roman" w:hAnsi="Times New Roman" w:cs="Times New Roman"/>
                <w:b/>
                <w:sz w:val="24"/>
                <w:szCs w:val="24"/>
              </w:rPr>
            </w:pPr>
            <w:r w:rsidRPr="00F905EC">
              <w:rPr>
                <w:rFonts w:ascii="Times New Roman" w:hAnsi="Times New Roman" w:cs="Times New Roman"/>
                <w:b/>
                <w:sz w:val="24"/>
                <w:szCs w:val="24"/>
              </w:rPr>
              <w:t xml:space="preserve">S: </w:t>
            </w:r>
          </w:p>
          <w:p w14:paraId="3C26F73C" w14:textId="77777777" w:rsidR="00110AAA" w:rsidRPr="00F905EC" w:rsidRDefault="00110AAA" w:rsidP="00CA3F95">
            <w:pPr>
              <w:rPr>
                <w:rFonts w:ascii="Times New Roman" w:hAnsi="Times New Roman" w:cs="Times New Roman"/>
                <w:b/>
                <w:sz w:val="24"/>
                <w:szCs w:val="24"/>
              </w:rPr>
            </w:pPr>
            <w:r w:rsidRPr="00F905EC">
              <w:rPr>
                <w:rFonts w:ascii="Times New Roman" w:hAnsi="Times New Roman" w:cs="Times New Roman"/>
                <w:b/>
                <w:sz w:val="24"/>
                <w:szCs w:val="24"/>
              </w:rPr>
              <w:t>STRENGTHS</w:t>
            </w:r>
          </w:p>
          <w:p w14:paraId="3DE78CDE" w14:textId="77777777" w:rsidR="00110AAA" w:rsidRPr="00F905EC" w:rsidRDefault="00110AAA" w:rsidP="00CA3F95">
            <w:pPr>
              <w:rPr>
                <w:rFonts w:ascii="Times New Roman" w:hAnsi="Times New Roman" w:cs="Times New Roman"/>
                <w:b/>
                <w:sz w:val="24"/>
                <w:szCs w:val="24"/>
              </w:rPr>
            </w:pPr>
          </w:p>
          <w:p w14:paraId="7713F2D7" w14:textId="77777777" w:rsidR="00110AAA" w:rsidRPr="00F905EC" w:rsidRDefault="00110AAA" w:rsidP="00CA3F95">
            <w:pPr>
              <w:rPr>
                <w:rFonts w:ascii="Times New Roman" w:hAnsi="Times New Roman" w:cs="Times New Roman"/>
                <w:b/>
                <w:sz w:val="24"/>
                <w:szCs w:val="24"/>
              </w:rPr>
            </w:pPr>
          </w:p>
          <w:p w14:paraId="53582C46" w14:textId="77777777" w:rsidR="00110AAA" w:rsidRPr="00F905EC" w:rsidRDefault="00110AAA" w:rsidP="00CA3F95">
            <w:pPr>
              <w:rPr>
                <w:rFonts w:ascii="Times New Roman" w:hAnsi="Times New Roman" w:cs="Times New Roman"/>
                <w:b/>
                <w:sz w:val="24"/>
                <w:szCs w:val="24"/>
              </w:rPr>
            </w:pPr>
          </w:p>
          <w:p w14:paraId="78A7512B" w14:textId="77777777" w:rsidR="00110AAA" w:rsidRPr="00F905EC" w:rsidRDefault="00110AAA" w:rsidP="00CA3F95">
            <w:pPr>
              <w:rPr>
                <w:rFonts w:ascii="Times New Roman" w:hAnsi="Times New Roman" w:cs="Times New Roman"/>
                <w:b/>
                <w:sz w:val="24"/>
                <w:szCs w:val="24"/>
              </w:rPr>
            </w:pPr>
          </w:p>
          <w:p w14:paraId="45E1D35C" w14:textId="77777777" w:rsidR="00110AAA" w:rsidRPr="00F905EC" w:rsidRDefault="00110AAA" w:rsidP="00CA3F95">
            <w:pPr>
              <w:rPr>
                <w:rFonts w:ascii="Times New Roman" w:hAnsi="Times New Roman" w:cs="Times New Roman"/>
                <w:b/>
                <w:sz w:val="24"/>
                <w:szCs w:val="24"/>
              </w:rPr>
            </w:pPr>
          </w:p>
          <w:p w14:paraId="03764A44" w14:textId="77777777" w:rsidR="00110AAA" w:rsidRPr="00F905EC" w:rsidRDefault="00110AAA" w:rsidP="00CA3F95">
            <w:pPr>
              <w:rPr>
                <w:rFonts w:ascii="Times New Roman" w:hAnsi="Times New Roman" w:cs="Times New Roman"/>
                <w:b/>
                <w:sz w:val="24"/>
                <w:szCs w:val="24"/>
              </w:rPr>
            </w:pPr>
          </w:p>
          <w:p w14:paraId="6C0BBE02" w14:textId="77777777" w:rsidR="00110AAA" w:rsidRPr="00F905EC" w:rsidRDefault="00110AAA" w:rsidP="00CA3F95">
            <w:pPr>
              <w:rPr>
                <w:rFonts w:ascii="Times New Roman" w:hAnsi="Times New Roman" w:cs="Times New Roman"/>
                <w:b/>
                <w:sz w:val="24"/>
                <w:szCs w:val="24"/>
              </w:rPr>
            </w:pPr>
          </w:p>
          <w:p w14:paraId="1985527B" w14:textId="77777777" w:rsidR="00110AAA" w:rsidRPr="00F905EC" w:rsidRDefault="00110AAA" w:rsidP="00CA3F95">
            <w:pPr>
              <w:rPr>
                <w:rFonts w:ascii="Times New Roman" w:hAnsi="Times New Roman" w:cs="Times New Roman"/>
                <w:b/>
                <w:sz w:val="24"/>
                <w:szCs w:val="24"/>
              </w:rPr>
            </w:pPr>
          </w:p>
          <w:p w14:paraId="2ABA06FC" w14:textId="77777777" w:rsidR="00110AAA" w:rsidRPr="00F905EC" w:rsidRDefault="00110AAA" w:rsidP="00CA3F95">
            <w:pPr>
              <w:rPr>
                <w:rFonts w:ascii="Times New Roman" w:hAnsi="Times New Roman" w:cs="Times New Roman"/>
                <w:b/>
                <w:sz w:val="24"/>
                <w:szCs w:val="24"/>
              </w:rPr>
            </w:pPr>
          </w:p>
          <w:p w14:paraId="3DAAC445" w14:textId="77777777" w:rsidR="00110AAA" w:rsidRPr="00F905EC" w:rsidRDefault="00110AAA" w:rsidP="00CA3F95">
            <w:pPr>
              <w:rPr>
                <w:rFonts w:ascii="Times New Roman" w:hAnsi="Times New Roman" w:cs="Times New Roman"/>
                <w:b/>
                <w:sz w:val="24"/>
                <w:szCs w:val="24"/>
              </w:rPr>
            </w:pPr>
          </w:p>
          <w:p w14:paraId="5B3852EC" w14:textId="77777777" w:rsidR="00110AAA" w:rsidRPr="00F905EC" w:rsidRDefault="00110AAA" w:rsidP="00CA3F95">
            <w:pPr>
              <w:rPr>
                <w:rFonts w:ascii="Times New Roman" w:hAnsi="Times New Roman" w:cs="Times New Roman"/>
                <w:b/>
                <w:sz w:val="24"/>
                <w:szCs w:val="24"/>
              </w:rPr>
            </w:pPr>
          </w:p>
          <w:p w14:paraId="1AD208FE" w14:textId="77777777" w:rsidR="00110AAA" w:rsidRPr="00F905EC" w:rsidRDefault="00110AAA" w:rsidP="00CA3F95">
            <w:pPr>
              <w:rPr>
                <w:rFonts w:ascii="Times New Roman" w:hAnsi="Times New Roman" w:cs="Times New Roman"/>
                <w:b/>
                <w:sz w:val="24"/>
                <w:szCs w:val="24"/>
              </w:rPr>
            </w:pPr>
          </w:p>
          <w:p w14:paraId="06AFC946" w14:textId="77777777" w:rsidR="00110AAA" w:rsidRPr="00F905EC" w:rsidRDefault="00110AAA" w:rsidP="00CA3F95">
            <w:pPr>
              <w:rPr>
                <w:rFonts w:ascii="Times New Roman" w:hAnsi="Times New Roman" w:cs="Times New Roman"/>
                <w:b/>
                <w:sz w:val="24"/>
                <w:szCs w:val="24"/>
              </w:rPr>
            </w:pPr>
          </w:p>
          <w:p w14:paraId="20C94378" w14:textId="77777777" w:rsidR="00110AAA" w:rsidRPr="00F905EC" w:rsidRDefault="00110AAA" w:rsidP="00CA3F95">
            <w:pPr>
              <w:rPr>
                <w:rFonts w:ascii="Times New Roman" w:hAnsi="Times New Roman" w:cs="Times New Roman"/>
                <w:b/>
                <w:sz w:val="24"/>
                <w:szCs w:val="24"/>
              </w:rPr>
            </w:pPr>
          </w:p>
          <w:p w14:paraId="642E1F8B" w14:textId="77777777" w:rsidR="00110AAA" w:rsidRPr="00F905EC" w:rsidRDefault="00110AAA" w:rsidP="00CA3F95">
            <w:pPr>
              <w:rPr>
                <w:rFonts w:ascii="Times New Roman" w:hAnsi="Times New Roman" w:cs="Times New Roman"/>
                <w:b/>
                <w:sz w:val="24"/>
                <w:szCs w:val="24"/>
              </w:rPr>
            </w:pPr>
          </w:p>
          <w:p w14:paraId="587D063D" w14:textId="77777777" w:rsidR="00110AAA" w:rsidRPr="00F905EC" w:rsidRDefault="00110AAA" w:rsidP="00CA3F95">
            <w:pPr>
              <w:rPr>
                <w:rFonts w:ascii="Times New Roman" w:hAnsi="Times New Roman" w:cs="Times New Roman"/>
                <w:b/>
                <w:sz w:val="24"/>
                <w:szCs w:val="24"/>
              </w:rPr>
            </w:pPr>
          </w:p>
          <w:p w14:paraId="4F653DD5" w14:textId="77777777" w:rsidR="00110AAA" w:rsidRPr="00F905EC" w:rsidRDefault="00110AAA" w:rsidP="00CA3F95">
            <w:pPr>
              <w:rPr>
                <w:rFonts w:ascii="Times New Roman" w:hAnsi="Times New Roman" w:cs="Times New Roman"/>
                <w:b/>
                <w:sz w:val="24"/>
                <w:szCs w:val="24"/>
              </w:rPr>
            </w:pPr>
          </w:p>
          <w:p w14:paraId="7A01EEE4" w14:textId="77777777" w:rsidR="00110AAA" w:rsidRPr="00F905EC" w:rsidRDefault="00110AAA" w:rsidP="00CA3F95">
            <w:pPr>
              <w:rPr>
                <w:rFonts w:ascii="Times New Roman" w:hAnsi="Times New Roman" w:cs="Times New Roman"/>
                <w:b/>
                <w:sz w:val="24"/>
                <w:szCs w:val="24"/>
              </w:rPr>
            </w:pPr>
          </w:p>
          <w:p w14:paraId="37368ADA" w14:textId="77777777" w:rsidR="00110AAA" w:rsidRPr="00F905EC" w:rsidRDefault="00110AAA" w:rsidP="00CA3F95">
            <w:pPr>
              <w:rPr>
                <w:rFonts w:ascii="Times New Roman" w:hAnsi="Times New Roman" w:cs="Times New Roman"/>
                <w:b/>
                <w:sz w:val="24"/>
                <w:szCs w:val="24"/>
              </w:rPr>
            </w:pPr>
          </w:p>
          <w:p w14:paraId="4279A7EF" w14:textId="77777777" w:rsidR="00110AAA" w:rsidRPr="00F905EC" w:rsidRDefault="00110AAA" w:rsidP="00CA3F95">
            <w:pPr>
              <w:rPr>
                <w:rFonts w:ascii="Times New Roman" w:hAnsi="Times New Roman" w:cs="Times New Roman"/>
                <w:b/>
                <w:sz w:val="24"/>
                <w:szCs w:val="24"/>
              </w:rPr>
            </w:pPr>
          </w:p>
          <w:p w14:paraId="502C5464" w14:textId="77777777" w:rsidR="00110AAA" w:rsidRPr="00F905EC" w:rsidRDefault="00110AAA" w:rsidP="00CA3F95">
            <w:pPr>
              <w:rPr>
                <w:rFonts w:ascii="Times New Roman" w:hAnsi="Times New Roman" w:cs="Times New Roman"/>
                <w:b/>
                <w:sz w:val="24"/>
                <w:szCs w:val="24"/>
              </w:rPr>
            </w:pPr>
          </w:p>
          <w:p w14:paraId="4FAE4EA1" w14:textId="77777777" w:rsidR="00110AAA" w:rsidRPr="00F905EC" w:rsidRDefault="00110AAA" w:rsidP="00CA3F95">
            <w:pPr>
              <w:rPr>
                <w:rFonts w:ascii="Times New Roman" w:hAnsi="Times New Roman" w:cs="Times New Roman"/>
                <w:b/>
                <w:sz w:val="24"/>
                <w:szCs w:val="24"/>
              </w:rPr>
            </w:pPr>
          </w:p>
          <w:p w14:paraId="6D0B4935" w14:textId="77777777" w:rsidR="00110AAA" w:rsidRPr="00F905EC" w:rsidRDefault="00110AAA" w:rsidP="00CA3F95">
            <w:pPr>
              <w:rPr>
                <w:rFonts w:ascii="Times New Roman" w:hAnsi="Times New Roman" w:cs="Times New Roman"/>
                <w:b/>
                <w:sz w:val="24"/>
                <w:szCs w:val="24"/>
              </w:rPr>
            </w:pPr>
          </w:p>
          <w:p w14:paraId="65046479" w14:textId="77777777" w:rsidR="00110AAA" w:rsidRPr="00F905EC" w:rsidRDefault="00110AAA" w:rsidP="00CA3F95">
            <w:pPr>
              <w:rPr>
                <w:rFonts w:ascii="Times New Roman" w:hAnsi="Times New Roman" w:cs="Times New Roman"/>
                <w:b/>
                <w:sz w:val="24"/>
                <w:szCs w:val="24"/>
              </w:rPr>
            </w:pPr>
          </w:p>
          <w:p w14:paraId="748F5749" w14:textId="77777777" w:rsidR="00110AAA" w:rsidRPr="00F905EC" w:rsidRDefault="00110AAA" w:rsidP="00CA3F95">
            <w:pPr>
              <w:rPr>
                <w:rFonts w:ascii="Times New Roman" w:hAnsi="Times New Roman" w:cs="Times New Roman"/>
                <w:b/>
                <w:sz w:val="24"/>
                <w:szCs w:val="24"/>
              </w:rPr>
            </w:pPr>
          </w:p>
          <w:p w14:paraId="3A1489D9" w14:textId="77777777" w:rsidR="00110AAA" w:rsidRPr="00F905EC" w:rsidRDefault="00110AAA" w:rsidP="00CA3F95">
            <w:pPr>
              <w:rPr>
                <w:rFonts w:ascii="Times New Roman" w:hAnsi="Times New Roman" w:cs="Times New Roman"/>
                <w:b/>
                <w:sz w:val="24"/>
                <w:szCs w:val="24"/>
              </w:rPr>
            </w:pPr>
          </w:p>
          <w:p w14:paraId="40F92D43" w14:textId="77777777" w:rsidR="00110AAA" w:rsidRPr="00F905EC" w:rsidRDefault="00110AAA" w:rsidP="00CA3F95">
            <w:pPr>
              <w:rPr>
                <w:rFonts w:ascii="Times New Roman" w:hAnsi="Times New Roman" w:cs="Times New Roman"/>
                <w:b/>
                <w:sz w:val="24"/>
                <w:szCs w:val="24"/>
              </w:rPr>
            </w:pPr>
          </w:p>
          <w:p w14:paraId="324A3E9B" w14:textId="77777777" w:rsidR="00110AAA" w:rsidRPr="00F905EC" w:rsidRDefault="00110AAA" w:rsidP="00CA3F95">
            <w:pPr>
              <w:rPr>
                <w:rFonts w:ascii="Times New Roman" w:hAnsi="Times New Roman" w:cs="Times New Roman"/>
                <w:b/>
                <w:sz w:val="24"/>
                <w:szCs w:val="24"/>
              </w:rPr>
            </w:pPr>
          </w:p>
          <w:p w14:paraId="65507CEC" w14:textId="77777777" w:rsidR="00110AAA" w:rsidRPr="00F905EC" w:rsidRDefault="00110AAA" w:rsidP="00CA3F95">
            <w:pPr>
              <w:rPr>
                <w:rFonts w:ascii="Times New Roman" w:hAnsi="Times New Roman" w:cs="Times New Roman"/>
                <w:b/>
                <w:sz w:val="24"/>
                <w:szCs w:val="24"/>
              </w:rPr>
            </w:pPr>
          </w:p>
          <w:p w14:paraId="5BD567EA" w14:textId="77777777" w:rsidR="00110AAA" w:rsidRPr="00F905EC" w:rsidRDefault="00110AAA" w:rsidP="00CA3F95">
            <w:pPr>
              <w:rPr>
                <w:rFonts w:ascii="Times New Roman" w:hAnsi="Times New Roman" w:cs="Times New Roman"/>
                <w:b/>
                <w:sz w:val="24"/>
                <w:szCs w:val="24"/>
              </w:rPr>
            </w:pPr>
          </w:p>
          <w:p w14:paraId="2500515A" w14:textId="77777777" w:rsidR="00110AAA" w:rsidRPr="00F905EC" w:rsidRDefault="00110AAA" w:rsidP="00CA3F95">
            <w:pPr>
              <w:rPr>
                <w:rFonts w:ascii="Times New Roman" w:hAnsi="Times New Roman" w:cs="Times New Roman"/>
                <w:b/>
                <w:sz w:val="24"/>
                <w:szCs w:val="24"/>
              </w:rPr>
            </w:pPr>
          </w:p>
          <w:p w14:paraId="183DBF44" w14:textId="77777777" w:rsidR="00110AAA" w:rsidRPr="00F905EC" w:rsidRDefault="00110AAA" w:rsidP="00CA3F95">
            <w:pPr>
              <w:rPr>
                <w:rFonts w:ascii="Times New Roman" w:hAnsi="Times New Roman" w:cs="Times New Roman"/>
                <w:b/>
                <w:sz w:val="24"/>
                <w:szCs w:val="24"/>
              </w:rPr>
            </w:pPr>
          </w:p>
          <w:p w14:paraId="13DF57D1" w14:textId="77777777" w:rsidR="00110AAA" w:rsidRPr="00F905EC" w:rsidRDefault="00110AAA" w:rsidP="00CA3F95">
            <w:pPr>
              <w:rPr>
                <w:rFonts w:ascii="Times New Roman" w:hAnsi="Times New Roman" w:cs="Times New Roman"/>
                <w:b/>
                <w:sz w:val="24"/>
                <w:szCs w:val="24"/>
              </w:rPr>
            </w:pPr>
          </w:p>
          <w:p w14:paraId="7A38A4AB" w14:textId="77777777" w:rsidR="00110AAA" w:rsidRPr="00F905EC" w:rsidRDefault="00110AAA" w:rsidP="00CA3F95">
            <w:pPr>
              <w:rPr>
                <w:rFonts w:ascii="Times New Roman" w:hAnsi="Times New Roman" w:cs="Times New Roman"/>
                <w:b/>
                <w:sz w:val="24"/>
                <w:szCs w:val="24"/>
              </w:rPr>
            </w:pPr>
          </w:p>
          <w:p w14:paraId="6A1239B7" w14:textId="77777777" w:rsidR="00110AAA" w:rsidRPr="00F905EC" w:rsidRDefault="00110AAA" w:rsidP="00CA3F95">
            <w:pPr>
              <w:rPr>
                <w:rFonts w:ascii="Times New Roman" w:hAnsi="Times New Roman" w:cs="Times New Roman"/>
                <w:b/>
                <w:sz w:val="24"/>
                <w:szCs w:val="24"/>
              </w:rPr>
            </w:pPr>
          </w:p>
          <w:p w14:paraId="583D1C96" w14:textId="77777777" w:rsidR="00110AAA" w:rsidRPr="00F905EC" w:rsidRDefault="00110AAA" w:rsidP="00CA3F95">
            <w:pPr>
              <w:rPr>
                <w:rFonts w:ascii="Times New Roman" w:hAnsi="Times New Roman" w:cs="Times New Roman"/>
                <w:b/>
                <w:sz w:val="24"/>
                <w:szCs w:val="24"/>
              </w:rPr>
            </w:pPr>
          </w:p>
          <w:p w14:paraId="3B7E910A" w14:textId="77777777" w:rsidR="00110AAA" w:rsidRPr="00F905EC" w:rsidRDefault="00110AAA" w:rsidP="00CA3F95">
            <w:pPr>
              <w:rPr>
                <w:rFonts w:ascii="Times New Roman" w:hAnsi="Times New Roman" w:cs="Times New Roman"/>
                <w:b/>
                <w:sz w:val="24"/>
                <w:szCs w:val="24"/>
              </w:rPr>
            </w:pPr>
          </w:p>
          <w:p w14:paraId="018F11B7" w14:textId="77777777" w:rsidR="00110AAA" w:rsidRPr="00F905EC" w:rsidRDefault="00110AAA" w:rsidP="00CA3F95">
            <w:pPr>
              <w:rPr>
                <w:rFonts w:ascii="Times New Roman" w:hAnsi="Times New Roman" w:cs="Times New Roman"/>
                <w:b/>
                <w:sz w:val="24"/>
                <w:szCs w:val="24"/>
              </w:rPr>
            </w:pPr>
          </w:p>
          <w:p w14:paraId="68A74E3A" w14:textId="77777777" w:rsidR="00110AAA" w:rsidRPr="00F905EC" w:rsidRDefault="00110AAA" w:rsidP="00CA3F95">
            <w:pPr>
              <w:rPr>
                <w:rFonts w:ascii="Times New Roman" w:hAnsi="Times New Roman" w:cs="Times New Roman"/>
                <w:b/>
                <w:sz w:val="24"/>
                <w:szCs w:val="24"/>
              </w:rPr>
            </w:pPr>
          </w:p>
          <w:p w14:paraId="7571027A" w14:textId="77777777" w:rsidR="00110AAA" w:rsidRPr="00F905EC" w:rsidRDefault="00110AAA" w:rsidP="00CA3F95">
            <w:pPr>
              <w:rPr>
                <w:rFonts w:ascii="Times New Roman" w:hAnsi="Times New Roman" w:cs="Times New Roman"/>
                <w:b/>
                <w:sz w:val="24"/>
                <w:szCs w:val="24"/>
              </w:rPr>
            </w:pPr>
          </w:p>
          <w:p w14:paraId="0B78EDD9" w14:textId="77777777" w:rsidR="00110AAA" w:rsidRPr="00F905EC" w:rsidRDefault="00110AAA" w:rsidP="00CA3F95">
            <w:pPr>
              <w:rPr>
                <w:rFonts w:ascii="Times New Roman" w:hAnsi="Times New Roman" w:cs="Times New Roman"/>
                <w:b/>
                <w:sz w:val="24"/>
                <w:szCs w:val="24"/>
              </w:rPr>
            </w:pPr>
          </w:p>
          <w:p w14:paraId="3949441F" w14:textId="77777777" w:rsidR="00110AAA" w:rsidRPr="00F905EC" w:rsidRDefault="00110AAA" w:rsidP="00CA3F95">
            <w:pPr>
              <w:rPr>
                <w:rFonts w:ascii="Times New Roman" w:hAnsi="Times New Roman" w:cs="Times New Roman"/>
                <w:b/>
                <w:sz w:val="24"/>
                <w:szCs w:val="24"/>
              </w:rPr>
            </w:pPr>
          </w:p>
          <w:p w14:paraId="4AC72C22" w14:textId="77777777" w:rsidR="00110AAA" w:rsidRPr="00F905EC" w:rsidRDefault="00110AAA" w:rsidP="00CA3F95">
            <w:pPr>
              <w:rPr>
                <w:rFonts w:ascii="Times New Roman" w:hAnsi="Times New Roman" w:cs="Times New Roman"/>
                <w:b/>
                <w:sz w:val="24"/>
                <w:szCs w:val="24"/>
              </w:rPr>
            </w:pPr>
          </w:p>
          <w:p w14:paraId="55F4EA25" w14:textId="77777777" w:rsidR="00110AAA" w:rsidRPr="00F905EC" w:rsidRDefault="00110AAA" w:rsidP="00CA3F95">
            <w:pPr>
              <w:rPr>
                <w:rFonts w:ascii="Times New Roman" w:hAnsi="Times New Roman" w:cs="Times New Roman"/>
                <w:b/>
                <w:sz w:val="24"/>
                <w:szCs w:val="24"/>
              </w:rPr>
            </w:pPr>
            <w:r w:rsidRPr="00F905EC">
              <w:rPr>
                <w:rFonts w:ascii="Times New Roman" w:hAnsi="Times New Roman" w:cs="Times New Roman"/>
                <w:b/>
                <w:sz w:val="24"/>
                <w:szCs w:val="24"/>
              </w:rPr>
              <w:t xml:space="preserve">S: </w:t>
            </w:r>
          </w:p>
          <w:p w14:paraId="2FC76675" w14:textId="77777777" w:rsidR="00110AAA" w:rsidRPr="00F905EC" w:rsidRDefault="00110AAA" w:rsidP="00CA3F95">
            <w:pPr>
              <w:rPr>
                <w:rFonts w:ascii="Times New Roman" w:hAnsi="Times New Roman" w:cs="Times New Roman"/>
                <w:b/>
                <w:sz w:val="24"/>
                <w:szCs w:val="24"/>
              </w:rPr>
            </w:pPr>
            <w:r w:rsidRPr="00F905EC">
              <w:rPr>
                <w:rFonts w:ascii="Times New Roman" w:hAnsi="Times New Roman" w:cs="Times New Roman"/>
                <w:b/>
                <w:sz w:val="24"/>
                <w:szCs w:val="24"/>
              </w:rPr>
              <w:t>STRENGTHS</w:t>
            </w:r>
          </w:p>
        </w:tc>
        <w:tc>
          <w:tcPr>
            <w:tcW w:w="7105" w:type="dxa"/>
          </w:tcPr>
          <w:p w14:paraId="0FB26841" w14:textId="77777777" w:rsidR="00110AAA" w:rsidRPr="00F905EC" w:rsidRDefault="00110AAA" w:rsidP="00CA3F95">
            <w:pPr>
              <w:rPr>
                <w:rFonts w:ascii="Times New Roman" w:hAnsi="Times New Roman" w:cs="Times New Roman"/>
                <w:b/>
                <w:sz w:val="24"/>
                <w:szCs w:val="24"/>
                <w:u w:val="single"/>
              </w:rPr>
            </w:pPr>
            <w:r w:rsidRPr="00F905EC">
              <w:rPr>
                <w:rFonts w:ascii="Times New Roman" w:hAnsi="Times New Roman" w:cs="Times New Roman"/>
                <w:b/>
                <w:sz w:val="24"/>
                <w:szCs w:val="24"/>
                <w:u w:val="single"/>
              </w:rPr>
              <w:lastRenderedPageBreak/>
              <w:t>INTERNAL</w:t>
            </w:r>
          </w:p>
          <w:p w14:paraId="117B6D83"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Magnet Hospital Designation</w:t>
            </w:r>
          </w:p>
          <w:p w14:paraId="6D1BC760"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Baby Friendly Breastfeeding Certified Hospital</w:t>
            </w:r>
          </w:p>
          <w:p w14:paraId="42B76A72" w14:textId="4CED6A3A"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Level 1 Trauma Center</w:t>
            </w:r>
          </w:p>
          <w:p w14:paraId="4B110EEF" w14:textId="77C48731"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Level 3 Maternity Care</w:t>
            </w:r>
            <w:r w:rsidR="00960697" w:rsidRPr="00F905EC">
              <w:rPr>
                <w:rFonts w:ascii="Times New Roman" w:hAnsi="Times New Roman" w:cs="Times New Roman"/>
                <w:sz w:val="24"/>
                <w:szCs w:val="24"/>
              </w:rPr>
              <w:t xml:space="preserve"> (Subspecialty Care of complex medical conditions)</w:t>
            </w:r>
          </w:p>
          <w:p w14:paraId="238E4202" w14:textId="113BFB7E" w:rsidR="00C97555" w:rsidRPr="00F905EC" w:rsidRDefault="00C97555"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Nursing Research and Development Department which facilitates grant</w:t>
            </w:r>
            <w:r w:rsidR="007E79BC" w:rsidRPr="00F905EC">
              <w:rPr>
                <w:rFonts w:ascii="Times New Roman" w:hAnsi="Times New Roman" w:cs="Times New Roman"/>
                <w:sz w:val="24"/>
                <w:szCs w:val="24"/>
              </w:rPr>
              <w:t xml:space="preserve"> funding</w:t>
            </w:r>
            <w:r w:rsidRPr="00F905EC">
              <w:rPr>
                <w:rFonts w:ascii="Times New Roman" w:hAnsi="Times New Roman" w:cs="Times New Roman"/>
                <w:sz w:val="24"/>
                <w:szCs w:val="24"/>
              </w:rPr>
              <w:t xml:space="preserve"> for nursing research</w:t>
            </w:r>
          </w:p>
          <w:p w14:paraId="452BDE53" w14:textId="02F2ED13" w:rsidR="007E79BC" w:rsidRPr="00F905EC" w:rsidRDefault="007E79BC"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HFH Research and Evidence-Based Practice Council as part of Shared Governance.</w:t>
            </w:r>
          </w:p>
          <w:p w14:paraId="3C7DB351" w14:textId="2CD65B56" w:rsidR="007E79BC" w:rsidRPr="00DE5E22" w:rsidRDefault="003D0083" w:rsidP="00333D2D">
            <w:pPr>
              <w:pStyle w:val="ListParagraph"/>
              <w:numPr>
                <w:ilvl w:val="0"/>
                <w:numId w:val="13"/>
              </w:numPr>
              <w:rPr>
                <w:rFonts w:ascii="Times New Roman" w:hAnsi="Times New Roman" w:cs="Times New Roman"/>
                <w:sz w:val="24"/>
                <w:szCs w:val="24"/>
              </w:rPr>
            </w:pPr>
            <w:r w:rsidRPr="00DE5E22">
              <w:rPr>
                <w:rFonts w:ascii="Times New Roman" w:hAnsi="Times New Roman" w:cs="Times New Roman"/>
                <w:sz w:val="24"/>
                <w:szCs w:val="24"/>
              </w:rPr>
              <w:t xml:space="preserve">Internal </w:t>
            </w:r>
            <w:r w:rsidR="007E79BC" w:rsidRPr="00DE5E22">
              <w:rPr>
                <w:rFonts w:ascii="Times New Roman" w:hAnsi="Times New Roman" w:cs="Times New Roman"/>
                <w:sz w:val="24"/>
                <w:szCs w:val="24"/>
              </w:rPr>
              <w:t>Research Grant</w:t>
            </w:r>
            <w:r w:rsidR="00BD59C6" w:rsidRPr="00DE5E22">
              <w:rPr>
                <w:rFonts w:ascii="Times New Roman" w:hAnsi="Times New Roman" w:cs="Times New Roman"/>
                <w:sz w:val="24"/>
                <w:szCs w:val="24"/>
              </w:rPr>
              <w:t xml:space="preserve"> </w:t>
            </w:r>
            <w:r w:rsidRPr="00DE5E22">
              <w:rPr>
                <w:rFonts w:ascii="Times New Roman" w:hAnsi="Times New Roman" w:cs="Times New Roman"/>
                <w:sz w:val="24"/>
                <w:szCs w:val="24"/>
              </w:rPr>
              <w:t xml:space="preserve">for nurses </w:t>
            </w:r>
          </w:p>
          <w:p w14:paraId="49836699" w14:textId="419C484B" w:rsidR="009263E7" w:rsidRPr="00F905EC" w:rsidRDefault="009263E7"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Center for Nursing Research</w:t>
            </w:r>
            <w:r w:rsidR="00C97555" w:rsidRPr="00F905EC">
              <w:rPr>
                <w:rFonts w:ascii="Times New Roman" w:hAnsi="Times New Roman" w:cs="Times New Roman"/>
                <w:sz w:val="24"/>
                <w:szCs w:val="24"/>
              </w:rPr>
              <w:t xml:space="preserve"> and Evidence-Based Practice (CNRE) with 2-Nurse Scholars to assist nurses.</w:t>
            </w:r>
          </w:p>
          <w:p w14:paraId="3DD2232D" w14:textId="77777777" w:rsidR="00C97555" w:rsidRPr="00F905EC" w:rsidRDefault="00C97555"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HFHS Research and Biostatistics Department to conduct data analysis.</w:t>
            </w:r>
          </w:p>
          <w:p w14:paraId="25C1E152" w14:textId="437D6D2D" w:rsidR="00C97555" w:rsidRPr="00F905EC" w:rsidRDefault="00C97555"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 xml:space="preserve">Instructional Technologist </w:t>
            </w:r>
          </w:p>
          <w:p w14:paraId="4A563F9C" w14:textId="28F7BA6B"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Care for a diverse patient population (culture, language, social)</w:t>
            </w:r>
          </w:p>
          <w:p w14:paraId="69D30DC6"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Diverse staff population (culture, language, social)</w:t>
            </w:r>
          </w:p>
          <w:p w14:paraId="60C4576B"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Care for women with normal/low-risk pregnancies</w:t>
            </w:r>
          </w:p>
          <w:p w14:paraId="675A92B0"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Care for women with complex high-risk pregnancies</w:t>
            </w:r>
          </w:p>
          <w:p w14:paraId="18BA5C95" w14:textId="77777777" w:rsidR="00110AAA" w:rsidRPr="00F905EC" w:rsidRDefault="00110AAA" w:rsidP="00333D2D">
            <w:pPr>
              <w:pStyle w:val="ListParagraph"/>
              <w:numPr>
                <w:ilvl w:val="1"/>
                <w:numId w:val="13"/>
              </w:numPr>
              <w:rPr>
                <w:rFonts w:ascii="Times New Roman" w:hAnsi="Times New Roman" w:cs="Times New Roman"/>
                <w:sz w:val="24"/>
                <w:szCs w:val="24"/>
              </w:rPr>
            </w:pPr>
            <w:r w:rsidRPr="00F905EC">
              <w:rPr>
                <w:rFonts w:ascii="Times New Roman" w:hAnsi="Times New Roman" w:cs="Times New Roman"/>
                <w:sz w:val="24"/>
                <w:szCs w:val="24"/>
              </w:rPr>
              <w:t>Maternal co-morbidities</w:t>
            </w:r>
          </w:p>
          <w:p w14:paraId="407E7029" w14:textId="77777777" w:rsidR="00110AAA" w:rsidRPr="00F905EC" w:rsidRDefault="00110AAA" w:rsidP="00333D2D">
            <w:pPr>
              <w:pStyle w:val="ListParagraph"/>
              <w:numPr>
                <w:ilvl w:val="1"/>
                <w:numId w:val="13"/>
              </w:numPr>
              <w:rPr>
                <w:rFonts w:ascii="Times New Roman" w:hAnsi="Times New Roman" w:cs="Times New Roman"/>
                <w:sz w:val="24"/>
                <w:szCs w:val="24"/>
              </w:rPr>
            </w:pPr>
            <w:r w:rsidRPr="00F905EC">
              <w:rPr>
                <w:rFonts w:ascii="Times New Roman" w:hAnsi="Times New Roman" w:cs="Times New Roman"/>
                <w:sz w:val="24"/>
                <w:szCs w:val="24"/>
              </w:rPr>
              <w:t>Fetal co-morbidities</w:t>
            </w:r>
          </w:p>
          <w:p w14:paraId="4DA198EE"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Monthly OB Collaborative Practice Meeting (OB RNs, OB Providers, Anesthesia)</w:t>
            </w:r>
          </w:p>
          <w:p w14:paraId="4B74B99A"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Monthly Maternal Child Health Collaborative Practice Meetings with OB providers/RNs, NICU providers/RNs, Pharmacy, Social Work.</w:t>
            </w:r>
          </w:p>
          <w:p w14:paraId="58012C4D" w14:textId="424EDCAB"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 xml:space="preserve">Monthly Maternal Critical Care Conferences/Meetings with Maternal Fetal Medicine, OB providers/RNs, Anesthesia, </w:t>
            </w:r>
            <w:r w:rsidRPr="00F905EC">
              <w:rPr>
                <w:rFonts w:ascii="Times New Roman" w:hAnsi="Times New Roman" w:cs="Times New Roman"/>
                <w:sz w:val="24"/>
                <w:szCs w:val="24"/>
              </w:rPr>
              <w:lastRenderedPageBreak/>
              <w:t>Cardiology, and ancillary medical services, such as Neurology, Hematology/Oncology.</w:t>
            </w:r>
          </w:p>
          <w:p w14:paraId="400D5A44"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Monthly Perinatal Conference/Meeting with OB, Maternal Fetal Medicine, NICU, Genetics, Radiology</w:t>
            </w:r>
          </w:p>
          <w:p w14:paraId="5B4CC9CE"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Collaboration with multidisciplinary team</w:t>
            </w:r>
          </w:p>
          <w:p w14:paraId="2BE6BB47"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 xml:space="preserve">Monthly System Perinatal Collaborative Meeting with all 5-HFHS birthing hospitals </w:t>
            </w:r>
          </w:p>
          <w:p w14:paraId="4DAB6BA8"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Unit Leadership: Nurse Manager, Director of Obstetric Services, Assistant Clinical Nurse Manager, Clinical Nurse Specialist, Unit Educator, Maternal Child Health Administrator</w:t>
            </w:r>
          </w:p>
          <w:p w14:paraId="444DF634" w14:textId="7A90AC13"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Staff members: Senior Staff Physicians, Maternal Fetal Medicine Physicians, OBGYN Residents, Certified Nurse Midwives, RNs, OB Technicians, Unit Clerks, Lactation Consultants</w:t>
            </w:r>
          </w:p>
          <w:p w14:paraId="7DEB117D"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24/7 NICU and Anesthesia support</w:t>
            </w:r>
          </w:p>
          <w:p w14:paraId="3E0AD821"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Management support of education attainment (degree advancement, conference attendance, in-services)</w:t>
            </w:r>
          </w:p>
          <w:p w14:paraId="41123D3C"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Obstetric RN Orientation Course Series for new RNs (fetal monitoring, normal pregnancy, high-risk pregnancy, postpartum, normal newborn, operating room, labor support, OB emergency simulations (OB Hemorrhage &amp; Shoulder Dystocia)</w:t>
            </w:r>
          </w:p>
          <w:p w14:paraId="73C3F911" w14:textId="5CE8E20D"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Pipeline for Advanced Practice Nurses (CNM, FNP, NNP)</w:t>
            </w:r>
          </w:p>
          <w:p w14:paraId="4036EBF3"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Professional Nurse Advancement Ladder</w:t>
            </w:r>
          </w:p>
          <w:p w14:paraId="16069CFA"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 xml:space="preserve">Labor and delivery nurses are an integral part of a woman’s birth experience. </w:t>
            </w:r>
          </w:p>
          <w:p w14:paraId="7E4BDA64" w14:textId="77777777"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Development and communication of multidisciplinary plans of care for high-risk pregnant patients</w:t>
            </w:r>
          </w:p>
          <w:p w14:paraId="3F062A8F" w14:textId="6D34E67C"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Language access services (telephonic/in-person)</w:t>
            </w:r>
          </w:p>
          <w:p w14:paraId="217B141E" w14:textId="57A1B8B0" w:rsidR="00110AAA" w:rsidRPr="00F905EC" w:rsidRDefault="00110AAA"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AWHONN Intermediate and Advanced Fetal Monitoring Classes</w:t>
            </w:r>
          </w:p>
          <w:p w14:paraId="48F5229C" w14:textId="04114778" w:rsidR="00960697" w:rsidRPr="00F905EC" w:rsidRDefault="00960697"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 xml:space="preserve">Michigan </w:t>
            </w:r>
            <w:r w:rsidR="00BC2D97" w:rsidRPr="00F905EC">
              <w:rPr>
                <w:rFonts w:ascii="Times New Roman" w:hAnsi="Times New Roman" w:cs="Times New Roman"/>
                <w:sz w:val="24"/>
                <w:szCs w:val="24"/>
              </w:rPr>
              <w:t>m</w:t>
            </w:r>
            <w:r w:rsidRPr="00F905EC">
              <w:rPr>
                <w:rFonts w:ascii="Times New Roman" w:hAnsi="Times New Roman" w:cs="Times New Roman"/>
                <w:sz w:val="24"/>
                <w:szCs w:val="24"/>
              </w:rPr>
              <w:t xml:space="preserve">aternity </w:t>
            </w:r>
            <w:r w:rsidR="00BC2D97" w:rsidRPr="00F905EC">
              <w:rPr>
                <w:rFonts w:ascii="Times New Roman" w:hAnsi="Times New Roman" w:cs="Times New Roman"/>
                <w:sz w:val="24"/>
                <w:szCs w:val="24"/>
              </w:rPr>
              <w:t>p</w:t>
            </w:r>
            <w:r w:rsidRPr="00F905EC">
              <w:rPr>
                <w:rFonts w:ascii="Times New Roman" w:hAnsi="Times New Roman" w:cs="Times New Roman"/>
                <w:sz w:val="24"/>
                <w:szCs w:val="24"/>
              </w:rPr>
              <w:t>articipation/</w:t>
            </w:r>
            <w:r w:rsidR="00BC2D97" w:rsidRPr="00F905EC">
              <w:rPr>
                <w:rFonts w:ascii="Times New Roman" w:hAnsi="Times New Roman" w:cs="Times New Roman"/>
                <w:sz w:val="24"/>
                <w:szCs w:val="24"/>
              </w:rPr>
              <w:t>p</w:t>
            </w:r>
            <w:r w:rsidRPr="00F905EC">
              <w:rPr>
                <w:rFonts w:ascii="Times New Roman" w:hAnsi="Times New Roman" w:cs="Times New Roman"/>
                <w:sz w:val="24"/>
                <w:szCs w:val="24"/>
              </w:rPr>
              <w:t>artnerships: Alliance for Innovation in Maternal Health (AIM) for reducing pregnancy complication, Obstetrics Initiative (OBI)-quality improvement initiatives. Southeast Michigan Perinatal Quality Collaborative (SEMPQIC).</w:t>
            </w:r>
          </w:p>
          <w:p w14:paraId="5FFCB69B" w14:textId="0A599317" w:rsidR="00960697" w:rsidRPr="00F905EC" w:rsidRDefault="00960697" w:rsidP="00333D2D">
            <w:pPr>
              <w:pStyle w:val="ListParagraph"/>
              <w:numPr>
                <w:ilvl w:val="0"/>
                <w:numId w:val="13"/>
              </w:numPr>
              <w:rPr>
                <w:rFonts w:ascii="Times New Roman" w:hAnsi="Times New Roman" w:cs="Times New Roman"/>
                <w:sz w:val="24"/>
                <w:szCs w:val="24"/>
              </w:rPr>
            </w:pPr>
            <w:r w:rsidRPr="00F905EC">
              <w:rPr>
                <w:rFonts w:ascii="Times New Roman" w:hAnsi="Times New Roman" w:cs="Times New Roman"/>
                <w:sz w:val="24"/>
                <w:szCs w:val="24"/>
              </w:rPr>
              <w:t>National partnerships: Institute for Healthcare Improvement (IHI) Better Maternal Outcomes</w:t>
            </w:r>
          </w:p>
          <w:p w14:paraId="6CF35130" w14:textId="77777777" w:rsidR="00110AAA" w:rsidRPr="00F905EC" w:rsidRDefault="00110AAA" w:rsidP="00CA3F95">
            <w:pPr>
              <w:tabs>
                <w:tab w:val="left" w:pos="1350"/>
              </w:tabs>
              <w:rPr>
                <w:rFonts w:ascii="Times New Roman" w:hAnsi="Times New Roman" w:cs="Times New Roman"/>
                <w:sz w:val="24"/>
                <w:szCs w:val="24"/>
              </w:rPr>
            </w:pPr>
          </w:p>
          <w:p w14:paraId="4D7E9D4A" w14:textId="77777777" w:rsidR="00110AAA" w:rsidRPr="00F905EC" w:rsidRDefault="00110AAA" w:rsidP="00CA3F95">
            <w:pPr>
              <w:tabs>
                <w:tab w:val="left" w:pos="1350"/>
              </w:tabs>
              <w:rPr>
                <w:rFonts w:ascii="Times New Roman" w:hAnsi="Times New Roman" w:cs="Times New Roman"/>
                <w:b/>
                <w:sz w:val="24"/>
                <w:szCs w:val="24"/>
                <w:u w:val="single"/>
              </w:rPr>
            </w:pPr>
            <w:r w:rsidRPr="00F905EC">
              <w:rPr>
                <w:rFonts w:ascii="Times New Roman" w:hAnsi="Times New Roman" w:cs="Times New Roman"/>
                <w:b/>
                <w:sz w:val="24"/>
                <w:szCs w:val="24"/>
                <w:u w:val="single"/>
              </w:rPr>
              <w:t>EXTERNAL:</w:t>
            </w:r>
          </w:p>
          <w:p w14:paraId="0D650DA8" w14:textId="77777777" w:rsidR="00110AAA" w:rsidRPr="00F905EC" w:rsidRDefault="00110AAA" w:rsidP="00333D2D">
            <w:pPr>
              <w:pStyle w:val="ListParagraph"/>
              <w:numPr>
                <w:ilvl w:val="0"/>
                <w:numId w:val="17"/>
              </w:numPr>
              <w:tabs>
                <w:tab w:val="left" w:pos="1350"/>
              </w:tabs>
              <w:rPr>
                <w:rFonts w:ascii="Times New Roman" w:hAnsi="Times New Roman" w:cs="Times New Roman"/>
                <w:sz w:val="24"/>
                <w:szCs w:val="24"/>
              </w:rPr>
            </w:pPr>
            <w:r w:rsidRPr="00F905EC">
              <w:rPr>
                <w:rFonts w:ascii="Times New Roman" w:hAnsi="Times New Roman" w:cs="Times New Roman"/>
                <w:sz w:val="24"/>
                <w:szCs w:val="24"/>
              </w:rPr>
              <w:t>Professional growth opportunities in nursing at HFHS</w:t>
            </w:r>
          </w:p>
          <w:p w14:paraId="78C99D7A" w14:textId="77777777" w:rsidR="00110AAA" w:rsidRPr="00F905EC" w:rsidRDefault="00110AAA" w:rsidP="00333D2D">
            <w:pPr>
              <w:pStyle w:val="ListParagraph"/>
              <w:numPr>
                <w:ilvl w:val="0"/>
                <w:numId w:val="17"/>
              </w:numPr>
              <w:tabs>
                <w:tab w:val="left" w:pos="1350"/>
              </w:tabs>
              <w:rPr>
                <w:rFonts w:ascii="Times New Roman" w:hAnsi="Times New Roman" w:cs="Times New Roman"/>
                <w:sz w:val="24"/>
                <w:szCs w:val="24"/>
              </w:rPr>
            </w:pPr>
            <w:r w:rsidRPr="00F905EC">
              <w:rPr>
                <w:rFonts w:ascii="Times New Roman" w:hAnsi="Times New Roman" w:cs="Times New Roman"/>
                <w:sz w:val="24"/>
                <w:szCs w:val="24"/>
              </w:rPr>
              <w:t>Pipeline for Advanced Practice Nurses (</w:t>
            </w:r>
            <w:proofErr w:type="spellStart"/>
            <w:r w:rsidRPr="00F905EC">
              <w:rPr>
                <w:rFonts w:ascii="Times New Roman" w:hAnsi="Times New Roman" w:cs="Times New Roman"/>
                <w:sz w:val="24"/>
                <w:szCs w:val="24"/>
              </w:rPr>
              <w:t>ie</w:t>
            </w:r>
            <w:proofErr w:type="spellEnd"/>
            <w:r w:rsidRPr="00F905EC">
              <w:rPr>
                <w:rFonts w:ascii="Times New Roman" w:hAnsi="Times New Roman" w:cs="Times New Roman"/>
                <w:sz w:val="24"/>
                <w:szCs w:val="24"/>
              </w:rPr>
              <w:t>., Midwifery Service)</w:t>
            </w:r>
          </w:p>
          <w:p w14:paraId="69AB3B0B" w14:textId="77777777" w:rsidR="00110AAA" w:rsidRPr="00F905EC" w:rsidRDefault="00110AAA" w:rsidP="00333D2D">
            <w:pPr>
              <w:pStyle w:val="ListParagraph"/>
              <w:numPr>
                <w:ilvl w:val="0"/>
                <w:numId w:val="17"/>
              </w:numPr>
              <w:tabs>
                <w:tab w:val="left" w:pos="1350"/>
              </w:tabs>
              <w:rPr>
                <w:rFonts w:ascii="Times New Roman" w:hAnsi="Times New Roman" w:cs="Times New Roman"/>
                <w:sz w:val="24"/>
                <w:szCs w:val="24"/>
              </w:rPr>
            </w:pPr>
            <w:r w:rsidRPr="00F905EC">
              <w:rPr>
                <w:rFonts w:ascii="Times New Roman" w:hAnsi="Times New Roman" w:cs="Times New Roman"/>
                <w:sz w:val="24"/>
                <w:szCs w:val="24"/>
              </w:rPr>
              <w:t>On-site RN to BSN, MSN, DNP programs with the University of Detroit Mercy</w:t>
            </w:r>
          </w:p>
          <w:p w14:paraId="1E173249" w14:textId="77777777" w:rsidR="00110AAA" w:rsidRPr="00DA7A6E" w:rsidRDefault="00110AAA" w:rsidP="00333D2D">
            <w:pPr>
              <w:pStyle w:val="ListParagraph"/>
              <w:numPr>
                <w:ilvl w:val="0"/>
                <w:numId w:val="17"/>
              </w:numPr>
              <w:tabs>
                <w:tab w:val="left" w:pos="1350"/>
              </w:tabs>
              <w:rPr>
                <w:rFonts w:ascii="Times New Roman" w:hAnsi="Times New Roman" w:cs="Times New Roman"/>
                <w:sz w:val="16"/>
                <w:szCs w:val="16"/>
              </w:rPr>
            </w:pPr>
            <w:r w:rsidRPr="00F905EC">
              <w:rPr>
                <w:rFonts w:ascii="Times New Roman" w:hAnsi="Times New Roman" w:cs="Times New Roman"/>
                <w:sz w:val="24"/>
                <w:szCs w:val="24"/>
              </w:rPr>
              <w:t xml:space="preserve">Nursing leadership holds memberships in </w:t>
            </w:r>
            <w:r w:rsidR="005C7D4A" w:rsidRPr="00F905EC">
              <w:rPr>
                <w:rFonts w:ascii="Times New Roman" w:hAnsi="Times New Roman" w:cs="Times New Roman"/>
                <w:sz w:val="24"/>
                <w:szCs w:val="24"/>
              </w:rPr>
              <w:t xml:space="preserve">local, state, and national </w:t>
            </w:r>
            <w:r w:rsidRPr="00F905EC">
              <w:rPr>
                <w:rFonts w:ascii="Times New Roman" w:hAnsi="Times New Roman" w:cs="Times New Roman"/>
                <w:sz w:val="24"/>
                <w:szCs w:val="24"/>
              </w:rPr>
              <w:t>professional organizations</w:t>
            </w:r>
          </w:p>
          <w:p w14:paraId="0943643E" w14:textId="77777777" w:rsidR="00DA7A6E" w:rsidRDefault="00DA7A6E" w:rsidP="00DA7A6E">
            <w:pPr>
              <w:tabs>
                <w:tab w:val="left" w:pos="1350"/>
              </w:tabs>
              <w:rPr>
                <w:rFonts w:ascii="Times New Roman" w:hAnsi="Times New Roman" w:cs="Times New Roman"/>
                <w:sz w:val="16"/>
                <w:szCs w:val="16"/>
              </w:rPr>
            </w:pPr>
          </w:p>
          <w:p w14:paraId="57EEC202" w14:textId="77777777" w:rsidR="00DA7A6E" w:rsidRDefault="00DA7A6E" w:rsidP="00DA7A6E">
            <w:pPr>
              <w:tabs>
                <w:tab w:val="left" w:pos="1350"/>
              </w:tabs>
              <w:rPr>
                <w:rFonts w:ascii="Times New Roman" w:hAnsi="Times New Roman" w:cs="Times New Roman"/>
                <w:sz w:val="16"/>
                <w:szCs w:val="16"/>
              </w:rPr>
            </w:pPr>
          </w:p>
          <w:p w14:paraId="7F0045C1" w14:textId="79694E53" w:rsidR="00DA7A6E" w:rsidRPr="00DA7A6E" w:rsidRDefault="00DA7A6E" w:rsidP="00DA7A6E">
            <w:pPr>
              <w:tabs>
                <w:tab w:val="left" w:pos="1350"/>
              </w:tabs>
              <w:rPr>
                <w:rFonts w:ascii="Times New Roman" w:hAnsi="Times New Roman" w:cs="Times New Roman"/>
                <w:sz w:val="16"/>
                <w:szCs w:val="16"/>
              </w:rPr>
            </w:pPr>
          </w:p>
        </w:tc>
      </w:tr>
      <w:tr w:rsidR="006E3EEE" w:rsidRPr="006E3EEE" w14:paraId="0C5F53DB" w14:textId="77777777" w:rsidTr="00CA3F95">
        <w:tc>
          <w:tcPr>
            <w:tcW w:w="2245" w:type="dxa"/>
          </w:tcPr>
          <w:p w14:paraId="158EB4AE" w14:textId="77777777" w:rsidR="00110AAA" w:rsidRPr="00F905EC" w:rsidRDefault="00110AAA" w:rsidP="00CA3F95">
            <w:pPr>
              <w:rPr>
                <w:rFonts w:ascii="Times New Roman" w:hAnsi="Times New Roman" w:cs="Times New Roman"/>
                <w:b/>
                <w:sz w:val="24"/>
                <w:szCs w:val="24"/>
              </w:rPr>
            </w:pPr>
            <w:r w:rsidRPr="00F905EC">
              <w:rPr>
                <w:rFonts w:ascii="Times New Roman" w:hAnsi="Times New Roman" w:cs="Times New Roman"/>
                <w:b/>
                <w:sz w:val="24"/>
                <w:szCs w:val="24"/>
              </w:rPr>
              <w:lastRenderedPageBreak/>
              <w:t xml:space="preserve">W: </w:t>
            </w:r>
          </w:p>
          <w:p w14:paraId="1EB6255E" w14:textId="77777777" w:rsidR="00110AAA" w:rsidRPr="00F905EC" w:rsidRDefault="00110AAA" w:rsidP="00CA3F95">
            <w:pPr>
              <w:rPr>
                <w:rFonts w:ascii="Times New Roman" w:hAnsi="Times New Roman" w:cs="Times New Roman"/>
                <w:b/>
                <w:sz w:val="24"/>
                <w:szCs w:val="24"/>
              </w:rPr>
            </w:pPr>
            <w:r w:rsidRPr="00F905EC">
              <w:rPr>
                <w:rFonts w:ascii="Times New Roman" w:hAnsi="Times New Roman" w:cs="Times New Roman"/>
                <w:b/>
                <w:sz w:val="24"/>
                <w:szCs w:val="24"/>
              </w:rPr>
              <w:t>WEAKNESSES</w:t>
            </w:r>
          </w:p>
        </w:tc>
        <w:tc>
          <w:tcPr>
            <w:tcW w:w="7105" w:type="dxa"/>
          </w:tcPr>
          <w:p w14:paraId="4CC45CCB" w14:textId="77777777" w:rsidR="00110AAA" w:rsidRPr="00F905EC" w:rsidRDefault="00110AAA" w:rsidP="00CA3F95">
            <w:pPr>
              <w:rPr>
                <w:rFonts w:ascii="Times New Roman" w:hAnsi="Times New Roman" w:cs="Times New Roman"/>
                <w:b/>
                <w:sz w:val="24"/>
                <w:szCs w:val="24"/>
                <w:u w:val="single"/>
              </w:rPr>
            </w:pPr>
            <w:r w:rsidRPr="00F905EC">
              <w:rPr>
                <w:rFonts w:ascii="Times New Roman" w:hAnsi="Times New Roman" w:cs="Times New Roman"/>
                <w:b/>
                <w:sz w:val="24"/>
                <w:szCs w:val="24"/>
                <w:u w:val="single"/>
              </w:rPr>
              <w:t>INTERNAL</w:t>
            </w:r>
          </w:p>
          <w:p w14:paraId="46C26AB7" w14:textId="3DE05B38" w:rsidR="005C7D4A" w:rsidRPr="00F905EC" w:rsidRDefault="005C7D4A" w:rsidP="00333D2D">
            <w:pPr>
              <w:pStyle w:val="ListParagraph"/>
              <w:numPr>
                <w:ilvl w:val="0"/>
                <w:numId w:val="14"/>
              </w:numPr>
              <w:rPr>
                <w:rFonts w:ascii="Times New Roman" w:hAnsi="Times New Roman" w:cs="Times New Roman"/>
                <w:sz w:val="24"/>
                <w:szCs w:val="24"/>
              </w:rPr>
            </w:pPr>
            <w:r w:rsidRPr="00F905EC">
              <w:rPr>
                <w:rFonts w:ascii="Times New Roman" w:hAnsi="Times New Roman" w:cs="Times New Roman"/>
                <w:sz w:val="24"/>
                <w:szCs w:val="24"/>
              </w:rPr>
              <w:t>Staffing challenges</w:t>
            </w:r>
          </w:p>
          <w:p w14:paraId="2428A2D4" w14:textId="19B16D7F" w:rsidR="00110AAA" w:rsidRPr="00F905EC" w:rsidRDefault="00110AAA" w:rsidP="00333D2D">
            <w:pPr>
              <w:pStyle w:val="ListParagraph"/>
              <w:numPr>
                <w:ilvl w:val="0"/>
                <w:numId w:val="14"/>
              </w:numPr>
              <w:rPr>
                <w:rFonts w:ascii="Times New Roman" w:hAnsi="Times New Roman" w:cs="Times New Roman"/>
                <w:sz w:val="24"/>
                <w:szCs w:val="24"/>
              </w:rPr>
            </w:pPr>
            <w:r w:rsidRPr="00F905EC">
              <w:rPr>
                <w:rFonts w:ascii="Times New Roman" w:hAnsi="Times New Roman" w:cs="Times New Roman"/>
                <w:sz w:val="24"/>
                <w:szCs w:val="24"/>
              </w:rPr>
              <w:t>Competing priorities/goals (hospital, projects, etc.)</w:t>
            </w:r>
          </w:p>
          <w:p w14:paraId="45FB52A4" w14:textId="77777777" w:rsidR="00110AAA" w:rsidRPr="00F905EC" w:rsidRDefault="00110AAA" w:rsidP="00333D2D">
            <w:pPr>
              <w:pStyle w:val="ListParagraph"/>
              <w:numPr>
                <w:ilvl w:val="0"/>
                <w:numId w:val="14"/>
              </w:numPr>
              <w:rPr>
                <w:rFonts w:ascii="Times New Roman" w:hAnsi="Times New Roman" w:cs="Times New Roman"/>
                <w:sz w:val="24"/>
                <w:szCs w:val="24"/>
              </w:rPr>
            </w:pPr>
            <w:r w:rsidRPr="00F905EC">
              <w:rPr>
                <w:rFonts w:ascii="Times New Roman" w:hAnsi="Times New Roman" w:cs="Times New Roman"/>
                <w:sz w:val="24"/>
                <w:szCs w:val="24"/>
              </w:rPr>
              <w:t>Nurse turnover (advancing education, resignation)</w:t>
            </w:r>
          </w:p>
          <w:p w14:paraId="559E3D30" w14:textId="77777777" w:rsidR="00110AAA" w:rsidRPr="00F905EC" w:rsidRDefault="00110AAA" w:rsidP="00333D2D">
            <w:pPr>
              <w:pStyle w:val="ListParagraph"/>
              <w:numPr>
                <w:ilvl w:val="0"/>
                <w:numId w:val="14"/>
              </w:numPr>
              <w:rPr>
                <w:rFonts w:ascii="Times New Roman" w:hAnsi="Times New Roman" w:cs="Times New Roman"/>
                <w:sz w:val="24"/>
                <w:szCs w:val="24"/>
              </w:rPr>
            </w:pPr>
            <w:r w:rsidRPr="00F905EC">
              <w:rPr>
                <w:rFonts w:ascii="Times New Roman" w:hAnsi="Times New Roman" w:cs="Times New Roman"/>
                <w:sz w:val="24"/>
                <w:szCs w:val="24"/>
              </w:rPr>
              <w:t>Technology/documentation demands can interfere with the “touch” aspect of labor support</w:t>
            </w:r>
          </w:p>
          <w:p w14:paraId="329E2B96" w14:textId="77777777" w:rsidR="00110AAA" w:rsidRPr="00F905EC" w:rsidRDefault="00110AAA" w:rsidP="00333D2D">
            <w:pPr>
              <w:pStyle w:val="ListParagraph"/>
              <w:numPr>
                <w:ilvl w:val="0"/>
                <w:numId w:val="14"/>
              </w:numPr>
              <w:rPr>
                <w:rFonts w:ascii="Times New Roman" w:hAnsi="Times New Roman" w:cs="Times New Roman"/>
                <w:sz w:val="24"/>
                <w:szCs w:val="24"/>
              </w:rPr>
            </w:pPr>
            <w:r w:rsidRPr="00F905EC">
              <w:rPr>
                <w:rFonts w:ascii="Times New Roman" w:hAnsi="Times New Roman" w:cs="Times New Roman"/>
                <w:sz w:val="24"/>
                <w:szCs w:val="24"/>
              </w:rPr>
              <w:t xml:space="preserve">Labor support techniques not consistently used with high-risk pts </w:t>
            </w:r>
          </w:p>
          <w:p w14:paraId="78FAE877" w14:textId="77777777" w:rsidR="00110AAA" w:rsidRPr="00F905EC" w:rsidRDefault="00110AAA" w:rsidP="00333D2D">
            <w:pPr>
              <w:pStyle w:val="ListParagraph"/>
              <w:numPr>
                <w:ilvl w:val="0"/>
                <w:numId w:val="14"/>
              </w:numPr>
              <w:rPr>
                <w:rFonts w:ascii="Times New Roman" w:hAnsi="Times New Roman" w:cs="Times New Roman"/>
                <w:sz w:val="24"/>
                <w:szCs w:val="24"/>
              </w:rPr>
            </w:pPr>
            <w:r w:rsidRPr="00F905EC">
              <w:rPr>
                <w:rFonts w:ascii="Times New Roman" w:hAnsi="Times New Roman" w:cs="Times New Roman"/>
                <w:sz w:val="24"/>
                <w:szCs w:val="24"/>
              </w:rPr>
              <w:t>Most incumbent nurses have not had a labor support class in years</w:t>
            </w:r>
          </w:p>
          <w:p w14:paraId="4CB5084D" w14:textId="77777777" w:rsidR="00110AAA" w:rsidRPr="00F905EC" w:rsidRDefault="00110AAA" w:rsidP="00333D2D">
            <w:pPr>
              <w:pStyle w:val="ListParagraph"/>
              <w:numPr>
                <w:ilvl w:val="0"/>
                <w:numId w:val="14"/>
              </w:numPr>
              <w:rPr>
                <w:rFonts w:ascii="Times New Roman" w:hAnsi="Times New Roman" w:cs="Times New Roman"/>
                <w:sz w:val="24"/>
                <w:szCs w:val="24"/>
              </w:rPr>
            </w:pPr>
            <w:r w:rsidRPr="00F905EC">
              <w:rPr>
                <w:rFonts w:ascii="Times New Roman" w:hAnsi="Times New Roman" w:cs="Times New Roman"/>
                <w:sz w:val="24"/>
                <w:szCs w:val="24"/>
              </w:rPr>
              <w:t>Aging workforce of experienced OB nurses</w:t>
            </w:r>
          </w:p>
          <w:p w14:paraId="580C618A" w14:textId="77777777" w:rsidR="00110AAA" w:rsidRPr="00F905EC" w:rsidRDefault="00110AAA" w:rsidP="00333D2D">
            <w:pPr>
              <w:pStyle w:val="ListParagraph"/>
              <w:numPr>
                <w:ilvl w:val="0"/>
                <w:numId w:val="14"/>
              </w:numPr>
              <w:rPr>
                <w:rFonts w:ascii="Times New Roman" w:hAnsi="Times New Roman" w:cs="Times New Roman"/>
                <w:sz w:val="24"/>
                <w:szCs w:val="24"/>
              </w:rPr>
            </w:pPr>
            <w:r w:rsidRPr="00F905EC">
              <w:rPr>
                <w:rFonts w:ascii="Times New Roman" w:hAnsi="Times New Roman" w:cs="Times New Roman"/>
                <w:sz w:val="24"/>
                <w:szCs w:val="24"/>
              </w:rPr>
              <w:t xml:space="preserve">Retention of millennial talent </w:t>
            </w:r>
          </w:p>
          <w:p w14:paraId="6E06D6BA" w14:textId="705A0A8C" w:rsidR="00110AAA" w:rsidRPr="00954D75" w:rsidRDefault="00110AAA" w:rsidP="00333D2D">
            <w:pPr>
              <w:pStyle w:val="ListParagraph"/>
              <w:numPr>
                <w:ilvl w:val="0"/>
                <w:numId w:val="14"/>
              </w:numPr>
              <w:jc w:val="both"/>
              <w:rPr>
                <w:rFonts w:ascii="Times New Roman" w:hAnsi="Times New Roman" w:cs="Times New Roman"/>
                <w:sz w:val="24"/>
                <w:szCs w:val="24"/>
              </w:rPr>
            </w:pPr>
            <w:r w:rsidRPr="00954D75">
              <w:rPr>
                <w:rFonts w:ascii="Times New Roman" w:hAnsi="Times New Roman" w:cs="Times New Roman"/>
                <w:sz w:val="24"/>
                <w:szCs w:val="24"/>
              </w:rPr>
              <w:t xml:space="preserve">Minimal number of RNs with certifications (fetal monitoring, in-patient obstetrics): </w:t>
            </w:r>
            <w:r w:rsidR="00BD59C6" w:rsidRPr="00954D75">
              <w:rPr>
                <w:rFonts w:ascii="Times New Roman" w:hAnsi="Times New Roman" w:cs="Times New Roman"/>
                <w:sz w:val="24"/>
                <w:szCs w:val="24"/>
              </w:rPr>
              <w:t>11</w:t>
            </w:r>
            <w:r w:rsidRPr="00954D75">
              <w:rPr>
                <w:rFonts w:ascii="Times New Roman" w:hAnsi="Times New Roman" w:cs="Times New Roman"/>
                <w:sz w:val="24"/>
                <w:szCs w:val="24"/>
              </w:rPr>
              <w:t xml:space="preserve"> of </w:t>
            </w:r>
            <w:r w:rsidR="003D0083" w:rsidRPr="00954D75">
              <w:rPr>
                <w:rFonts w:ascii="Times New Roman" w:hAnsi="Times New Roman" w:cs="Times New Roman"/>
                <w:sz w:val="24"/>
                <w:szCs w:val="24"/>
              </w:rPr>
              <w:t>7</w:t>
            </w:r>
            <w:r w:rsidRPr="00954D75">
              <w:rPr>
                <w:rFonts w:ascii="Times New Roman" w:hAnsi="Times New Roman" w:cs="Times New Roman"/>
                <w:sz w:val="24"/>
                <w:szCs w:val="24"/>
              </w:rPr>
              <w:t>5 nurses</w:t>
            </w:r>
            <w:r w:rsidR="001575CF" w:rsidRPr="00954D75">
              <w:rPr>
                <w:rFonts w:ascii="Times New Roman" w:hAnsi="Times New Roman" w:cs="Times New Roman"/>
                <w:sz w:val="24"/>
                <w:szCs w:val="24"/>
              </w:rPr>
              <w:t xml:space="preserve"> (15%)</w:t>
            </w:r>
            <w:r w:rsidR="00BD59C6" w:rsidRPr="00954D75">
              <w:rPr>
                <w:rFonts w:ascii="Times New Roman" w:hAnsi="Times New Roman" w:cs="Times New Roman"/>
                <w:sz w:val="24"/>
                <w:szCs w:val="24"/>
              </w:rPr>
              <w:t>.</w:t>
            </w:r>
          </w:p>
          <w:p w14:paraId="2288118B" w14:textId="77777777" w:rsidR="00110AAA" w:rsidRPr="00F905EC" w:rsidRDefault="00110AAA" w:rsidP="00CA3F95">
            <w:pPr>
              <w:rPr>
                <w:rFonts w:ascii="Times New Roman" w:hAnsi="Times New Roman" w:cs="Times New Roman"/>
                <w:sz w:val="16"/>
                <w:szCs w:val="16"/>
              </w:rPr>
            </w:pPr>
          </w:p>
          <w:p w14:paraId="5915BC63" w14:textId="77777777" w:rsidR="00110AAA" w:rsidRPr="00F905EC" w:rsidRDefault="00110AAA" w:rsidP="00CA3F95">
            <w:pPr>
              <w:rPr>
                <w:rFonts w:ascii="Times New Roman" w:hAnsi="Times New Roman" w:cs="Times New Roman"/>
                <w:b/>
                <w:sz w:val="24"/>
                <w:szCs w:val="24"/>
                <w:u w:val="single"/>
              </w:rPr>
            </w:pPr>
            <w:r w:rsidRPr="00F905EC">
              <w:rPr>
                <w:rFonts w:ascii="Times New Roman" w:hAnsi="Times New Roman" w:cs="Times New Roman"/>
                <w:b/>
                <w:sz w:val="24"/>
                <w:szCs w:val="24"/>
                <w:u w:val="single"/>
              </w:rPr>
              <w:t>EXTERNAL</w:t>
            </w:r>
          </w:p>
          <w:p w14:paraId="31E91954" w14:textId="77777777" w:rsidR="00110AAA" w:rsidRPr="00F905EC" w:rsidRDefault="00110AAA" w:rsidP="00333D2D">
            <w:pPr>
              <w:pStyle w:val="ListParagraph"/>
              <w:numPr>
                <w:ilvl w:val="0"/>
                <w:numId w:val="18"/>
              </w:numPr>
              <w:rPr>
                <w:rFonts w:ascii="Times New Roman" w:hAnsi="Times New Roman" w:cs="Times New Roman"/>
                <w:sz w:val="24"/>
                <w:szCs w:val="24"/>
              </w:rPr>
            </w:pPr>
            <w:r w:rsidRPr="00F905EC">
              <w:rPr>
                <w:rFonts w:ascii="Times New Roman" w:hAnsi="Times New Roman" w:cs="Times New Roman"/>
                <w:sz w:val="24"/>
                <w:szCs w:val="24"/>
              </w:rPr>
              <w:t>Aging nursing workforce</w:t>
            </w:r>
          </w:p>
          <w:p w14:paraId="567D6C8D" w14:textId="77777777" w:rsidR="00110AAA" w:rsidRPr="00F905EC" w:rsidRDefault="00110AAA" w:rsidP="00333D2D">
            <w:pPr>
              <w:pStyle w:val="ListParagraph"/>
              <w:numPr>
                <w:ilvl w:val="0"/>
                <w:numId w:val="18"/>
              </w:numPr>
              <w:rPr>
                <w:rFonts w:ascii="Times New Roman" w:hAnsi="Times New Roman" w:cs="Times New Roman"/>
                <w:sz w:val="24"/>
                <w:szCs w:val="24"/>
              </w:rPr>
            </w:pPr>
            <w:r w:rsidRPr="00F905EC">
              <w:rPr>
                <w:rFonts w:ascii="Times New Roman" w:hAnsi="Times New Roman" w:cs="Times New Roman"/>
                <w:sz w:val="24"/>
                <w:szCs w:val="24"/>
              </w:rPr>
              <w:t>Retention of Millennial talent</w:t>
            </w:r>
          </w:p>
          <w:p w14:paraId="24BA508A" w14:textId="77777777" w:rsidR="00110AAA" w:rsidRPr="00F905EC" w:rsidRDefault="00110AAA" w:rsidP="00333D2D">
            <w:pPr>
              <w:pStyle w:val="ListParagraph"/>
              <w:numPr>
                <w:ilvl w:val="0"/>
                <w:numId w:val="18"/>
              </w:numPr>
              <w:rPr>
                <w:rFonts w:ascii="Times New Roman" w:hAnsi="Times New Roman" w:cs="Times New Roman"/>
                <w:sz w:val="24"/>
                <w:szCs w:val="24"/>
              </w:rPr>
            </w:pPr>
            <w:r w:rsidRPr="00F905EC">
              <w:rPr>
                <w:rFonts w:ascii="Times New Roman" w:hAnsi="Times New Roman" w:cs="Times New Roman"/>
                <w:sz w:val="24"/>
                <w:szCs w:val="24"/>
              </w:rPr>
              <w:t>Reimbursement and payment changes</w:t>
            </w:r>
          </w:p>
          <w:p w14:paraId="1AB08684" w14:textId="77777777" w:rsidR="00110AAA" w:rsidRPr="00F905EC" w:rsidRDefault="00110AAA" w:rsidP="00333D2D">
            <w:pPr>
              <w:pStyle w:val="ListParagraph"/>
              <w:numPr>
                <w:ilvl w:val="0"/>
                <w:numId w:val="18"/>
              </w:numPr>
              <w:rPr>
                <w:rFonts w:ascii="Times New Roman" w:hAnsi="Times New Roman" w:cs="Times New Roman"/>
                <w:sz w:val="24"/>
                <w:szCs w:val="24"/>
              </w:rPr>
            </w:pPr>
            <w:r w:rsidRPr="00F905EC">
              <w:rPr>
                <w:rFonts w:ascii="Times New Roman" w:hAnsi="Times New Roman" w:cs="Times New Roman"/>
                <w:sz w:val="24"/>
                <w:szCs w:val="24"/>
              </w:rPr>
              <w:t>Continuous regulatory changes</w:t>
            </w:r>
          </w:p>
          <w:p w14:paraId="01253B44" w14:textId="77777777" w:rsidR="00110AAA" w:rsidRPr="00F905EC" w:rsidRDefault="00110AAA" w:rsidP="00CA3F95">
            <w:pPr>
              <w:rPr>
                <w:rFonts w:ascii="Times New Roman" w:hAnsi="Times New Roman" w:cs="Times New Roman"/>
                <w:sz w:val="16"/>
                <w:szCs w:val="16"/>
              </w:rPr>
            </w:pPr>
          </w:p>
        </w:tc>
      </w:tr>
      <w:tr w:rsidR="006E3EEE" w:rsidRPr="006E3EEE" w14:paraId="091E26EF" w14:textId="77777777" w:rsidTr="00CA3F95">
        <w:tc>
          <w:tcPr>
            <w:tcW w:w="2245" w:type="dxa"/>
          </w:tcPr>
          <w:p w14:paraId="4020BC38" w14:textId="77777777" w:rsidR="00110AAA" w:rsidRPr="00F905EC" w:rsidRDefault="00110AAA" w:rsidP="00CA3F95">
            <w:pPr>
              <w:rPr>
                <w:rFonts w:ascii="Times New Roman" w:hAnsi="Times New Roman" w:cs="Times New Roman"/>
                <w:b/>
                <w:sz w:val="24"/>
                <w:szCs w:val="24"/>
              </w:rPr>
            </w:pPr>
            <w:r w:rsidRPr="00F905EC">
              <w:rPr>
                <w:rFonts w:ascii="Times New Roman" w:hAnsi="Times New Roman" w:cs="Times New Roman"/>
                <w:b/>
                <w:sz w:val="24"/>
                <w:szCs w:val="24"/>
              </w:rPr>
              <w:t xml:space="preserve">O: </w:t>
            </w:r>
          </w:p>
          <w:p w14:paraId="42E19682" w14:textId="77777777" w:rsidR="00110AAA" w:rsidRPr="00F905EC" w:rsidRDefault="00110AAA" w:rsidP="00CA3F95">
            <w:pPr>
              <w:rPr>
                <w:rFonts w:ascii="Times New Roman" w:hAnsi="Times New Roman" w:cs="Times New Roman"/>
                <w:b/>
                <w:sz w:val="24"/>
                <w:szCs w:val="24"/>
              </w:rPr>
            </w:pPr>
            <w:r w:rsidRPr="00F905EC">
              <w:rPr>
                <w:rFonts w:ascii="Times New Roman" w:hAnsi="Times New Roman" w:cs="Times New Roman"/>
                <w:b/>
                <w:sz w:val="24"/>
                <w:szCs w:val="24"/>
              </w:rPr>
              <w:t>OPPORTUNITIES</w:t>
            </w:r>
          </w:p>
        </w:tc>
        <w:tc>
          <w:tcPr>
            <w:tcW w:w="7105" w:type="dxa"/>
          </w:tcPr>
          <w:p w14:paraId="6357D96F" w14:textId="77777777" w:rsidR="00110AAA" w:rsidRPr="00F905EC" w:rsidRDefault="00110AAA" w:rsidP="00333D2D">
            <w:pPr>
              <w:pStyle w:val="ListParagraph"/>
              <w:numPr>
                <w:ilvl w:val="0"/>
                <w:numId w:val="15"/>
              </w:numPr>
              <w:rPr>
                <w:rFonts w:ascii="Times New Roman" w:hAnsi="Times New Roman" w:cs="Times New Roman"/>
                <w:sz w:val="24"/>
                <w:szCs w:val="24"/>
              </w:rPr>
            </w:pPr>
            <w:r w:rsidRPr="00F905EC">
              <w:rPr>
                <w:rFonts w:ascii="Times New Roman" w:hAnsi="Times New Roman" w:cs="Times New Roman"/>
                <w:sz w:val="24"/>
                <w:szCs w:val="24"/>
              </w:rPr>
              <w:t>Increase professional certification (fetal monitoring, in-patient obstetrics)</w:t>
            </w:r>
          </w:p>
          <w:p w14:paraId="3C3D59DB" w14:textId="77777777" w:rsidR="00110AAA" w:rsidRPr="00F905EC" w:rsidRDefault="00110AAA" w:rsidP="00333D2D">
            <w:pPr>
              <w:pStyle w:val="ListParagraph"/>
              <w:numPr>
                <w:ilvl w:val="0"/>
                <w:numId w:val="15"/>
              </w:numPr>
              <w:rPr>
                <w:rFonts w:ascii="Times New Roman" w:hAnsi="Times New Roman" w:cs="Times New Roman"/>
                <w:sz w:val="24"/>
                <w:szCs w:val="24"/>
              </w:rPr>
            </w:pPr>
            <w:r w:rsidRPr="00F905EC">
              <w:rPr>
                <w:rFonts w:ascii="Times New Roman" w:hAnsi="Times New Roman" w:cs="Times New Roman"/>
                <w:sz w:val="24"/>
                <w:szCs w:val="24"/>
              </w:rPr>
              <w:t>Increase knowledge of labor support skills to enhance maternal, newborn, family birth experience.</w:t>
            </w:r>
          </w:p>
          <w:p w14:paraId="18ACFAEE" w14:textId="77777777" w:rsidR="00110AAA" w:rsidRPr="00F905EC" w:rsidRDefault="00110AAA" w:rsidP="00333D2D">
            <w:pPr>
              <w:pStyle w:val="ListParagraph"/>
              <w:numPr>
                <w:ilvl w:val="0"/>
                <w:numId w:val="15"/>
              </w:numPr>
              <w:rPr>
                <w:rFonts w:ascii="Times New Roman" w:hAnsi="Times New Roman" w:cs="Times New Roman"/>
                <w:sz w:val="24"/>
                <w:szCs w:val="24"/>
              </w:rPr>
            </w:pPr>
            <w:r w:rsidRPr="00F905EC">
              <w:rPr>
                <w:rFonts w:ascii="Times New Roman" w:hAnsi="Times New Roman" w:cs="Times New Roman"/>
                <w:sz w:val="24"/>
                <w:szCs w:val="24"/>
              </w:rPr>
              <w:t>Enhance nurse-provider communication</w:t>
            </w:r>
          </w:p>
          <w:p w14:paraId="3F23442B" w14:textId="77777777" w:rsidR="00110AAA" w:rsidRPr="00F905EC" w:rsidRDefault="00110AAA" w:rsidP="00333D2D">
            <w:pPr>
              <w:pStyle w:val="ListParagraph"/>
              <w:numPr>
                <w:ilvl w:val="0"/>
                <w:numId w:val="15"/>
              </w:numPr>
              <w:rPr>
                <w:rFonts w:ascii="Times New Roman" w:hAnsi="Times New Roman" w:cs="Times New Roman"/>
                <w:sz w:val="24"/>
                <w:szCs w:val="24"/>
              </w:rPr>
            </w:pPr>
            <w:r w:rsidRPr="00F905EC">
              <w:rPr>
                <w:rFonts w:ascii="Times New Roman" w:hAnsi="Times New Roman" w:cs="Times New Roman"/>
                <w:sz w:val="24"/>
                <w:szCs w:val="24"/>
              </w:rPr>
              <w:t>Provide education for incorporating labor support techniques when caring for patients with complex high-risk pregnancy conditions.</w:t>
            </w:r>
          </w:p>
          <w:p w14:paraId="46FAF8F1" w14:textId="77777777" w:rsidR="00110AAA" w:rsidRPr="00F905EC" w:rsidRDefault="00110AAA" w:rsidP="00333D2D">
            <w:pPr>
              <w:pStyle w:val="ListParagraph"/>
              <w:numPr>
                <w:ilvl w:val="0"/>
                <w:numId w:val="15"/>
              </w:numPr>
              <w:rPr>
                <w:rFonts w:ascii="Times New Roman" w:hAnsi="Times New Roman" w:cs="Times New Roman"/>
                <w:sz w:val="24"/>
                <w:szCs w:val="24"/>
              </w:rPr>
            </w:pPr>
            <w:r w:rsidRPr="00F905EC">
              <w:rPr>
                <w:rFonts w:ascii="Times New Roman" w:hAnsi="Times New Roman" w:cs="Times New Roman"/>
                <w:sz w:val="24"/>
                <w:szCs w:val="24"/>
              </w:rPr>
              <w:t xml:space="preserve">Provide labor support skills education &amp; monitor cesarean section rates </w:t>
            </w:r>
          </w:p>
          <w:p w14:paraId="252D0ECB" w14:textId="77777777" w:rsidR="00110AAA" w:rsidRPr="00F905EC" w:rsidRDefault="00110AAA" w:rsidP="00333D2D">
            <w:pPr>
              <w:pStyle w:val="ListParagraph"/>
              <w:numPr>
                <w:ilvl w:val="0"/>
                <w:numId w:val="15"/>
              </w:numPr>
              <w:rPr>
                <w:rFonts w:ascii="Times New Roman" w:hAnsi="Times New Roman" w:cs="Times New Roman"/>
                <w:sz w:val="24"/>
                <w:szCs w:val="24"/>
              </w:rPr>
            </w:pPr>
            <w:r w:rsidRPr="00F905EC">
              <w:rPr>
                <w:rFonts w:ascii="Times New Roman" w:hAnsi="Times New Roman" w:cs="Times New Roman"/>
                <w:sz w:val="24"/>
                <w:szCs w:val="24"/>
              </w:rPr>
              <w:t>Enhance multi-lingual resources (education material-print &amp; visual)</w:t>
            </w:r>
          </w:p>
          <w:p w14:paraId="4C9D4209" w14:textId="77777777" w:rsidR="00110AAA" w:rsidRPr="00F905EC" w:rsidRDefault="00110AAA" w:rsidP="00333D2D">
            <w:pPr>
              <w:pStyle w:val="ListParagraph"/>
              <w:numPr>
                <w:ilvl w:val="0"/>
                <w:numId w:val="15"/>
              </w:numPr>
              <w:rPr>
                <w:rFonts w:ascii="Times New Roman" w:hAnsi="Times New Roman" w:cs="Times New Roman"/>
                <w:sz w:val="24"/>
                <w:szCs w:val="24"/>
              </w:rPr>
            </w:pPr>
            <w:r w:rsidRPr="00F905EC">
              <w:rPr>
                <w:rFonts w:ascii="Times New Roman" w:hAnsi="Times New Roman" w:cs="Times New Roman"/>
                <w:sz w:val="24"/>
                <w:szCs w:val="24"/>
              </w:rPr>
              <w:t>Better use of technology to support hands-on care by labor nurses</w:t>
            </w:r>
          </w:p>
          <w:p w14:paraId="47FB2744" w14:textId="77777777" w:rsidR="00110AAA" w:rsidRPr="00F905EC" w:rsidRDefault="00110AAA" w:rsidP="00CA3F95">
            <w:pPr>
              <w:rPr>
                <w:rFonts w:ascii="Times New Roman" w:hAnsi="Times New Roman" w:cs="Times New Roman"/>
                <w:sz w:val="16"/>
                <w:szCs w:val="16"/>
              </w:rPr>
            </w:pPr>
            <w:r w:rsidRPr="00F905EC">
              <w:rPr>
                <w:rFonts w:ascii="Times New Roman" w:hAnsi="Times New Roman" w:cs="Times New Roman"/>
                <w:sz w:val="24"/>
                <w:szCs w:val="24"/>
              </w:rPr>
              <w:t xml:space="preserve"> </w:t>
            </w:r>
          </w:p>
        </w:tc>
      </w:tr>
      <w:tr w:rsidR="006E3EEE" w:rsidRPr="006E3EEE" w14:paraId="71DB83BF" w14:textId="77777777" w:rsidTr="00CA3F95">
        <w:tc>
          <w:tcPr>
            <w:tcW w:w="2245" w:type="dxa"/>
          </w:tcPr>
          <w:p w14:paraId="64C86062" w14:textId="77777777" w:rsidR="00110AAA" w:rsidRPr="0046110B" w:rsidRDefault="00110AAA" w:rsidP="00CA3F95">
            <w:pPr>
              <w:rPr>
                <w:rFonts w:ascii="Times New Roman" w:hAnsi="Times New Roman" w:cs="Times New Roman"/>
                <w:b/>
                <w:sz w:val="24"/>
                <w:szCs w:val="24"/>
              </w:rPr>
            </w:pPr>
            <w:r w:rsidRPr="0046110B">
              <w:rPr>
                <w:rFonts w:ascii="Times New Roman" w:hAnsi="Times New Roman" w:cs="Times New Roman"/>
                <w:b/>
                <w:sz w:val="24"/>
                <w:szCs w:val="24"/>
              </w:rPr>
              <w:t xml:space="preserve">T: </w:t>
            </w:r>
          </w:p>
          <w:p w14:paraId="76268D54" w14:textId="77777777" w:rsidR="00110AAA" w:rsidRPr="0046110B" w:rsidRDefault="00110AAA" w:rsidP="00CA3F95">
            <w:pPr>
              <w:rPr>
                <w:rFonts w:ascii="Times New Roman" w:hAnsi="Times New Roman" w:cs="Times New Roman"/>
                <w:b/>
                <w:sz w:val="24"/>
                <w:szCs w:val="24"/>
              </w:rPr>
            </w:pPr>
            <w:r w:rsidRPr="0046110B">
              <w:rPr>
                <w:rFonts w:ascii="Times New Roman" w:hAnsi="Times New Roman" w:cs="Times New Roman"/>
                <w:b/>
                <w:sz w:val="24"/>
                <w:szCs w:val="24"/>
              </w:rPr>
              <w:t>THREATS</w:t>
            </w:r>
          </w:p>
        </w:tc>
        <w:tc>
          <w:tcPr>
            <w:tcW w:w="7105" w:type="dxa"/>
          </w:tcPr>
          <w:p w14:paraId="4008C7C7" w14:textId="77777777" w:rsidR="00110AAA" w:rsidRPr="0046110B" w:rsidRDefault="00110AAA" w:rsidP="00333D2D">
            <w:pPr>
              <w:pStyle w:val="ListParagraph"/>
              <w:numPr>
                <w:ilvl w:val="0"/>
                <w:numId w:val="16"/>
              </w:numPr>
              <w:rPr>
                <w:rFonts w:ascii="Times New Roman" w:hAnsi="Times New Roman" w:cs="Times New Roman"/>
                <w:sz w:val="24"/>
                <w:szCs w:val="24"/>
              </w:rPr>
            </w:pPr>
            <w:r w:rsidRPr="0046110B">
              <w:rPr>
                <w:rFonts w:ascii="Times New Roman" w:hAnsi="Times New Roman" w:cs="Times New Roman"/>
                <w:sz w:val="24"/>
                <w:szCs w:val="24"/>
              </w:rPr>
              <w:t>Increased documentation demands</w:t>
            </w:r>
          </w:p>
          <w:p w14:paraId="2BE4E54D" w14:textId="77777777" w:rsidR="00110AAA" w:rsidRPr="0046110B" w:rsidRDefault="00110AAA" w:rsidP="00333D2D">
            <w:pPr>
              <w:pStyle w:val="ListParagraph"/>
              <w:numPr>
                <w:ilvl w:val="0"/>
                <w:numId w:val="16"/>
              </w:numPr>
              <w:rPr>
                <w:rFonts w:ascii="Times New Roman" w:hAnsi="Times New Roman" w:cs="Times New Roman"/>
                <w:sz w:val="24"/>
                <w:szCs w:val="24"/>
              </w:rPr>
            </w:pPr>
            <w:r w:rsidRPr="0046110B">
              <w:rPr>
                <w:rFonts w:ascii="Times New Roman" w:hAnsi="Times New Roman" w:cs="Times New Roman"/>
                <w:sz w:val="24"/>
                <w:szCs w:val="24"/>
              </w:rPr>
              <w:t>Potential cost/staffing constraints to support education offerings</w:t>
            </w:r>
          </w:p>
          <w:p w14:paraId="073D83CF" w14:textId="77777777" w:rsidR="00110AAA" w:rsidRPr="0046110B" w:rsidRDefault="00110AAA" w:rsidP="00333D2D">
            <w:pPr>
              <w:pStyle w:val="ListParagraph"/>
              <w:numPr>
                <w:ilvl w:val="0"/>
                <w:numId w:val="16"/>
              </w:numPr>
              <w:rPr>
                <w:rFonts w:ascii="Times New Roman" w:hAnsi="Times New Roman" w:cs="Times New Roman"/>
                <w:sz w:val="24"/>
                <w:szCs w:val="24"/>
              </w:rPr>
            </w:pPr>
            <w:r w:rsidRPr="0046110B">
              <w:rPr>
                <w:rFonts w:ascii="Times New Roman" w:hAnsi="Times New Roman" w:cs="Times New Roman"/>
                <w:sz w:val="24"/>
                <w:szCs w:val="24"/>
              </w:rPr>
              <w:t>Staffing shortages</w:t>
            </w:r>
          </w:p>
          <w:p w14:paraId="5DF63E97" w14:textId="77777777" w:rsidR="00110AAA" w:rsidRPr="0046110B" w:rsidRDefault="00110AAA" w:rsidP="00333D2D">
            <w:pPr>
              <w:pStyle w:val="ListParagraph"/>
              <w:numPr>
                <w:ilvl w:val="0"/>
                <w:numId w:val="16"/>
              </w:numPr>
              <w:rPr>
                <w:rFonts w:ascii="Times New Roman" w:hAnsi="Times New Roman" w:cs="Times New Roman"/>
                <w:sz w:val="24"/>
                <w:szCs w:val="24"/>
              </w:rPr>
            </w:pPr>
            <w:r w:rsidRPr="0046110B">
              <w:rPr>
                <w:rFonts w:ascii="Times New Roman" w:hAnsi="Times New Roman" w:cs="Times New Roman"/>
                <w:sz w:val="24"/>
                <w:szCs w:val="24"/>
              </w:rPr>
              <w:t xml:space="preserve">Rapid turnover (millennial nurses often leave after a couple years to explore other areas of nursing) </w:t>
            </w:r>
          </w:p>
          <w:p w14:paraId="4ACC0F01" w14:textId="77777777" w:rsidR="00110AAA" w:rsidRPr="0046110B" w:rsidRDefault="00110AAA" w:rsidP="00333D2D">
            <w:pPr>
              <w:pStyle w:val="ListParagraph"/>
              <w:numPr>
                <w:ilvl w:val="0"/>
                <w:numId w:val="16"/>
              </w:numPr>
              <w:rPr>
                <w:rFonts w:ascii="Times New Roman" w:hAnsi="Times New Roman" w:cs="Times New Roman"/>
                <w:sz w:val="24"/>
                <w:szCs w:val="24"/>
              </w:rPr>
            </w:pPr>
            <w:r w:rsidRPr="0046110B">
              <w:rPr>
                <w:rFonts w:ascii="Times New Roman" w:hAnsi="Times New Roman" w:cs="Times New Roman"/>
                <w:sz w:val="24"/>
                <w:szCs w:val="24"/>
              </w:rPr>
              <w:t xml:space="preserve">Low staff interest in labor support education  </w:t>
            </w:r>
          </w:p>
          <w:p w14:paraId="6F055133" w14:textId="77777777" w:rsidR="00110AAA" w:rsidRDefault="00110AAA" w:rsidP="00333D2D">
            <w:pPr>
              <w:pStyle w:val="ListParagraph"/>
              <w:numPr>
                <w:ilvl w:val="0"/>
                <w:numId w:val="16"/>
              </w:numPr>
              <w:rPr>
                <w:rFonts w:ascii="Times New Roman" w:hAnsi="Times New Roman" w:cs="Times New Roman"/>
                <w:sz w:val="24"/>
                <w:szCs w:val="24"/>
              </w:rPr>
            </w:pPr>
            <w:r w:rsidRPr="0046110B">
              <w:rPr>
                <w:rFonts w:ascii="Times New Roman" w:hAnsi="Times New Roman" w:cs="Times New Roman"/>
                <w:sz w:val="24"/>
                <w:szCs w:val="24"/>
              </w:rPr>
              <w:t>Decrease in birth volume</w:t>
            </w:r>
          </w:p>
          <w:p w14:paraId="116885A3" w14:textId="66B9367F" w:rsidR="0034562C" w:rsidRPr="0046110B" w:rsidRDefault="0034562C" w:rsidP="00333D2D">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Impact of COVID pandemic during timeframe of post-intervention survey</w:t>
            </w:r>
          </w:p>
        </w:tc>
      </w:tr>
    </w:tbl>
    <w:p w14:paraId="71B35B88" w14:textId="77777777" w:rsidR="00DA7A6E" w:rsidRDefault="00DA7A6E" w:rsidP="00342ADE">
      <w:pPr>
        <w:tabs>
          <w:tab w:val="left" w:pos="3690"/>
        </w:tabs>
        <w:spacing w:line="480" w:lineRule="auto"/>
        <w:jc w:val="center"/>
        <w:rPr>
          <w:rFonts w:ascii="Times New Roman" w:eastAsiaTheme="minorEastAsia" w:hAnsi="Times New Roman" w:cs="Times New Roman"/>
          <w:b/>
          <w:kern w:val="24"/>
          <w:sz w:val="24"/>
          <w:szCs w:val="24"/>
          <w:u w:val="single"/>
        </w:rPr>
      </w:pPr>
    </w:p>
    <w:p w14:paraId="324A7BA3" w14:textId="77777777" w:rsidR="0013575F" w:rsidRDefault="0013575F" w:rsidP="00342ADE">
      <w:pPr>
        <w:tabs>
          <w:tab w:val="left" w:pos="3690"/>
        </w:tabs>
        <w:spacing w:line="480" w:lineRule="auto"/>
        <w:jc w:val="center"/>
        <w:rPr>
          <w:rFonts w:ascii="Times New Roman" w:eastAsiaTheme="minorEastAsia" w:hAnsi="Times New Roman" w:cs="Times New Roman"/>
          <w:b/>
          <w:kern w:val="24"/>
          <w:sz w:val="24"/>
          <w:szCs w:val="24"/>
          <w:u w:val="single"/>
        </w:rPr>
      </w:pPr>
    </w:p>
    <w:p w14:paraId="7FCE60DD" w14:textId="50C2145B" w:rsidR="00DA7A6E" w:rsidRDefault="00D713F3" w:rsidP="00342ADE">
      <w:pPr>
        <w:tabs>
          <w:tab w:val="left" w:pos="3690"/>
        </w:tabs>
        <w:spacing w:line="480" w:lineRule="auto"/>
        <w:jc w:val="center"/>
        <w:rPr>
          <w:rFonts w:ascii="Times New Roman" w:eastAsiaTheme="minorEastAsia" w:hAnsi="Times New Roman" w:cs="Times New Roman"/>
          <w:b/>
          <w:kern w:val="24"/>
          <w:sz w:val="24"/>
          <w:szCs w:val="24"/>
          <w:u w:val="single"/>
        </w:rPr>
      </w:pPr>
      <w:r w:rsidRPr="00900638">
        <w:rPr>
          <w:rFonts w:ascii="Times New Roman" w:eastAsiaTheme="minorEastAsia" w:hAnsi="Times New Roman" w:cs="Times New Roman"/>
          <w:b/>
          <w:kern w:val="24"/>
          <w:sz w:val="24"/>
          <w:szCs w:val="24"/>
        </w:rPr>
        <w:lastRenderedPageBreak/>
        <w:t>Methods/Design Implementation Plan</w:t>
      </w:r>
    </w:p>
    <w:p w14:paraId="72F5DEE1" w14:textId="70F7CFBE" w:rsidR="00B337E4" w:rsidRPr="00900638" w:rsidRDefault="00342ADE" w:rsidP="00583FA4">
      <w:pPr>
        <w:autoSpaceDE w:val="0"/>
        <w:autoSpaceDN w:val="0"/>
        <w:adjustRightInd w:val="0"/>
        <w:spacing w:after="0" w:line="240" w:lineRule="auto"/>
        <w:rPr>
          <w:rFonts w:ascii="Times New Roman" w:eastAsia="Times New Roman" w:hAnsi="Times New Roman" w:cs="Times New Roman"/>
          <w:b/>
          <w:bCs/>
          <w:sz w:val="24"/>
          <w:szCs w:val="24"/>
          <w:u w:val="single"/>
        </w:rPr>
      </w:pPr>
      <w:r w:rsidRPr="00900638">
        <w:rPr>
          <w:rFonts w:ascii="Times New Roman" w:eastAsia="Times New Roman" w:hAnsi="Times New Roman" w:cs="Times New Roman"/>
          <w:b/>
          <w:bCs/>
          <w:sz w:val="24"/>
          <w:szCs w:val="24"/>
          <w:u w:val="single"/>
        </w:rPr>
        <w:t xml:space="preserve">Project </w:t>
      </w:r>
      <w:r w:rsidR="00C77BCA" w:rsidRPr="00900638">
        <w:rPr>
          <w:rFonts w:ascii="Times New Roman" w:eastAsia="Times New Roman" w:hAnsi="Times New Roman" w:cs="Times New Roman"/>
          <w:b/>
          <w:bCs/>
          <w:sz w:val="24"/>
          <w:szCs w:val="24"/>
          <w:u w:val="single"/>
        </w:rPr>
        <w:t>D</w:t>
      </w:r>
      <w:r w:rsidRPr="00900638">
        <w:rPr>
          <w:rFonts w:ascii="Times New Roman" w:eastAsia="Times New Roman" w:hAnsi="Times New Roman" w:cs="Times New Roman"/>
          <w:b/>
          <w:bCs/>
          <w:sz w:val="24"/>
          <w:szCs w:val="24"/>
          <w:u w:val="single"/>
        </w:rPr>
        <w:t>escription</w:t>
      </w:r>
    </w:p>
    <w:p w14:paraId="414268D2" w14:textId="77777777" w:rsidR="00342ADE" w:rsidRPr="003A6A58" w:rsidRDefault="00342ADE" w:rsidP="00B337E4">
      <w:pPr>
        <w:autoSpaceDE w:val="0"/>
        <w:autoSpaceDN w:val="0"/>
        <w:adjustRightInd w:val="0"/>
        <w:spacing w:after="0" w:line="240" w:lineRule="auto"/>
        <w:rPr>
          <w:rFonts w:ascii="Times New Roman" w:eastAsia="Times New Roman" w:hAnsi="Times New Roman" w:cs="Times New Roman"/>
          <w:b/>
          <w:bCs/>
          <w:sz w:val="24"/>
          <w:szCs w:val="24"/>
        </w:rPr>
      </w:pPr>
    </w:p>
    <w:p w14:paraId="3020326C" w14:textId="37AD3189" w:rsidR="00900638" w:rsidRPr="00583FA4" w:rsidRDefault="00C77BCA" w:rsidP="00583FA4">
      <w:pPr>
        <w:autoSpaceDE w:val="0"/>
        <w:autoSpaceDN w:val="0"/>
        <w:adjustRightInd w:val="0"/>
        <w:spacing w:after="0" w:line="480" w:lineRule="auto"/>
        <w:ind w:firstLine="720"/>
        <w:rPr>
          <w:rFonts w:ascii="Times New Roman" w:eastAsia="Times New Roman" w:hAnsi="Times New Roman" w:cs="Times New Roman"/>
          <w:sz w:val="24"/>
          <w:szCs w:val="24"/>
        </w:rPr>
      </w:pPr>
      <w:r w:rsidRPr="003A6A58">
        <w:rPr>
          <w:rFonts w:ascii="Times New Roman" w:eastAsia="Times New Roman" w:hAnsi="Times New Roman" w:cs="Times New Roman"/>
          <w:sz w:val="24"/>
          <w:szCs w:val="24"/>
        </w:rPr>
        <w:t xml:space="preserve">The project will be an interactive hands-on labor support class aimed at merging contextual (mind) learning focusing on “why” and “when”, </w:t>
      </w:r>
      <w:r w:rsidR="00B81B4C" w:rsidRPr="003A6A58">
        <w:rPr>
          <w:rFonts w:ascii="Times New Roman" w:eastAsia="Times New Roman" w:hAnsi="Times New Roman" w:cs="Times New Roman"/>
          <w:sz w:val="24"/>
          <w:szCs w:val="24"/>
        </w:rPr>
        <w:t>and</w:t>
      </w:r>
      <w:r w:rsidRPr="003A6A58">
        <w:rPr>
          <w:rFonts w:ascii="Times New Roman" w:eastAsia="Times New Roman" w:hAnsi="Times New Roman" w:cs="Times New Roman"/>
          <w:sz w:val="24"/>
          <w:szCs w:val="24"/>
        </w:rPr>
        <w:t xml:space="preserve"> kinesthetic (hand/body) learning focusing on “what” and “how”. </w:t>
      </w:r>
      <w:r w:rsidR="003A6A58" w:rsidRPr="003A6A58">
        <w:rPr>
          <w:rFonts w:ascii="Times New Roman" w:eastAsia="Times New Roman" w:hAnsi="Times New Roman" w:cs="Times New Roman"/>
          <w:sz w:val="24"/>
          <w:szCs w:val="24"/>
        </w:rPr>
        <w:t xml:space="preserve"> </w:t>
      </w:r>
      <w:r w:rsidR="003A6A58" w:rsidRPr="00025CDC">
        <w:rPr>
          <w:rFonts w:ascii="Times New Roman" w:eastAsia="Times New Roman" w:hAnsi="Times New Roman" w:cs="Times New Roman"/>
          <w:sz w:val="24"/>
          <w:szCs w:val="24"/>
        </w:rPr>
        <w:t>It was partially funded by a nursing grant from Henry Ford Hospital.</w:t>
      </w:r>
      <w:r w:rsidR="003A6A58" w:rsidRPr="003A6A58">
        <w:rPr>
          <w:rFonts w:ascii="Times New Roman" w:eastAsia="Times New Roman" w:hAnsi="Times New Roman" w:cs="Times New Roman"/>
          <w:sz w:val="24"/>
          <w:szCs w:val="24"/>
        </w:rPr>
        <w:t xml:space="preserve">  </w:t>
      </w:r>
      <w:r w:rsidRPr="003A6A58">
        <w:rPr>
          <w:rFonts w:ascii="Times New Roman" w:eastAsia="Times New Roman" w:hAnsi="Times New Roman" w:cs="Times New Roman"/>
          <w:sz w:val="24"/>
          <w:szCs w:val="24"/>
        </w:rPr>
        <w:t>The overall process improvement strategies will enhance and clarify current knowledge, develop new techniques, provide the latest information, and increase confidence in the care of laboring women, thus influencing birth outcomes and impacting both the Nulliparous, Term, Singleton, Vertex (NTSV) Cesarean Birth Rate, and; the Total Cesarean Section Rate.</w:t>
      </w:r>
    </w:p>
    <w:p w14:paraId="5BD2E9C2" w14:textId="140F75A0" w:rsidR="00900638" w:rsidRDefault="00900638" w:rsidP="00583FA4">
      <w:pPr>
        <w:spacing w:after="240" w:line="240" w:lineRule="auto"/>
        <w:rPr>
          <w:rFonts w:ascii="Times New Roman" w:hAnsi="Times New Roman" w:cs="Times New Roman"/>
          <w:b/>
          <w:bCs/>
          <w:color w:val="111111"/>
          <w:sz w:val="24"/>
          <w:szCs w:val="24"/>
          <w:u w:val="single"/>
        </w:rPr>
      </w:pPr>
      <w:r w:rsidRPr="00900638">
        <w:rPr>
          <w:rFonts w:ascii="Times New Roman" w:hAnsi="Times New Roman" w:cs="Times New Roman"/>
          <w:b/>
          <w:bCs/>
          <w:color w:val="111111"/>
          <w:sz w:val="24"/>
          <w:szCs w:val="24"/>
          <w:u w:val="single"/>
        </w:rPr>
        <w:t>Project Design</w:t>
      </w:r>
    </w:p>
    <w:p w14:paraId="33AD2946" w14:textId="77ED0B2E" w:rsidR="0063030B" w:rsidRPr="00900638" w:rsidRDefault="00395D0C" w:rsidP="00900638">
      <w:pPr>
        <w:spacing w:after="240" w:line="240" w:lineRule="auto"/>
        <w:rPr>
          <w:rFonts w:ascii="Times New Roman" w:hAnsi="Times New Roman" w:cs="Times New Roman"/>
          <w:b/>
          <w:bCs/>
          <w:color w:val="111111"/>
          <w:sz w:val="24"/>
          <w:szCs w:val="24"/>
          <w:u w:val="single"/>
        </w:rPr>
      </w:pPr>
      <w:r w:rsidRPr="00870C86">
        <w:rPr>
          <w:rFonts w:ascii="Times New Roman" w:hAnsi="Times New Roman" w:cs="Times New Roman"/>
          <w:color w:val="111111"/>
          <w:sz w:val="24"/>
          <w:szCs w:val="24"/>
        </w:rPr>
        <w:t xml:space="preserve">The project will be of a descriptive mixed-method design.  </w:t>
      </w:r>
    </w:p>
    <w:p w14:paraId="44279400" w14:textId="79AEF978" w:rsidR="00FD1C2D" w:rsidRPr="00FD1C2D" w:rsidRDefault="00395D0C" w:rsidP="00333D2D">
      <w:pPr>
        <w:pStyle w:val="ListParagraph"/>
        <w:numPr>
          <w:ilvl w:val="0"/>
          <w:numId w:val="19"/>
        </w:numPr>
        <w:spacing w:after="240" w:line="480" w:lineRule="auto"/>
        <w:rPr>
          <w:rFonts w:ascii="Times New Roman" w:hAnsi="Times New Roman" w:cs="Times New Roman"/>
          <w:bCs/>
          <w:sz w:val="24"/>
          <w:szCs w:val="24"/>
        </w:rPr>
      </w:pPr>
      <w:r w:rsidRPr="0063030B">
        <w:rPr>
          <w:rFonts w:ascii="Times New Roman" w:hAnsi="Times New Roman" w:cs="Times New Roman"/>
          <w:color w:val="111111"/>
          <w:sz w:val="24"/>
          <w:szCs w:val="24"/>
        </w:rPr>
        <w:t>Quantitative outcomes will include</w:t>
      </w:r>
      <w:r w:rsidR="00A5001D">
        <w:rPr>
          <w:rFonts w:ascii="Times New Roman" w:hAnsi="Times New Roman" w:cs="Times New Roman"/>
          <w:color w:val="111111"/>
          <w:sz w:val="24"/>
          <w:szCs w:val="24"/>
        </w:rPr>
        <w:t xml:space="preserve"> the following </w:t>
      </w:r>
      <w:r w:rsidR="00C21C9C">
        <w:rPr>
          <w:rFonts w:ascii="Times New Roman" w:hAnsi="Times New Roman" w:cs="Times New Roman"/>
          <w:color w:val="111111"/>
          <w:sz w:val="24"/>
          <w:szCs w:val="24"/>
        </w:rPr>
        <w:t>PRE</w:t>
      </w:r>
      <w:r w:rsidR="00FD1C2D">
        <w:rPr>
          <w:rFonts w:ascii="Times New Roman" w:hAnsi="Times New Roman" w:cs="Times New Roman"/>
          <w:color w:val="111111"/>
          <w:sz w:val="24"/>
          <w:szCs w:val="24"/>
        </w:rPr>
        <w:t xml:space="preserve"> and </w:t>
      </w:r>
      <w:r w:rsidR="00C21C9C">
        <w:rPr>
          <w:rFonts w:ascii="Times New Roman" w:hAnsi="Times New Roman" w:cs="Times New Roman"/>
          <w:color w:val="111111"/>
          <w:sz w:val="24"/>
          <w:szCs w:val="24"/>
        </w:rPr>
        <w:t>POST</w:t>
      </w:r>
      <w:r w:rsidR="00FD1C2D">
        <w:rPr>
          <w:rFonts w:ascii="Times New Roman" w:hAnsi="Times New Roman" w:cs="Times New Roman"/>
          <w:color w:val="111111"/>
          <w:sz w:val="24"/>
          <w:szCs w:val="24"/>
        </w:rPr>
        <w:t xml:space="preserve"> </w:t>
      </w:r>
      <w:r w:rsidR="00A5001D">
        <w:rPr>
          <w:rFonts w:ascii="Times New Roman" w:hAnsi="Times New Roman" w:cs="Times New Roman"/>
          <w:color w:val="111111"/>
          <w:sz w:val="24"/>
          <w:szCs w:val="24"/>
        </w:rPr>
        <w:t>information</w:t>
      </w:r>
      <w:r w:rsidR="007274DB">
        <w:rPr>
          <w:rFonts w:ascii="Times New Roman" w:hAnsi="Times New Roman" w:cs="Times New Roman"/>
          <w:color w:val="111111"/>
          <w:sz w:val="24"/>
          <w:szCs w:val="24"/>
        </w:rPr>
        <w:t xml:space="preserve"> using </w:t>
      </w:r>
      <w:proofErr w:type="spellStart"/>
      <w:r w:rsidR="007274DB">
        <w:rPr>
          <w:rFonts w:ascii="Times New Roman" w:hAnsi="Times New Roman" w:cs="Times New Roman"/>
          <w:color w:val="111111"/>
          <w:sz w:val="24"/>
          <w:szCs w:val="24"/>
        </w:rPr>
        <w:t>Anova</w:t>
      </w:r>
      <w:proofErr w:type="spellEnd"/>
      <w:r w:rsidR="007274DB">
        <w:rPr>
          <w:rFonts w:ascii="Times New Roman" w:hAnsi="Times New Roman" w:cs="Times New Roman"/>
          <w:color w:val="111111"/>
          <w:sz w:val="24"/>
          <w:szCs w:val="24"/>
        </w:rPr>
        <w:t xml:space="preserve"> repeated measures for</w:t>
      </w:r>
      <w:r w:rsidR="00FD1C2D">
        <w:rPr>
          <w:rFonts w:ascii="Times New Roman" w:hAnsi="Times New Roman" w:cs="Times New Roman"/>
          <w:color w:val="111111"/>
          <w:sz w:val="24"/>
          <w:szCs w:val="24"/>
        </w:rPr>
        <w:t>:</w:t>
      </w:r>
    </w:p>
    <w:p w14:paraId="66B42B7E" w14:textId="70D53CDD" w:rsidR="00FD1C2D" w:rsidRPr="00FD1C2D" w:rsidRDefault="00FD1C2D" w:rsidP="00333D2D">
      <w:pPr>
        <w:pStyle w:val="ListParagraph"/>
        <w:numPr>
          <w:ilvl w:val="1"/>
          <w:numId w:val="27"/>
        </w:numPr>
        <w:spacing w:after="240" w:line="480" w:lineRule="auto"/>
        <w:rPr>
          <w:rFonts w:ascii="Times New Roman" w:hAnsi="Times New Roman" w:cs="Times New Roman"/>
          <w:bCs/>
          <w:sz w:val="24"/>
          <w:szCs w:val="24"/>
        </w:rPr>
      </w:pPr>
      <w:r>
        <w:rPr>
          <w:rFonts w:ascii="Times New Roman" w:hAnsi="Times New Roman" w:cs="Times New Roman"/>
          <w:color w:val="111111"/>
          <w:sz w:val="24"/>
          <w:szCs w:val="24"/>
        </w:rPr>
        <w:t>D</w:t>
      </w:r>
      <w:r w:rsidRPr="00FD1C2D">
        <w:rPr>
          <w:rFonts w:ascii="Times New Roman" w:hAnsi="Times New Roman" w:cs="Times New Roman"/>
          <w:color w:val="111111"/>
          <w:sz w:val="24"/>
          <w:szCs w:val="24"/>
        </w:rPr>
        <w:t>at</w:t>
      </w:r>
      <w:r>
        <w:rPr>
          <w:rFonts w:ascii="Times New Roman" w:hAnsi="Times New Roman" w:cs="Times New Roman"/>
          <w:color w:val="111111"/>
          <w:sz w:val="24"/>
          <w:szCs w:val="24"/>
        </w:rPr>
        <w:t>a x 2-months of</w:t>
      </w:r>
      <w:r w:rsidR="00395D0C" w:rsidRPr="00FD1C2D">
        <w:rPr>
          <w:rFonts w:ascii="Times New Roman" w:hAnsi="Times New Roman" w:cs="Times New Roman"/>
          <w:color w:val="111111"/>
          <w:sz w:val="24"/>
          <w:szCs w:val="24"/>
        </w:rPr>
        <w:t xml:space="preserve"> </w:t>
      </w:r>
      <w:r>
        <w:rPr>
          <w:rFonts w:ascii="Times New Roman" w:hAnsi="Times New Roman" w:cs="Times New Roman"/>
          <w:color w:val="111111"/>
          <w:sz w:val="24"/>
          <w:szCs w:val="24"/>
        </w:rPr>
        <w:t xml:space="preserve">the </w:t>
      </w:r>
      <w:r w:rsidR="00395D0C" w:rsidRPr="00FD1C2D">
        <w:rPr>
          <w:rFonts w:ascii="Times New Roman" w:hAnsi="Times New Roman" w:cs="Times New Roman"/>
          <w:color w:val="111111"/>
          <w:sz w:val="24"/>
          <w:szCs w:val="24"/>
        </w:rPr>
        <w:t>total cesarean section rates</w:t>
      </w:r>
      <w:r>
        <w:rPr>
          <w:rFonts w:ascii="Times New Roman" w:hAnsi="Times New Roman" w:cs="Times New Roman"/>
          <w:color w:val="111111"/>
          <w:sz w:val="24"/>
          <w:szCs w:val="24"/>
        </w:rPr>
        <w:t>.</w:t>
      </w:r>
    </w:p>
    <w:p w14:paraId="0820D290" w14:textId="13ADEB89" w:rsidR="00316C3A" w:rsidRPr="00316C3A" w:rsidRDefault="00FD1C2D" w:rsidP="00333D2D">
      <w:pPr>
        <w:pStyle w:val="ListParagraph"/>
        <w:numPr>
          <w:ilvl w:val="1"/>
          <w:numId w:val="27"/>
        </w:numPr>
        <w:spacing w:after="240" w:line="480" w:lineRule="auto"/>
        <w:rPr>
          <w:rFonts w:ascii="Times New Roman" w:hAnsi="Times New Roman" w:cs="Times New Roman"/>
          <w:bCs/>
          <w:sz w:val="24"/>
          <w:szCs w:val="24"/>
        </w:rPr>
      </w:pPr>
      <w:r>
        <w:rPr>
          <w:rFonts w:ascii="Times New Roman" w:hAnsi="Times New Roman" w:cs="Times New Roman"/>
          <w:color w:val="111111"/>
          <w:sz w:val="24"/>
          <w:szCs w:val="24"/>
        </w:rPr>
        <w:t>Date x 2-months of the</w:t>
      </w:r>
      <w:r w:rsidR="00395D0C" w:rsidRPr="00FD1C2D">
        <w:rPr>
          <w:rFonts w:ascii="Times New Roman" w:hAnsi="Times New Roman" w:cs="Times New Roman"/>
          <w:color w:val="111111"/>
          <w:sz w:val="24"/>
          <w:szCs w:val="24"/>
        </w:rPr>
        <w:t xml:space="preserve"> </w:t>
      </w:r>
      <w:r w:rsidR="00395D0C" w:rsidRPr="00FD1C2D">
        <w:rPr>
          <w:rFonts w:ascii="Times New Roman" w:hAnsi="Times New Roman" w:cs="Times New Roman"/>
          <w:bCs/>
          <w:sz w:val="24"/>
          <w:szCs w:val="24"/>
        </w:rPr>
        <w:t xml:space="preserve">nulliparous, term, singleton, vertex </w:t>
      </w:r>
      <w:r w:rsidR="004B036A">
        <w:rPr>
          <w:rFonts w:ascii="Times New Roman" w:hAnsi="Times New Roman" w:cs="Times New Roman"/>
          <w:bCs/>
          <w:sz w:val="24"/>
          <w:szCs w:val="24"/>
        </w:rPr>
        <w:t xml:space="preserve">cesarean birth rates </w:t>
      </w:r>
      <w:r w:rsidR="00395D0C" w:rsidRPr="00FD1C2D">
        <w:rPr>
          <w:rFonts w:ascii="Times New Roman" w:hAnsi="Times New Roman" w:cs="Times New Roman"/>
          <w:bCs/>
          <w:sz w:val="24"/>
          <w:szCs w:val="24"/>
        </w:rPr>
        <w:t>(NTSV)</w:t>
      </w:r>
      <w:r>
        <w:rPr>
          <w:rFonts w:ascii="Times New Roman" w:hAnsi="Times New Roman" w:cs="Times New Roman"/>
          <w:bCs/>
          <w:sz w:val="24"/>
          <w:szCs w:val="24"/>
        </w:rPr>
        <w:t>.</w:t>
      </w:r>
    </w:p>
    <w:p w14:paraId="6D0EC0E2" w14:textId="165F968F" w:rsidR="0063030B" w:rsidRPr="00E4782C" w:rsidRDefault="00316C3A" w:rsidP="00333D2D">
      <w:pPr>
        <w:pStyle w:val="ListParagraph"/>
        <w:numPr>
          <w:ilvl w:val="0"/>
          <w:numId w:val="27"/>
        </w:numPr>
        <w:spacing w:after="240" w:line="480" w:lineRule="auto"/>
        <w:rPr>
          <w:rFonts w:ascii="Times New Roman" w:hAnsi="Times New Roman" w:cs="Times New Roman"/>
          <w:b/>
          <w:bCs/>
          <w:sz w:val="24"/>
          <w:szCs w:val="24"/>
        </w:rPr>
      </w:pPr>
      <w:r>
        <w:rPr>
          <w:rFonts w:ascii="Times New Roman" w:hAnsi="Times New Roman" w:cs="Times New Roman"/>
          <w:bCs/>
          <w:sz w:val="24"/>
          <w:szCs w:val="24"/>
        </w:rPr>
        <w:t xml:space="preserve">Quantitative measures from the </w:t>
      </w:r>
      <w:r w:rsidR="00FD1C2D">
        <w:rPr>
          <w:rFonts w:ascii="Times New Roman" w:hAnsi="Times New Roman" w:cs="Times New Roman"/>
          <w:bCs/>
          <w:sz w:val="24"/>
          <w:szCs w:val="24"/>
        </w:rPr>
        <w:t>“Intrapartum Nurse’s Beliefs Relate to Birth Practice”</w:t>
      </w:r>
      <w:r w:rsidR="007D315A">
        <w:rPr>
          <w:rFonts w:ascii="Times New Roman" w:hAnsi="Times New Roman" w:cs="Times New Roman"/>
          <w:bCs/>
          <w:sz w:val="24"/>
          <w:szCs w:val="24"/>
        </w:rPr>
        <w:t xml:space="preserve"> (IPNBBP)</w:t>
      </w:r>
      <w:r w:rsidR="002B5991">
        <w:rPr>
          <w:rFonts w:ascii="Times New Roman" w:hAnsi="Times New Roman" w:cs="Times New Roman"/>
          <w:bCs/>
          <w:sz w:val="24"/>
          <w:szCs w:val="24"/>
        </w:rPr>
        <w:t xml:space="preserve"> </w:t>
      </w:r>
      <w:r w:rsidR="004B036A">
        <w:rPr>
          <w:rFonts w:ascii="Times New Roman" w:hAnsi="Times New Roman" w:cs="Times New Roman"/>
          <w:bCs/>
          <w:sz w:val="24"/>
          <w:szCs w:val="24"/>
        </w:rPr>
        <w:t>T</w:t>
      </w:r>
      <w:r w:rsidR="002B5991">
        <w:rPr>
          <w:rFonts w:ascii="Times New Roman" w:hAnsi="Times New Roman" w:cs="Times New Roman"/>
          <w:bCs/>
          <w:sz w:val="24"/>
          <w:szCs w:val="24"/>
        </w:rPr>
        <w:t>ool</w:t>
      </w:r>
      <w:r w:rsidR="00FD1C2D">
        <w:rPr>
          <w:rFonts w:ascii="Times New Roman" w:hAnsi="Times New Roman" w:cs="Times New Roman"/>
          <w:bCs/>
          <w:sz w:val="24"/>
          <w:szCs w:val="24"/>
        </w:rPr>
        <w:t xml:space="preserve">, </w:t>
      </w:r>
      <w:r w:rsidR="002B5991">
        <w:rPr>
          <w:rFonts w:ascii="Times New Roman" w:hAnsi="Times New Roman" w:cs="Times New Roman"/>
          <w:bCs/>
          <w:sz w:val="24"/>
          <w:szCs w:val="24"/>
        </w:rPr>
        <w:t>authored</w:t>
      </w:r>
      <w:r w:rsidR="00FD1C2D">
        <w:rPr>
          <w:rFonts w:ascii="Times New Roman" w:hAnsi="Times New Roman" w:cs="Times New Roman"/>
          <w:bCs/>
          <w:sz w:val="24"/>
          <w:szCs w:val="24"/>
        </w:rPr>
        <w:t xml:space="preserve"> by </w:t>
      </w:r>
      <w:proofErr w:type="spellStart"/>
      <w:r w:rsidR="00FD1C2D">
        <w:rPr>
          <w:rFonts w:ascii="Times New Roman" w:hAnsi="Times New Roman" w:cs="Times New Roman"/>
          <w:bCs/>
          <w:sz w:val="24"/>
          <w:szCs w:val="24"/>
        </w:rPr>
        <w:t>Ellise</w:t>
      </w:r>
      <w:proofErr w:type="spellEnd"/>
      <w:r w:rsidR="00FD1C2D">
        <w:rPr>
          <w:rFonts w:ascii="Times New Roman" w:hAnsi="Times New Roman" w:cs="Times New Roman"/>
          <w:bCs/>
          <w:sz w:val="24"/>
          <w:szCs w:val="24"/>
        </w:rPr>
        <w:t xml:space="preserve"> D. Adams, PhD, CNM</w:t>
      </w:r>
      <w:r w:rsidR="002B5991">
        <w:rPr>
          <w:rFonts w:ascii="Times New Roman" w:hAnsi="Times New Roman" w:cs="Times New Roman"/>
          <w:bCs/>
          <w:sz w:val="24"/>
          <w:szCs w:val="24"/>
        </w:rPr>
        <w:t>.</w:t>
      </w:r>
      <w:r w:rsidR="004B6184" w:rsidRPr="00272A89">
        <w:rPr>
          <w:rFonts w:ascii="Times New Roman" w:hAnsi="Times New Roman" w:cs="Times New Roman"/>
          <w:bCs/>
          <w:sz w:val="24"/>
          <w:szCs w:val="24"/>
        </w:rPr>
        <w:t xml:space="preserve"> </w:t>
      </w:r>
      <w:r w:rsidR="006839FF" w:rsidRPr="00E4782C">
        <w:rPr>
          <w:rFonts w:ascii="Times New Roman" w:hAnsi="Times New Roman" w:cs="Times New Roman"/>
          <w:b/>
          <w:sz w:val="24"/>
          <w:szCs w:val="24"/>
        </w:rPr>
        <w:t>(Appendix</w:t>
      </w:r>
      <w:r w:rsidR="00954D75" w:rsidRPr="00E4782C">
        <w:rPr>
          <w:rFonts w:ascii="Times New Roman" w:hAnsi="Times New Roman" w:cs="Times New Roman"/>
          <w:b/>
          <w:sz w:val="24"/>
          <w:szCs w:val="24"/>
        </w:rPr>
        <w:t xml:space="preserve"> </w:t>
      </w:r>
      <w:r w:rsidR="006149C7" w:rsidRPr="00E4782C">
        <w:rPr>
          <w:rFonts w:ascii="Times New Roman" w:hAnsi="Times New Roman" w:cs="Times New Roman"/>
          <w:b/>
          <w:sz w:val="24"/>
          <w:szCs w:val="24"/>
        </w:rPr>
        <w:t>1</w:t>
      </w:r>
      <w:r w:rsidR="006839FF" w:rsidRPr="00E4782C">
        <w:rPr>
          <w:rFonts w:ascii="Times New Roman" w:hAnsi="Times New Roman" w:cs="Times New Roman"/>
          <w:b/>
          <w:sz w:val="24"/>
          <w:szCs w:val="24"/>
        </w:rPr>
        <w:t>)</w:t>
      </w:r>
      <w:r w:rsidR="006149C7" w:rsidRPr="00E4782C">
        <w:rPr>
          <w:rFonts w:ascii="Times New Roman" w:hAnsi="Times New Roman" w:cs="Times New Roman"/>
          <w:b/>
          <w:sz w:val="24"/>
          <w:szCs w:val="24"/>
        </w:rPr>
        <w:t>.</w:t>
      </w:r>
    </w:p>
    <w:p w14:paraId="0AA4B53C" w14:textId="77777777" w:rsidR="007722EA" w:rsidRPr="003A6A58" w:rsidRDefault="00316C3A" w:rsidP="00333D2D">
      <w:pPr>
        <w:pStyle w:val="ListParagraph"/>
        <w:numPr>
          <w:ilvl w:val="1"/>
          <w:numId w:val="27"/>
        </w:numPr>
        <w:spacing w:after="240" w:line="480" w:lineRule="auto"/>
        <w:rPr>
          <w:rFonts w:ascii="Times New Roman" w:hAnsi="Times New Roman" w:cs="Times New Roman"/>
          <w:bCs/>
          <w:sz w:val="24"/>
          <w:szCs w:val="24"/>
        </w:rPr>
      </w:pPr>
      <w:r w:rsidRPr="003A6A58">
        <w:rPr>
          <w:rFonts w:ascii="Times New Roman" w:hAnsi="Times New Roman" w:cs="Times New Roman"/>
          <w:bCs/>
          <w:sz w:val="24"/>
          <w:szCs w:val="24"/>
          <w:u w:val="single"/>
        </w:rPr>
        <w:t>Section 1</w:t>
      </w:r>
      <w:r w:rsidRPr="003A6A58">
        <w:rPr>
          <w:rFonts w:ascii="Times New Roman" w:hAnsi="Times New Roman" w:cs="Times New Roman"/>
          <w:bCs/>
          <w:sz w:val="24"/>
          <w:szCs w:val="24"/>
        </w:rPr>
        <w:t xml:space="preserve">: </w:t>
      </w:r>
    </w:p>
    <w:p w14:paraId="2721E66B" w14:textId="39DB0EE1" w:rsidR="00316C3A" w:rsidRPr="003A6A58" w:rsidRDefault="007722EA" w:rsidP="00333D2D">
      <w:pPr>
        <w:pStyle w:val="ListParagraph"/>
        <w:numPr>
          <w:ilvl w:val="2"/>
          <w:numId w:val="27"/>
        </w:numPr>
        <w:spacing w:after="240" w:line="480" w:lineRule="auto"/>
        <w:rPr>
          <w:rFonts w:ascii="Times New Roman" w:hAnsi="Times New Roman" w:cs="Times New Roman"/>
          <w:bCs/>
          <w:sz w:val="24"/>
          <w:szCs w:val="24"/>
        </w:rPr>
      </w:pPr>
      <w:r w:rsidRPr="003A6A58">
        <w:rPr>
          <w:rFonts w:ascii="Times New Roman" w:hAnsi="Times New Roman" w:cs="Times New Roman"/>
          <w:bCs/>
          <w:sz w:val="24"/>
          <w:szCs w:val="24"/>
        </w:rPr>
        <w:t>Includes non-identifiable demographics, nursing education and certification</w:t>
      </w:r>
      <w:r w:rsidR="004B036A" w:rsidRPr="003A6A58">
        <w:rPr>
          <w:rFonts w:ascii="Times New Roman" w:hAnsi="Times New Roman" w:cs="Times New Roman"/>
          <w:bCs/>
          <w:sz w:val="24"/>
          <w:szCs w:val="24"/>
        </w:rPr>
        <w:t>,</w:t>
      </w:r>
      <w:r w:rsidRPr="003A6A58">
        <w:rPr>
          <w:rFonts w:ascii="Times New Roman" w:hAnsi="Times New Roman" w:cs="Times New Roman"/>
          <w:bCs/>
          <w:sz w:val="24"/>
          <w:szCs w:val="24"/>
        </w:rPr>
        <w:t xml:space="preserve"> intrapartum nurse experience, </w:t>
      </w:r>
      <w:r w:rsidR="004B036A" w:rsidRPr="003A6A58">
        <w:rPr>
          <w:rFonts w:ascii="Times New Roman" w:hAnsi="Times New Roman" w:cs="Times New Roman"/>
          <w:bCs/>
          <w:sz w:val="24"/>
          <w:szCs w:val="24"/>
        </w:rPr>
        <w:t>and</w:t>
      </w:r>
      <w:r w:rsidRPr="003A6A58">
        <w:rPr>
          <w:rFonts w:ascii="Times New Roman" w:hAnsi="Times New Roman" w:cs="Times New Roman"/>
          <w:bCs/>
          <w:sz w:val="24"/>
          <w:szCs w:val="24"/>
        </w:rPr>
        <w:t xml:space="preserve"> current work environment.</w:t>
      </w:r>
    </w:p>
    <w:p w14:paraId="23D68E1B" w14:textId="77777777" w:rsidR="00AB3409" w:rsidRPr="003A6A58" w:rsidRDefault="00AB3409" w:rsidP="00AB3409">
      <w:pPr>
        <w:pStyle w:val="ListParagraph"/>
        <w:spacing w:after="240" w:line="480" w:lineRule="auto"/>
        <w:ind w:left="2160"/>
        <w:rPr>
          <w:rFonts w:ascii="Times New Roman" w:hAnsi="Times New Roman" w:cs="Times New Roman"/>
          <w:bCs/>
          <w:sz w:val="24"/>
          <w:szCs w:val="24"/>
        </w:rPr>
      </w:pPr>
    </w:p>
    <w:p w14:paraId="64425055" w14:textId="17B4E435" w:rsidR="007722EA" w:rsidRPr="003A6A58" w:rsidRDefault="00316C3A" w:rsidP="00333D2D">
      <w:pPr>
        <w:pStyle w:val="ListParagraph"/>
        <w:numPr>
          <w:ilvl w:val="1"/>
          <w:numId w:val="27"/>
        </w:numPr>
        <w:spacing w:after="240" w:line="480" w:lineRule="auto"/>
        <w:rPr>
          <w:rFonts w:ascii="Times New Roman" w:hAnsi="Times New Roman" w:cs="Times New Roman"/>
          <w:bCs/>
          <w:sz w:val="24"/>
          <w:szCs w:val="24"/>
        </w:rPr>
      </w:pPr>
      <w:r w:rsidRPr="003A6A58">
        <w:rPr>
          <w:rFonts w:ascii="Times New Roman" w:eastAsia="Calibri" w:hAnsi="Times New Roman" w:cs="Times New Roman"/>
          <w:sz w:val="24"/>
          <w:u w:val="single"/>
        </w:rPr>
        <w:t>Section 2</w:t>
      </w:r>
      <w:r w:rsidRPr="003A6A58">
        <w:rPr>
          <w:rFonts w:ascii="Times New Roman" w:eastAsia="Calibri" w:hAnsi="Times New Roman" w:cs="Times New Roman"/>
          <w:sz w:val="24"/>
        </w:rPr>
        <w:t xml:space="preserve">: </w:t>
      </w:r>
      <w:r w:rsidR="00DA7A6E" w:rsidRPr="003A6A58">
        <w:rPr>
          <w:rFonts w:ascii="Times New Roman" w:eastAsia="Calibri" w:hAnsi="Times New Roman" w:cs="Times New Roman"/>
          <w:sz w:val="24"/>
        </w:rPr>
        <w:t xml:space="preserve">Total </w:t>
      </w:r>
      <w:r w:rsidR="007722EA" w:rsidRPr="003A6A58">
        <w:rPr>
          <w:rFonts w:ascii="Times New Roman" w:hAnsi="Times New Roman" w:cs="Times New Roman"/>
          <w:bCs/>
          <w:sz w:val="24"/>
          <w:szCs w:val="24"/>
        </w:rPr>
        <w:t xml:space="preserve">28 </w:t>
      </w:r>
      <w:r w:rsidR="00AB3409" w:rsidRPr="003A6A58">
        <w:rPr>
          <w:rFonts w:ascii="Times New Roman" w:hAnsi="Times New Roman" w:cs="Times New Roman"/>
          <w:bCs/>
          <w:sz w:val="24"/>
          <w:szCs w:val="24"/>
        </w:rPr>
        <w:t>I</w:t>
      </w:r>
      <w:r w:rsidR="007722EA" w:rsidRPr="003A6A58">
        <w:rPr>
          <w:rFonts w:ascii="Times New Roman" w:hAnsi="Times New Roman" w:cs="Times New Roman"/>
          <w:bCs/>
          <w:sz w:val="24"/>
          <w:szCs w:val="24"/>
        </w:rPr>
        <w:t>tems:</w:t>
      </w:r>
    </w:p>
    <w:p w14:paraId="35EE2CA9" w14:textId="77777777" w:rsidR="00AB3409" w:rsidRPr="003A6A58" w:rsidRDefault="007722EA" w:rsidP="00191418">
      <w:pPr>
        <w:pStyle w:val="ListParagraph"/>
        <w:numPr>
          <w:ilvl w:val="0"/>
          <w:numId w:val="42"/>
        </w:numPr>
        <w:spacing w:after="240" w:line="480" w:lineRule="auto"/>
        <w:rPr>
          <w:rFonts w:ascii="Times New Roman" w:hAnsi="Times New Roman" w:cs="Times New Roman"/>
          <w:bCs/>
          <w:sz w:val="24"/>
          <w:szCs w:val="24"/>
        </w:rPr>
      </w:pPr>
      <w:r w:rsidRPr="003A6A58">
        <w:rPr>
          <w:rFonts w:ascii="Times New Roman" w:eastAsia="Calibri" w:hAnsi="Times New Roman" w:cs="Times New Roman"/>
          <w:sz w:val="24"/>
        </w:rPr>
        <w:lastRenderedPageBreak/>
        <w:t xml:space="preserve">11 items measuring the concept: </w:t>
      </w:r>
      <w:r w:rsidR="004B036A" w:rsidRPr="003A6A58">
        <w:rPr>
          <w:rFonts w:ascii="Times New Roman" w:eastAsia="Calibri" w:hAnsi="Times New Roman" w:cs="Times New Roman"/>
          <w:sz w:val="24"/>
        </w:rPr>
        <w:t>B</w:t>
      </w:r>
      <w:r w:rsidRPr="003A6A58">
        <w:rPr>
          <w:rFonts w:ascii="Times New Roman" w:eastAsia="Calibri" w:hAnsi="Times New Roman" w:cs="Times New Roman"/>
          <w:sz w:val="24"/>
        </w:rPr>
        <w:t>irth beliefs related to medicalized birth.</w:t>
      </w:r>
    </w:p>
    <w:p w14:paraId="5F10C058" w14:textId="5C75BB4C" w:rsidR="007722EA" w:rsidRPr="003A6A58" w:rsidRDefault="007274DB" w:rsidP="00191418">
      <w:pPr>
        <w:pStyle w:val="ListParagraph"/>
        <w:numPr>
          <w:ilvl w:val="1"/>
          <w:numId w:val="42"/>
        </w:numPr>
        <w:spacing w:after="240" w:line="480" w:lineRule="auto"/>
        <w:rPr>
          <w:rFonts w:ascii="Times New Roman" w:hAnsi="Times New Roman" w:cs="Times New Roman"/>
          <w:bCs/>
          <w:sz w:val="24"/>
          <w:szCs w:val="24"/>
        </w:rPr>
      </w:pPr>
      <w:r w:rsidRPr="003A6A58">
        <w:rPr>
          <w:rFonts w:ascii="Times New Roman" w:eastAsia="Arial" w:hAnsi="Times New Roman" w:cs="Times New Roman"/>
          <w:kern w:val="24"/>
          <w:sz w:val="24"/>
          <w:szCs w:val="24"/>
        </w:rPr>
        <w:t>Score range 11-33</w:t>
      </w:r>
      <w:r w:rsidR="00AB3409" w:rsidRPr="003A6A58">
        <w:rPr>
          <w:rFonts w:ascii="Times New Roman" w:eastAsia="Arial" w:hAnsi="Times New Roman" w:cs="Times New Roman"/>
          <w:kern w:val="24"/>
          <w:sz w:val="24"/>
          <w:szCs w:val="24"/>
        </w:rPr>
        <w:t>.</w:t>
      </w:r>
      <w:r w:rsidRPr="003A6A58">
        <w:rPr>
          <w:rFonts w:ascii="Times New Roman" w:eastAsia="Arial" w:hAnsi="Times New Roman" w:cs="Times New Roman"/>
          <w:kern w:val="24"/>
          <w:sz w:val="24"/>
          <w:szCs w:val="24"/>
        </w:rPr>
        <w:t xml:space="preserve"> </w:t>
      </w:r>
    </w:p>
    <w:p w14:paraId="20AFC64A" w14:textId="40A1D41D" w:rsidR="007722EA" w:rsidRPr="003A6A58" w:rsidRDefault="007722EA" w:rsidP="00333D2D">
      <w:pPr>
        <w:pStyle w:val="ListParagraph"/>
        <w:numPr>
          <w:ilvl w:val="2"/>
          <w:numId w:val="27"/>
        </w:numPr>
        <w:spacing w:after="240" w:line="480" w:lineRule="auto"/>
        <w:rPr>
          <w:rFonts w:ascii="Times New Roman" w:hAnsi="Times New Roman" w:cs="Times New Roman"/>
          <w:bCs/>
          <w:sz w:val="24"/>
          <w:szCs w:val="24"/>
        </w:rPr>
      </w:pPr>
      <w:r w:rsidRPr="003A6A58">
        <w:rPr>
          <w:rFonts w:ascii="Times New Roman" w:eastAsia="Calibri" w:hAnsi="Times New Roman" w:cs="Times New Roman"/>
          <w:sz w:val="24"/>
        </w:rPr>
        <w:t xml:space="preserve">17 items measuring the concept: </w:t>
      </w:r>
      <w:r w:rsidR="004B036A" w:rsidRPr="003A6A58">
        <w:rPr>
          <w:rFonts w:ascii="Times New Roman" w:eastAsia="Calibri" w:hAnsi="Times New Roman" w:cs="Times New Roman"/>
          <w:sz w:val="24"/>
        </w:rPr>
        <w:t>B</w:t>
      </w:r>
      <w:r w:rsidRPr="003A6A58">
        <w:rPr>
          <w:rFonts w:ascii="Times New Roman" w:eastAsia="Calibri" w:hAnsi="Times New Roman" w:cs="Times New Roman"/>
          <w:sz w:val="24"/>
        </w:rPr>
        <w:t>irth beliefs related to normal birth.</w:t>
      </w:r>
    </w:p>
    <w:p w14:paraId="1B534510" w14:textId="42E16894" w:rsidR="007274DB" w:rsidRPr="003A6A58" w:rsidRDefault="007274DB" w:rsidP="00333D2D">
      <w:pPr>
        <w:pStyle w:val="ListParagraph"/>
        <w:numPr>
          <w:ilvl w:val="3"/>
          <w:numId w:val="27"/>
        </w:numPr>
        <w:spacing w:after="240" w:line="480" w:lineRule="auto"/>
        <w:rPr>
          <w:rFonts w:ascii="Times New Roman" w:hAnsi="Times New Roman" w:cs="Times New Roman"/>
          <w:sz w:val="24"/>
          <w:szCs w:val="24"/>
        </w:rPr>
      </w:pPr>
      <w:r w:rsidRPr="003A6A58">
        <w:rPr>
          <w:rFonts w:ascii="Times New Roman" w:hAnsi="Times New Roman" w:cs="Times New Roman"/>
          <w:sz w:val="24"/>
          <w:szCs w:val="24"/>
        </w:rPr>
        <w:t>Score range 68-102</w:t>
      </w:r>
      <w:r w:rsidR="00AB3409" w:rsidRPr="003A6A58">
        <w:rPr>
          <w:rFonts w:ascii="Times New Roman" w:hAnsi="Times New Roman" w:cs="Times New Roman"/>
          <w:sz w:val="24"/>
          <w:szCs w:val="24"/>
        </w:rPr>
        <w:t>.</w:t>
      </w:r>
    </w:p>
    <w:p w14:paraId="29C01720" w14:textId="46225EB7" w:rsidR="007722EA" w:rsidRPr="003A6A58" w:rsidRDefault="00395D0C" w:rsidP="00333D2D">
      <w:pPr>
        <w:pStyle w:val="ListParagraph"/>
        <w:numPr>
          <w:ilvl w:val="0"/>
          <w:numId w:val="27"/>
        </w:numPr>
        <w:spacing w:after="240" w:line="480" w:lineRule="auto"/>
        <w:rPr>
          <w:rFonts w:ascii="Times New Roman" w:hAnsi="Times New Roman" w:cs="Times New Roman"/>
          <w:bCs/>
          <w:sz w:val="24"/>
          <w:szCs w:val="24"/>
        </w:rPr>
      </w:pPr>
      <w:r w:rsidRPr="003A6A58">
        <w:rPr>
          <w:rFonts w:ascii="Times New Roman" w:hAnsi="Times New Roman" w:cs="Times New Roman"/>
          <w:sz w:val="24"/>
          <w:szCs w:val="24"/>
        </w:rPr>
        <w:t xml:space="preserve">Qualitative measures </w:t>
      </w:r>
      <w:r w:rsidR="002B5991" w:rsidRPr="003A6A58">
        <w:rPr>
          <w:rFonts w:ascii="Times New Roman" w:hAnsi="Times New Roman" w:cs="Times New Roman"/>
          <w:sz w:val="24"/>
          <w:szCs w:val="24"/>
        </w:rPr>
        <w:t xml:space="preserve">from the IPNBBP </w:t>
      </w:r>
      <w:r w:rsidR="004B036A" w:rsidRPr="003A6A58">
        <w:rPr>
          <w:rFonts w:ascii="Times New Roman" w:hAnsi="Times New Roman" w:cs="Times New Roman"/>
          <w:sz w:val="24"/>
          <w:szCs w:val="24"/>
        </w:rPr>
        <w:t>T</w:t>
      </w:r>
      <w:r w:rsidR="002B5991" w:rsidRPr="003A6A58">
        <w:rPr>
          <w:rFonts w:ascii="Times New Roman" w:hAnsi="Times New Roman" w:cs="Times New Roman"/>
          <w:sz w:val="24"/>
          <w:szCs w:val="24"/>
        </w:rPr>
        <w:t>ool</w:t>
      </w:r>
      <w:r w:rsidR="007722EA" w:rsidRPr="003A6A58">
        <w:rPr>
          <w:rFonts w:ascii="Times New Roman" w:hAnsi="Times New Roman" w:cs="Times New Roman"/>
          <w:sz w:val="24"/>
          <w:szCs w:val="24"/>
        </w:rPr>
        <w:t>:</w:t>
      </w:r>
      <w:r w:rsidRPr="003A6A58">
        <w:rPr>
          <w:rFonts w:ascii="Times New Roman" w:hAnsi="Times New Roman" w:cs="Times New Roman"/>
          <w:sz w:val="24"/>
          <w:szCs w:val="24"/>
        </w:rPr>
        <w:t xml:space="preserve"> </w:t>
      </w:r>
    </w:p>
    <w:p w14:paraId="28382D74" w14:textId="1849E986" w:rsidR="004B036A" w:rsidRPr="003A6A58" w:rsidRDefault="007722EA" w:rsidP="00333D2D">
      <w:pPr>
        <w:pStyle w:val="ListParagraph"/>
        <w:numPr>
          <w:ilvl w:val="1"/>
          <w:numId w:val="27"/>
        </w:numPr>
        <w:spacing w:after="240" w:line="480" w:lineRule="auto"/>
        <w:rPr>
          <w:rFonts w:ascii="Times New Roman" w:hAnsi="Times New Roman" w:cs="Times New Roman"/>
          <w:bCs/>
          <w:sz w:val="24"/>
          <w:szCs w:val="24"/>
        </w:rPr>
      </w:pPr>
      <w:r w:rsidRPr="003A6A58">
        <w:rPr>
          <w:rFonts w:ascii="Times New Roman" w:hAnsi="Times New Roman" w:cs="Times New Roman"/>
          <w:sz w:val="24"/>
          <w:szCs w:val="24"/>
          <w:u w:val="single"/>
        </w:rPr>
        <w:t>Section 3</w:t>
      </w:r>
      <w:r w:rsidRPr="003A6A58">
        <w:rPr>
          <w:rFonts w:ascii="Times New Roman" w:hAnsi="Times New Roman" w:cs="Times New Roman"/>
          <w:sz w:val="24"/>
          <w:szCs w:val="24"/>
        </w:rPr>
        <w:t>: Two</w:t>
      </w:r>
      <w:r w:rsidR="0063030B" w:rsidRPr="003A6A58">
        <w:rPr>
          <w:rFonts w:ascii="Times New Roman" w:eastAsia="Arial" w:hAnsi="Times New Roman" w:cs="Times New Roman"/>
          <w:sz w:val="24"/>
          <w:szCs w:val="24"/>
        </w:rPr>
        <w:t xml:space="preserve">-open ended questions about the individual </w:t>
      </w:r>
      <w:r w:rsidR="004B6184" w:rsidRPr="003A6A58">
        <w:rPr>
          <w:rFonts w:ascii="Times New Roman" w:eastAsia="Arial" w:hAnsi="Times New Roman" w:cs="Times New Roman"/>
          <w:sz w:val="24"/>
          <w:szCs w:val="24"/>
        </w:rPr>
        <w:t>nurses’</w:t>
      </w:r>
      <w:r w:rsidR="0063030B" w:rsidRPr="003A6A58">
        <w:rPr>
          <w:rFonts w:ascii="Times New Roman" w:eastAsia="Arial" w:hAnsi="Times New Roman" w:cs="Times New Roman"/>
          <w:sz w:val="24"/>
          <w:szCs w:val="24"/>
        </w:rPr>
        <w:t xml:space="preserve"> </w:t>
      </w:r>
      <w:r w:rsidR="00FD1C2D" w:rsidRPr="003A6A58">
        <w:rPr>
          <w:rFonts w:ascii="Times New Roman" w:eastAsia="Arial" w:hAnsi="Times New Roman" w:cs="Times New Roman"/>
          <w:sz w:val="24"/>
          <w:szCs w:val="24"/>
        </w:rPr>
        <w:t xml:space="preserve">beliefs related </w:t>
      </w:r>
      <w:r w:rsidR="0063030B" w:rsidRPr="003A6A58">
        <w:rPr>
          <w:rFonts w:ascii="Times New Roman" w:eastAsia="Arial" w:hAnsi="Times New Roman" w:cs="Times New Roman"/>
          <w:sz w:val="24"/>
          <w:szCs w:val="24"/>
        </w:rPr>
        <w:t xml:space="preserve">birth </w:t>
      </w:r>
      <w:r w:rsidR="00FD1C2D" w:rsidRPr="003A6A58">
        <w:rPr>
          <w:rFonts w:ascii="Times New Roman" w:eastAsia="Arial" w:hAnsi="Times New Roman" w:cs="Times New Roman"/>
          <w:sz w:val="24"/>
          <w:szCs w:val="24"/>
        </w:rPr>
        <w:t>practice</w:t>
      </w:r>
      <w:r w:rsidR="004005A2" w:rsidRPr="003A6A58">
        <w:rPr>
          <w:rFonts w:ascii="Times New Roman" w:hAnsi="Times New Roman" w:cs="Times New Roman"/>
          <w:sz w:val="24"/>
          <w:szCs w:val="24"/>
        </w:rPr>
        <w:t>.</w:t>
      </w:r>
      <w:r w:rsidR="00395D0C" w:rsidRPr="003A6A58">
        <w:rPr>
          <w:rFonts w:ascii="Times New Roman" w:hAnsi="Times New Roman" w:cs="Times New Roman"/>
          <w:sz w:val="24"/>
          <w:szCs w:val="24"/>
        </w:rPr>
        <w:t xml:space="preserve"> </w:t>
      </w:r>
    </w:p>
    <w:p w14:paraId="53106293" w14:textId="01AE3C6E" w:rsidR="007722EA" w:rsidRPr="003A6A58" w:rsidRDefault="00D40BBC" w:rsidP="00191418">
      <w:pPr>
        <w:pStyle w:val="ListParagraph"/>
        <w:numPr>
          <w:ilvl w:val="2"/>
          <w:numId w:val="43"/>
        </w:numPr>
        <w:spacing w:after="240" w:line="480" w:lineRule="auto"/>
        <w:rPr>
          <w:rFonts w:ascii="Times New Roman" w:hAnsi="Times New Roman" w:cs="Times New Roman"/>
          <w:bCs/>
          <w:sz w:val="24"/>
          <w:szCs w:val="24"/>
        </w:rPr>
      </w:pPr>
      <w:r w:rsidRPr="003A6A58">
        <w:rPr>
          <w:rFonts w:ascii="Times New Roman" w:hAnsi="Times New Roman" w:cs="Times New Roman"/>
          <w:bCs/>
          <w:sz w:val="24"/>
          <w:szCs w:val="24"/>
        </w:rPr>
        <w:t>According to my birth beliefs related to birth practice, the birth process i</w:t>
      </w:r>
      <w:r w:rsidR="00C9749E">
        <w:rPr>
          <w:rFonts w:ascii="Times New Roman" w:hAnsi="Times New Roman" w:cs="Times New Roman"/>
          <w:bCs/>
          <w:sz w:val="24"/>
          <w:szCs w:val="24"/>
        </w:rPr>
        <w:t>s:</w:t>
      </w:r>
    </w:p>
    <w:p w14:paraId="52705B42" w14:textId="2A575446" w:rsidR="00D4706C" w:rsidRPr="003A6A58" w:rsidRDefault="00D40BBC" w:rsidP="00191418">
      <w:pPr>
        <w:pStyle w:val="ListParagraph"/>
        <w:numPr>
          <w:ilvl w:val="2"/>
          <w:numId w:val="43"/>
        </w:numPr>
        <w:spacing w:after="240" w:line="480" w:lineRule="auto"/>
        <w:rPr>
          <w:rFonts w:ascii="Times New Roman" w:hAnsi="Times New Roman" w:cs="Times New Roman"/>
          <w:bCs/>
          <w:sz w:val="24"/>
          <w:szCs w:val="24"/>
        </w:rPr>
      </w:pPr>
      <w:r w:rsidRPr="003A6A58">
        <w:rPr>
          <w:rFonts w:ascii="Times New Roman" w:hAnsi="Times New Roman" w:cs="Times New Roman"/>
          <w:bCs/>
          <w:sz w:val="24"/>
          <w:szCs w:val="24"/>
        </w:rPr>
        <w:t>According to my birth beliefs related to birth practice, my role as an intrapartum nurse</w:t>
      </w:r>
      <w:r w:rsidR="004B036A" w:rsidRPr="003A6A58">
        <w:rPr>
          <w:rFonts w:ascii="Times New Roman" w:hAnsi="Times New Roman" w:cs="Times New Roman"/>
          <w:bCs/>
          <w:sz w:val="24"/>
          <w:szCs w:val="24"/>
        </w:rPr>
        <w:t xml:space="preserve"> </w:t>
      </w:r>
      <w:r w:rsidRPr="003A6A58">
        <w:rPr>
          <w:rFonts w:ascii="Times New Roman" w:hAnsi="Times New Roman" w:cs="Times New Roman"/>
          <w:bCs/>
          <w:sz w:val="24"/>
          <w:szCs w:val="24"/>
        </w:rPr>
        <w:t xml:space="preserve">in the birth process </w:t>
      </w:r>
      <w:r w:rsidR="00C9749E">
        <w:rPr>
          <w:rFonts w:ascii="Times New Roman" w:hAnsi="Times New Roman" w:cs="Times New Roman"/>
          <w:bCs/>
          <w:sz w:val="24"/>
          <w:szCs w:val="24"/>
        </w:rPr>
        <w:t>is:</w:t>
      </w:r>
    </w:p>
    <w:p w14:paraId="7DD51AD0" w14:textId="1F94EC9D" w:rsidR="00D713F3" w:rsidRPr="0013575F" w:rsidRDefault="00D4706C" w:rsidP="0013575F">
      <w:pPr>
        <w:spacing w:after="0" w:line="480" w:lineRule="auto"/>
        <w:ind w:firstLine="720"/>
        <w:rPr>
          <w:rFonts w:ascii="Times New Roman" w:hAnsi="Times New Roman" w:cs="Times New Roman"/>
          <w:sz w:val="24"/>
          <w:szCs w:val="24"/>
        </w:rPr>
      </w:pPr>
      <w:r w:rsidRPr="003A6A58">
        <w:rPr>
          <w:rFonts w:ascii="Times New Roman" w:hAnsi="Times New Roman" w:cs="Times New Roman"/>
          <w:sz w:val="24"/>
          <w:szCs w:val="24"/>
        </w:rPr>
        <w:t xml:space="preserve">According to Dr. </w:t>
      </w:r>
      <w:proofErr w:type="spellStart"/>
      <w:r w:rsidRPr="003A6A58">
        <w:rPr>
          <w:rFonts w:ascii="Times New Roman" w:hAnsi="Times New Roman" w:cs="Times New Roman"/>
          <w:sz w:val="24"/>
          <w:szCs w:val="24"/>
        </w:rPr>
        <w:t>Ellis</w:t>
      </w:r>
      <w:r w:rsidR="00E4782C">
        <w:rPr>
          <w:rFonts w:ascii="Times New Roman" w:hAnsi="Times New Roman" w:cs="Times New Roman"/>
          <w:sz w:val="24"/>
          <w:szCs w:val="24"/>
        </w:rPr>
        <w:t>e</w:t>
      </w:r>
      <w:proofErr w:type="spellEnd"/>
      <w:r w:rsidR="00E4782C">
        <w:rPr>
          <w:rFonts w:ascii="Times New Roman" w:hAnsi="Times New Roman" w:cs="Times New Roman"/>
          <w:sz w:val="24"/>
          <w:szCs w:val="24"/>
        </w:rPr>
        <w:t xml:space="preserve"> Adams, “normal birth beliefs”</w:t>
      </w:r>
      <w:r w:rsidRPr="003A6A58">
        <w:rPr>
          <w:rFonts w:ascii="Times New Roman" w:hAnsi="Times New Roman" w:cs="Times New Roman"/>
          <w:sz w:val="24"/>
          <w:szCs w:val="24"/>
        </w:rPr>
        <w:t xml:space="preserve"> are described as follows</w:t>
      </w:r>
      <w:r w:rsidR="00EF1004" w:rsidRPr="003A6A58">
        <w:rPr>
          <w:rFonts w:ascii="Times New Roman" w:hAnsi="Times New Roman" w:cs="Times New Roman"/>
          <w:sz w:val="24"/>
          <w:szCs w:val="24"/>
        </w:rPr>
        <w:t xml:space="preserve">: </w:t>
      </w:r>
      <w:r w:rsidRPr="003A6A58">
        <w:rPr>
          <w:rFonts w:ascii="Times New Roman" w:hAnsi="Times New Roman" w:cs="Times New Roman"/>
          <w:sz w:val="24"/>
          <w:szCs w:val="24"/>
        </w:rPr>
        <w:t xml:space="preserve"> birth is a physiologic life event &amp; unique to each laboring woman; a process not bound by time and parameters</w:t>
      </w:r>
      <w:r w:rsidR="00EF1004" w:rsidRPr="003A6A58">
        <w:rPr>
          <w:rFonts w:ascii="Times New Roman" w:hAnsi="Times New Roman" w:cs="Times New Roman"/>
          <w:sz w:val="24"/>
          <w:szCs w:val="24"/>
        </w:rPr>
        <w:t>;</w:t>
      </w:r>
      <w:r w:rsidRPr="003A6A58">
        <w:rPr>
          <w:rFonts w:ascii="Times New Roman" w:hAnsi="Times New Roman" w:cs="Times New Roman"/>
          <w:sz w:val="24"/>
          <w:szCs w:val="24"/>
        </w:rPr>
        <w:t xml:space="preserve"> occurs in a variety of setting (birth center/home)</w:t>
      </w:r>
      <w:r w:rsidR="00EF1004" w:rsidRPr="003A6A58">
        <w:rPr>
          <w:rFonts w:ascii="Times New Roman" w:hAnsi="Times New Roman" w:cs="Times New Roman"/>
          <w:sz w:val="24"/>
          <w:szCs w:val="24"/>
        </w:rPr>
        <w:t>;</w:t>
      </w:r>
      <w:r w:rsidRPr="003A6A58">
        <w:rPr>
          <w:rFonts w:ascii="Times New Roman" w:hAnsi="Times New Roman" w:cs="Times New Roman"/>
          <w:sz w:val="24"/>
          <w:szCs w:val="24"/>
        </w:rPr>
        <w:t xml:space="preserve"> can be spontaneous</w:t>
      </w:r>
      <w:r w:rsidR="00EF1004" w:rsidRPr="003A6A58">
        <w:rPr>
          <w:rFonts w:ascii="Times New Roman" w:hAnsi="Times New Roman" w:cs="Times New Roman"/>
          <w:sz w:val="24"/>
          <w:szCs w:val="24"/>
        </w:rPr>
        <w:t>;</w:t>
      </w:r>
      <w:r w:rsidRPr="003A6A58">
        <w:rPr>
          <w:rFonts w:ascii="Times New Roman" w:hAnsi="Times New Roman" w:cs="Times New Roman"/>
          <w:sz w:val="24"/>
          <w:szCs w:val="24"/>
        </w:rPr>
        <w:t xml:space="preserve"> may incorporate a variety of birth attendants</w:t>
      </w:r>
      <w:r w:rsidR="00EF1004" w:rsidRPr="003A6A58">
        <w:rPr>
          <w:rFonts w:ascii="Times New Roman" w:hAnsi="Times New Roman" w:cs="Times New Roman"/>
          <w:sz w:val="24"/>
          <w:szCs w:val="24"/>
        </w:rPr>
        <w:t>;</w:t>
      </w:r>
      <w:r w:rsidRPr="003A6A58">
        <w:rPr>
          <w:rFonts w:ascii="Times New Roman" w:hAnsi="Times New Roman" w:cs="Times New Roman"/>
          <w:sz w:val="24"/>
          <w:szCs w:val="24"/>
        </w:rPr>
        <w:t xml:space="preserve"> is a supportive environment</w:t>
      </w:r>
      <w:r w:rsidR="00EF1004" w:rsidRPr="003A6A58">
        <w:rPr>
          <w:rFonts w:ascii="Times New Roman" w:hAnsi="Times New Roman" w:cs="Times New Roman"/>
          <w:sz w:val="24"/>
          <w:szCs w:val="24"/>
        </w:rPr>
        <w:t>;</w:t>
      </w:r>
      <w:r w:rsidRPr="003A6A58">
        <w:rPr>
          <w:rFonts w:ascii="Times New Roman" w:hAnsi="Times New Roman" w:cs="Times New Roman"/>
          <w:sz w:val="24"/>
          <w:szCs w:val="24"/>
        </w:rPr>
        <w:t xml:space="preserve"> clinicians trust the birth process</w:t>
      </w:r>
      <w:r w:rsidR="00EF1004" w:rsidRPr="003A6A58">
        <w:rPr>
          <w:rFonts w:ascii="Times New Roman" w:hAnsi="Times New Roman" w:cs="Times New Roman"/>
          <w:sz w:val="24"/>
          <w:szCs w:val="24"/>
        </w:rPr>
        <w:t>;</w:t>
      </w:r>
      <w:r w:rsidRPr="003A6A58">
        <w:rPr>
          <w:rFonts w:ascii="Times New Roman" w:hAnsi="Times New Roman" w:cs="Times New Roman"/>
          <w:sz w:val="24"/>
          <w:szCs w:val="24"/>
        </w:rPr>
        <w:t xml:space="preserve"> clinicians promote normal birth</w:t>
      </w:r>
      <w:r w:rsidR="00EF1004" w:rsidRPr="003A6A58">
        <w:rPr>
          <w:rFonts w:ascii="Times New Roman" w:hAnsi="Times New Roman" w:cs="Times New Roman"/>
          <w:sz w:val="24"/>
          <w:szCs w:val="24"/>
        </w:rPr>
        <w:t>;</w:t>
      </w:r>
      <w:r w:rsidRPr="003A6A58">
        <w:rPr>
          <w:rFonts w:ascii="Times New Roman" w:hAnsi="Times New Roman" w:cs="Times New Roman"/>
          <w:sz w:val="24"/>
          <w:szCs w:val="24"/>
        </w:rPr>
        <w:t xml:space="preserve"> technology is not always necessary</w:t>
      </w:r>
      <w:r w:rsidR="00EF1004" w:rsidRPr="003A6A58">
        <w:rPr>
          <w:rFonts w:ascii="Times New Roman" w:hAnsi="Times New Roman" w:cs="Times New Roman"/>
          <w:sz w:val="24"/>
          <w:szCs w:val="24"/>
        </w:rPr>
        <w:t>, and</w:t>
      </w:r>
      <w:r w:rsidRPr="003A6A58">
        <w:rPr>
          <w:rFonts w:ascii="Times New Roman" w:hAnsi="Times New Roman" w:cs="Times New Roman"/>
          <w:sz w:val="24"/>
          <w:szCs w:val="24"/>
        </w:rPr>
        <w:t xml:space="preserve"> clinicians use liberal labor support techniques.</w:t>
      </w:r>
      <w:r w:rsidR="00EF1004" w:rsidRPr="003A6A58">
        <w:rPr>
          <w:rFonts w:ascii="Times New Roman" w:hAnsi="Times New Roman" w:cs="Times New Roman"/>
          <w:sz w:val="24"/>
          <w:szCs w:val="24"/>
        </w:rPr>
        <w:t xml:space="preserve"> </w:t>
      </w:r>
      <w:r w:rsidRPr="003A6A58">
        <w:rPr>
          <w:rFonts w:ascii="Times New Roman" w:hAnsi="Times New Roman" w:cs="Times New Roman"/>
          <w:sz w:val="24"/>
          <w:szCs w:val="24"/>
        </w:rPr>
        <w:t>Medicalized birth beliefs</w:t>
      </w:r>
      <w:r w:rsidR="00EF1004" w:rsidRPr="003A6A58">
        <w:rPr>
          <w:rFonts w:ascii="Times New Roman" w:hAnsi="Times New Roman" w:cs="Times New Roman"/>
          <w:sz w:val="24"/>
          <w:szCs w:val="24"/>
        </w:rPr>
        <w:t xml:space="preserve"> are described as</w:t>
      </w:r>
      <w:r w:rsidRPr="003A6A58">
        <w:rPr>
          <w:rFonts w:ascii="Times New Roman" w:hAnsi="Times New Roman" w:cs="Times New Roman"/>
          <w:sz w:val="24"/>
          <w:szCs w:val="24"/>
        </w:rPr>
        <w:t>: labor &amp; birth must occur in a clinical setting</w:t>
      </w:r>
      <w:r w:rsidR="00EF1004" w:rsidRPr="003A6A58">
        <w:rPr>
          <w:rFonts w:ascii="Times New Roman" w:hAnsi="Times New Roman" w:cs="Times New Roman"/>
          <w:sz w:val="24"/>
          <w:szCs w:val="24"/>
        </w:rPr>
        <w:t>;</w:t>
      </w:r>
      <w:r w:rsidRPr="003A6A58">
        <w:rPr>
          <w:rFonts w:ascii="Times New Roman" w:hAnsi="Times New Roman" w:cs="Times New Roman"/>
          <w:sz w:val="24"/>
          <w:szCs w:val="24"/>
        </w:rPr>
        <w:t xml:space="preserve"> continuous fetal/uterine monitoring</w:t>
      </w:r>
      <w:r w:rsidR="00EF1004" w:rsidRPr="003A6A58">
        <w:rPr>
          <w:rFonts w:ascii="Times New Roman" w:hAnsi="Times New Roman" w:cs="Times New Roman"/>
          <w:sz w:val="24"/>
          <w:szCs w:val="24"/>
        </w:rPr>
        <w:t xml:space="preserve"> occurs, </w:t>
      </w:r>
      <w:r w:rsidR="00DA7A6E" w:rsidRPr="003A6A58">
        <w:rPr>
          <w:rFonts w:ascii="Times New Roman" w:hAnsi="Times New Roman" w:cs="Times New Roman"/>
          <w:sz w:val="24"/>
          <w:szCs w:val="24"/>
        </w:rPr>
        <w:t>and</w:t>
      </w:r>
      <w:r w:rsidRPr="003A6A58">
        <w:rPr>
          <w:rFonts w:ascii="Times New Roman" w:hAnsi="Times New Roman" w:cs="Times New Roman"/>
          <w:sz w:val="24"/>
          <w:szCs w:val="24"/>
        </w:rPr>
        <w:t xml:space="preserve"> birth is a pathological process where complication can be </w:t>
      </w:r>
      <w:r w:rsidR="00DA7A6E" w:rsidRPr="003A6A58">
        <w:rPr>
          <w:rFonts w:ascii="Times New Roman" w:hAnsi="Times New Roman" w:cs="Times New Roman"/>
          <w:sz w:val="24"/>
          <w:szCs w:val="24"/>
        </w:rPr>
        <w:t>catastrophic,</w:t>
      </w:r>
      <w:r w:rsidRPr="003A6A58">
        <w:rPr>
          <w:rFonts w:ascii="Times New Roman" w:hAnsi="Times New Roman" w:cs="Times New Roman"/>
          <w:sz w:val="24"/>
          <w:szCs w:val="24"/>
        </w:rPr>
        <w:t xml:space="preserve"> </w:t>
      </w:r>
      <w:r w:rsidR="00EF1004" w:rsidRPr="003A6A58">
        <w:rPr>
          <w:rFonts w:ascii="Times New Roman" w:hAnsi="Times New Roman" w:cs="Times New Roman"/>
          <w:sz w:val="24"/>
          <w:szCs w:val="24"/>
        </w:rPr>
        <w:t>and</w:t>
      </w:r>
      <w:r w:rsidRPr="003A6A58">
        <w:rPr>
          <w:rFonts w:ascii="Times New Roman" w:hAnsi="Times New Roman" w:cs="Times New Roman"/>
          <w:sz w:val="24"/>
          <w:szCs w:val="24"/>
        </w:rPr>
        <w:t xml:space="preserve"> interventions </w:t>
      </w:r>
      <w:r w:rsidR="00EF1004" w:rsidRPr="003A6A58">
        <w:rPr>
          <w:rFonts w:ascii="Times New Roman" w:hAnsi="Times New Roman" w:cs="Times New Roman"/>
          <w:sz w:val="24"/>
          <w:szCs w:val="24"/>
        </w:rPr>
        <w:t xml:space="preserve">are </w:t>
      </w:r>
      <w:r w:rsidRPr="003A6A58">
        <w:rPr>
          <w:rFonts w:ascii="Times New Roman" w:hAnsi="Times New Roman" w:cs="Times New Roman"/>
          <w:sz w:val="24"/>
          <w:szCs w:val="24"/>
        </w:rPr>
        <w:t>needed to prevent them.</w:t>
      </w:r>
    </w:p>
    <w:p w14:paraId="7FD48A42" w14:textId="4093B6B5" w:rsidR="007274DB" w:rsidRPr="003A6A58" w:rsidRDefault="00526258" w:rsidP="00583FA4">
      <w:pPr>
        <w:spacing w:after="0" w:line="480" w:lineRule="auto"/>
        <w:rPr>
          <w:rFonts w:ascii="Times New Roman" w:hAnsi="Times New Roman" w:cs="Times New Roman"/>
          <w:b/>
          <w:sz w:val="24"/>
          <w:szCs w:val="24"/>
          <w:u w:val="single"/>
        </w:rPr>
      </w:pPr>
      <w:r w:rsidRPr="003A6A58">
        <w:rPr>
          <w:rFonts w:ascii="Times New Roman" w:hAnsi="Times New Roman" w:cs="Times New Roman"/>
          <w:b/>
          <w:sz w:val="24"/>
          <w:szCs w:val="24"/>
          <w:u w:val="single"/>
        </w:rPr>
        <w:t>Outcome Measures</w:t>
      </w:r>
    </w:p>
    <w:p w14:paraId="3F45A226" w14:textId="0939F252" w:rsidR="007274DB" w:rsidRPr="003A6A58" w:rsidRDefault="007274DB" w:rsidP="00AB3409">
      <w:pPr>
        <w:spacing w:after="0" w:line="480" w:lineRule="auto"/>
        <w:rPr>
          <w:rFonts w:ascii="Times New Roman" w:hAnsi="Times New Roman" w:cs="Times New Roman"/>
          <w:bCs/>
          <w:sz w:val="24"/>
          <w:szCs w:val="24"/>
        </w:rPr>
      </w:pPr>
      <w:r w:rsidRPr="003A6A58">
        <w:rPr>
          <w:rFonts w:ascii="Times New Roman" w:hAnsi="Times New Roman" w:cs="Times New Roman"/>
          <w:bCs/>
          <w:sz w:val="24"/>
          <w:szCs w:val="24"/>
        </w:rPr>
        <w:t>After the labor support class intervention, evaluate</w:t>
      </w:r>
      <w:r w:rsidR="00AB3409" w:rsidRPr="003A6A58">
        <w:rPr>
          <w:rFonts w:ascii="Times New Roman" w:hAnsi="Times New Roman" w:cs="Times New Roman"/>
          <w:bCs/>
          <w:sz w:val="24"/>
          <w:szCs w:val="24"/>
        </w:rPr>
        <w:t>:</w:t>
      </w:r>
    </w:p>
    <w:p w14:paraId="335ABF4A" w14:textId="3437A2DD" w:rsidR="007274DB" w:rsidRPr="003A6A58" w:rsidRDefault="007274DB" w:rsidP="00191418">
      <w:pPr>
        <w:pStyle w:val="ListParagraph"/>
        <w:numPr>
          <w:ilvl w:val="0"/>
          <w:numId w:val="37"/>
        </w:numPr>
        <w:spacing w:after="0" w:line="480" w:lineRule="auto"/>
        <w:rPr>
          <w:rFonts w:ascii="Times New Roman" w:hAnsi="Times New Roman" w:cs="Times New Roman"/>
          <w:bCs/>
          <w:sz w:val="24"/>
          <w:szCs w:val="24"/>
        </w:rPr>
      </w:pPr>
      <w:r w:rsidRPr="003A6A58">
        <w:rPr>
          <w:rFonts w:ascii="Times New Roman" w:hAnsi="Times New Roman" w:cs="Times New Roman"/>
          <w:bCs/>
          <w:sz w:val="24"/>
          <w:szCs w:val="24"/>
        </w:rPr>
        <w:t>The NTSV cesarean birth rate.</w:t>
      </w:r>
    </w:p>
    <w:p w14:paraId="556FB520" w14:textId="636A3CAF" w:rsidR="007274DB" w:rsidRPr="003A6A58" w:rsidRDefault="007274DB" w:rsidP="00191418">
      <w:pPr>
        <w:pStyle w:val="ListParagraph"/>
        <w:numPr>
          <w:ilvl w:val="0"/>
          <w:numId w:val="37"/>
        </w:numPr>
        <w:spacing w:after="0" w:line="480" w:lineRule="auto"/>
        <w:rPr>
          <w:rFonts w:ascii="Times New Roman" w:hAnsi="Times New Roman" w:cs="Times New Roman"/>
          <w:bCs/>
          <w:sz w:val="24"/>
          <w:szCs w:val="24"/>
        </w:rPr>
      </w:pPr>
      <w:r w:rsidRPr="003A6A58">
        <w:rPr>
          <w:rFonts w:ascii="Times New Roman" w:hAnsi="Times New Roman" w:cs="Times New Roman"/>
          <w:bCs/>
          <w:sz w:val="24"/>
          <w:szCs w:val="24"/>
        </w:rPr>
        <w:t>Total cesarean section rate.</w:t>
      </w:r>
    </w:p>
    <w:p w14:paraId="4AC2EAF3" w14:textId="188AAF59" w:rsidR="00526258" w:rsidRPr="003A6A58" w:rsidRDefault="007274DB" w:rsidP="00191418">
      <w:pPr>
        <w:pStyle w:val="ListParagraph"/>
        <w:numPr>
          <w:ilvl w:val="0"/>
          <w:numId w:val="37"/>
        </w:numPr>
        <w:spacing w:after="0" w:line="480" w:lineRule="auto"/>
        <w:rPr>
          <w:rFonts w:ascii="Times New Roman" w:hAnsi="Times New Roman" w:cs="Times New Roman"/>
          <w:bCs/>
          <w:sz w:val="24"/>
          <w:szCs w:val="24"/>
        </w:rPr>
      </w:pPr>
      <w:r w:rsidRPr="003A6A58">
        <w:rPr>
          <w:rFonts w:ascii="Times New Roman" w:hAnsi="Times New Roman" w:cs="Times New Roman"/>
          <w:bCs/>
          <w:sz w:val="24"/>
          <w:szCs w:val="24"/>
        </w:rPr>
        <w:t xml:space="preserve">Nurse beliefs related to normal birth in comparison to medicalized birth. </w:t>
      </w:r>
    </w:p>
    <w:p w14:paraId="225975EF" w14:textId="0D889AC9" w:rsidR="000211DD" w:rsidRPr="003A6A58" w:rsidRDefault="002B5991" w:rsidP="00583FA4">
      <w:pPr>
        <w:spacing w:after="0" w:line="480" w:lineRule="auto"/>
        <w:rPr>
          <w:rFonts w:ascii="Times New Roman" w:hAnsi="Times New Roman" w:cs="Times New Roman"/>
          <w:b/>
          <w:sz w:val="24"/>
          <w:szCs w:val="24"/>
          <w:u w:val="single"/>
        </w:rPr>
      </w:pPr>
      <w:r w:rsidRPr="003A6A58">
        <w:rPr>
          <w:rFonts w:ascii="Times New Roman" w:hAnsi="Times New Roman" w:cs="Times New Roman"/>
          <w:b/>
          <w:sz w:val="24"/>
          <w:szCs w:val="24"/>
          <w:u w:val="single"/>
        </w:rPr>
        <w:lastRenderedPageBreak/>
        <w:t>Approvals/Certifications</w:t>
      </w:r>
    </w:p>
    <w:p w14:paraId="679BDAB4" w14:textId="3EA38E68" w:rsidR="00532848" w:rsidRPr="003A6A58" w:rsidRDefault="002B5991" w:rsidP="00333D2D">
      <w:pPr>
        <w:pStyle w:val="ListParagraph"/>
        <w:numPr>
          <w:ilvl w:val="0"/>
          <w:numId w:val="26"/>
        </w:numPr>
        <w:spacing w:after="0" w:line="480" w:lineRule="auto"/>
        <w:rPr>
          <w:rFonts w:ascii="Times New Roman" w:hAnsi="Times New Roman" w:cs="Times New Roman"/>
          <w:b/>
          <w:sz w:val="24"/>
          <w:szCs w:val="24"/>
        </w:rPr>
      </w:pPr>
      <w:r w:rsidRPr="003A6A58">
        <w:rPr>
          <w:rFonts w:ascii="Times New Roman" w:hAnsi="Times New Roman" w:cs="Times New Roman"/>
          <w:bCs/>
          <w:sz w:val="24"/>
          <w:szCs w:val="24"/>
        </w:rPr>
        <w:t>Intrapartum Nurse’s Beliefs Relate</w:t>
      </w:r>
      <w:r w:rsidR="00526258" w:rsidRPr="003A6A58">
        <w:rPr>
          <w:rFonts w:ascii="Times New Roman" w:hAnsi="Times New Roman" w:cs="Times New Roman"/>
          <w:bCs/>
          <w:sz w:val="24"/>
          <w:szCs w:val="24"/>
        </w:rPr>
        <w:t>d</w:t>
      </w:r>
      <w:r w:rsidRPr="003A6A58">
        <w:rPr>
          <w:rFonts w:ascii="Times New Roman" w:hAnsi="Times New Roman" w:cs="Times New Roman"/>
          <w:bCs/>
          <w:sz w:val="24"/>
          <w:szCs w:val="24"/>
        </w:rPr>
        <w:t xml:space="preserve"> to Birth Practice (IPNBBP), authored by </w:t>
      </w:r>
      <w:proofErr w:type="spellStart"/>
      <w:r w:rsidRPr="003A6A58">
        <w:rPr>
          <w:rFonts w:ascii="Times New Roman" w:hAnsi="Times New Roman" w:cs="Times New Roman"/>
          <w:bCs/>
          <w:sz w:val="24"/>
          <w:szCs w:val="24"/>
        </w:rPr>
        <w:t>Ellise</w:t>
      </w:r>
      <w:proofErr w:type="spellEnd"/>
      <w:r w:rsidRPr="003A6A58">
        <w:rPr>
          <w:rFonts w:ascii="Times New Roman" w:hAnsi="Times New Roman" w:cs="Times New Roman"/>
          <w:bCs/>
          <w:sz w:val="24"/>
          <w:szCs w:val="24"/>
        </w:rPr>
        <w:t xml:space="preserve"> D. Adams, PhD, CNM Survey tool/instrument (comparing medicalized birth and normal birth beliefs). Approval </w:t>
      </w:r>
      <w:r w:rsidR="00525AD4" w:rsidRPr="003A6A58">
        <w:rPr>
          <w:rFonts w:ascii="Times New Roman" w:hAnsi="Times New Roman" w:cs="Times New Roman"/>
          <w:bCs/>
          <w:sz w:val="24"/>
          <w:szCs w:val="24"/>
        </w:rPr>
        <w:t xml:space="preserve">to use tool </w:t>
      </w:r>
      <w:r w:rsidRPr="003A6A58">
        <w:rPr>
          <w:rFonts w:ascii="Times New Roman" w:hAnsi="Times New Roman" w:cs="Times New Roman"/>
          <w:bCs/>
          <w:sz w:val="24"/>
          <w:szCs w:val="24"/>
        </w:rPr>
        <w:t xml:space="preserve">granted 6/3/2019. </w:t>
      </w:r>
    </w:p>
    <w:p w14:paraId="6F2E7719" w14:textId="239AF73C" w:rsidR="00532848" w:rsidRPr="003A6A58" w:rsidRDefault="0001459D" w:rsidP="00333D2D">
      <w:pPr>
        <w:pStyle w:val="ListParagraph"/>
        <w:numPr>
          <w:ilvl w:val="0"/>
          <w:numId w:val="26"/>
        </w:numPr>
        <w:spacing w:after="0" w:line="480" w:lineRule="auto"/>
        <w:rPr>
          <w:rFonts w:ascii="Times New Roman" w:hAnsi="Times New Roman" w:cs="Times New Roman"/>
          <w:b/>
          <w:sz w:val="24"/>
          <w:szCs w:val="24"/>
        </w:rPr>
      </w:pPr>
      <w:r w:rsidRPr="003A6A58">
        <w:rPr>
          <w:rFonts w:ascii="Times New Roman" w:hAnsi="Times New Roman" w:cs="Times New Roman"/>
          <w:sz w:val="24"/>
          <w:szCs w:val="24"/>
        </w:rPr>
        <w:t xml:space="preserve">CITI </w:t>
      </w:r>
      <w:r w:rsidR="00EE55BC" w:rsidRPr="003A6A58">
        <w:rPr>
          <w:rFonts w:ascii="Times New Roman" w:hAnsi="Times New Roman" w:cs="Times New Roman"/>
          <w:sz w:val="24"/>
          <w:szCs w:val="24"/>
        </w:rPr>
        <w:t xml:space="preserve">Training Certificate: 1/30/2020 – 1/29/2023 </w:t>
      </w:r>
    </w:p>
    <w:p w14:paraId="2F1A7964" w14:textId="416968C6" w:rsidR="00532848" w:rsidRPr="003A6A58" w:rsidRDefault="0001459D" w:rsidP="00333D2D">
      <w:pPr>
        <w:pStyle w:val="ListParagraph"/>
        <w:numPr>
          <w:ilvl w:val="0"/>
          <w:numId w:val="26"/>
        </w:numPr>
        <w:spacing w:after="0" w:line="480" w:lineRule="auto"/>
        <w:rPr>
          <w:rFonts w:ascii="Times New Roman" w:hAnsi="Times New Roman" w:cs="Times New Roman"/>
          <w:b/>
          <w:sz w:val="24"/>
          <w:szCs w:val="24"/>
        </w:rPr>
      </w:pPr>
      <w:r w:rsidRPr="003A6A58">
        <w:rPr>
          <w:rFonts w:ascii="Times New Roman" w:hAnsi="Times New Roman" w:cs="Times New Roman"/>
          <w:sz w:val="24"/>
          <w:szCs w:val="24"/>
        </w:rPr>
        <w:t>Complete Institutional Review Board (IRB) Application for Human Subjects for Henry Ford Health System (HFHS)</w:t>
      </w:r>
      <w:r w:rsidR="005D2A1B" w:rsidRPr="003A6A58">
        <w:rPr>
          <w:rFonts w:ascii="Times New Roman" w:hAnsi="Times New Roman" w:cs="Times New Roman"/>
          <w:sz w:val="24"/>
          <w:szCs w:val="24"/>
        </w:rPr>
        <w:t>. A</w:t>
      </w:r>
      <w:r w:rsidR="00EE55BC" w:rsidRPr="003A6A58">
        <w:rPr>
          <w:rFonts w:ascii="Times New Roman" w:hAnsi="Times New Roman" w:cs="Times New Roman"/>
          <w:sz w:val="24"/>
          <w:szCs w:val="24"/>
        </w:rPr>
        <w:t>p</w:t>
      </w:r>
      <w:r w:rsidR="005D2A1B" w:rsidRPr="003A6A58">
        <w:rPr>
          <w:rFonts w:ascii="Times New Roman" w:hAnsi="Times New Roman" w:cs="Times New Roman"/>
          <w:sz w:val="24"/>
          <w:szCs w:val="24"/>
        </w:rPr>
        <w:t>proval</w:t>
      </w:r>
      <w:r w:rsidR="00EE55BC" w:rsidRPr="003A6A58">
        <w:rPr>
          <w:rFonts w:ascii="Times New Roman" w:hAnsi="Times New Roman" w:cs="Times New Roman"/>
          <w:sz w:val="24"/>
          <w:szCs w:val="24"/>
        </w:rPr>
        <w:t>:</w:t>
      </w:r>
      <w:r w:rsidR="005D2A1B" w:rsidRPr="003A6A58">
        <w:rPr>
          <w:rFonts w:ascii="Times New Roman" w:hAnsi="Times New Roman" w:cs="Times New Roman"/>
          <w:sz w:val="24"/>
          <w:szCs w:val="24"/>
        </w:rPr>
        <w:t xml:space="preserve"> 2</w:t>
      </w:r>
      <w:r w:rsidR="00EE55BC" w:rsidRPr="003A6A58">
        <w:rPr>
          <w:rFonts w:ascii="Times New Roman" w:hAnsi="Times New Roman" w:cs="Times New Roman"/>
          <w:sz w:val="24"/>
          <w:szCs w:val="24"/>
        </w:rPr>
        <w:t>/27/2020</w:t>
      </w:r>
      <w:r w:rsidR="00951FB4">
        <w:rPr>
          <w:rFonts w:ascii="Times New Roman" w:hAnsi="Times New Roman" w:cs="Times New Roman"/>
          <w:sz w:val="24"/>
          <w:szCs w:val="24"/>
        </w:rPr>
        <w:t>.</w:t>
      </w:r>
    </w:p>
    <w:p w14:paraId="0CCB1498" w14:textId="71FEF264" w:rsidR="00D713F3" w:rsidRPr="0013575F" w:rsidRDefault="0001459D" w:rsidP="0013575F">
      <w:pPr>
        <w:pStyle w:val="ListParagraph"/>
        <w:numPr>
          <w:ilvl w:val="0"/>
          <w:numId w:val="26"/>
        </w:numPr>
        <w:spacing w:after="0" w:line="480" w:lineRule="auto"/>
        <w:rPr>
          <w:rFonts w:ascii="Times New Roman" w:hAnsi="Times New Roman" w:cs="Times New Roman"/>
          <w:b/>
          <w:sz w:val="24"/>
          <w:szCs w:val="24"/>
        </w:rPr>
      </w:pPr>
      <w:r w:rsidRPr="003A6A58">
        <w:rPr>
          <w:rFonts w:ascii="Times New Roman" w:hAnsi="Times New Roman" w:cs="Times New Roman"/>
          <w:sz w:val="24"/>
          <w:szCs w:val="24"/>
        </w:rPr>
        <w:t xml:space="preserve">University of Detroit Mercy (UDM). </w:t>
      </w:r>
      <w:r w:rsidR="005D2A1B" w:rsidRPr="003A6A58">
        <w:rPr>
          <w:rFonts w:ascii="Times New Roman" w:hAnsi="Times New Roman" w:cs="Times New Roman"/>
          <w:sz w:val="24"/>
          <w:szCs w:val="24"/>
        </w:rPr>
        <w:t>Approval: 3/3/2020</w:t>
      </w:r>
      <w:r w:rsidR="0017680B">
        <w:rPr>
          <w:rFonts w:ascii="Times New Roman" w:hAnsi="Times New Roman" w:cs="Times New Roman"/>
          <w:sz w:val="24"/>
          <w:szCs w:val="24"/>
        </w:rPr>
        <w:t>.</w:t>
      </w:r>
      <w:r w:rsidR="00EE55BC" w:rsidRPr="003A6A58">
        <w:rPr>
          <w:rFonts w:ascii="Times New Roman" w:hAnsi="Times New Roman" w:cs="Times New Roman"/>
          <w:sz w:val="24"/>
          <w:szCs w:val="24"/>
        </w:rPr>
        <w:t xml:space="preserve"> </w:t>
      </w:r>
    </w:p>
    <w:p w14:paraId="0D3EC4A7" w14:textId="73728E54" w:rsidR="000211DD" w:rsidRPr="00AB3409" w:rsidRDefault="00A12D7E" w:rsidP="00583FA4">
      <w:pPr>
        <w:widowControl w:val="0"/>
        <w:autoSpaceDE w:val="0"/>
        <w:autoSpaceDN w:val="0"/>
        <w:spacing w:after="0" w:line="480" w:lineRule="auto"/>
        <w:rPr>
          <w:rFonts w:ascii="Times New Roman" w:eastAsia="Arial" w:hAnsi="Times New Roman" w:cs="Times New Roman"/>
          <w:b/>
          <w:bCs/>
          <w:sz w:val="24"/>
          <w:szCs w:val="24"/>
          <w:u w:val="single"/>
        </w:rPr>
      </w:pPr>
      <w:r w:rsidRPr="00FD6A6F">
        <w:rPr>
          <w:rFonts w:ascii="Times New Roman" w:eastAsia="Arial" w:hAnsi="Times New Roman" w:cs="Times New Roman"/>
          <w:b/>
          <w:bCs/>
          <w:sz w:val="24"/>
          <w:szCs w:val="24"/>
          <w:u w:val="single"/>
        </w:rPr>
        <w:t>Funding Sources</w:t>
      </w:r>
    </w:p>
    <w:p w14:paraId="5A63A25D" w14:textId="729F648C" w:rsidR="005D2A1B" w:rsidRPr="00E4782C" w:rsidRDefault="005D2A1B" w:rsidP="00333D2D">
      <w:pPr>
        <w:numPr>
          <w:ilvl w:val="0"/>
          <w:numId w:val="21"/>
        </w:numPr>
        <w:overflowPunct w:val="0"/>
        <w:autoSpaceDE w:val="0"/>
        <w:autoSpaceDN w:val="0"/>
        <w:adjustRightInd w:val="0"/>
        <w:spacing w:after="0" w:line="480" w:lineRule="auto"/>
        <w:textAlignment w:val="baseline"/>
        <w:outlineLvl w:val="0"/>
        <w:rPr>
          <w:rFonts w:ascii="Times New Roman" w:hAnsi="Times New Roman" w:cs="Times New Roman"/>
          <w:i/>
          <w:sz w:val="24"/>
          <w:szCs w:val="24"/>
        </w:rPr>
      </w:pPr>
      <w:r w:rsidRPr="009B41BE">
        <w:rPr>
          <w:rFonts w:ascii="Times New Roman" w:hAnsi="Times New Roman" w:cs="Times New Roman"/>
          <w:bCs/>
          <w:sz w:val="24"/>
          <w:szCs w:val="24"/>
        </w:rPr>
        <w:t xml:space="preserve">2018-2019: Henry Ford Hospital Nurses’ Research Grant Award: $900. The Influence of Nursing Labor Support on Reducing the Cesarean Section Rate. </w:t>
      </w:r>
      <w:r w:rsidR="003D3656" w:rsidRPr="00E4782C">
        <w:rPr>
          <w:rFonts w:ascii="Times New Roman" w:hAnsi="Times New Roman" w:cs="Times New Roman"/>
          <w:bCs/>
          <w:sz w:val="24"/>
          <w:szCs w:val="24"/>
        </w:rPr>
        <w:t>(</w:t>
      </w:r>
      <w:r w:rsidRPr="00E4782C">
        <w:rPr>
          <w:rFonts w:ascii="Times New Roman" w:hAnsi="Times New Roman" w:cs="Times New Roman"/>
          <w:b/>
          <w:bCs/>
          <w:sz w:val="24"/>
          <w:szCs w:val="24"/>
        </w:rPr>
        <w:t>Appendix</w:t>
      </w:r>
      <w:r w:rsidR="006149C7" w:rsidRPr="00E4782C">
        <w:rPr>
          <w:rFonts w:ascii="Times New Roman" w:hAnsi="Times New Roman" w:cs="Times New Roman"/>
          <w:b/>
          <w:bCs/>
          <w:sz w:val="24"/>
          <w:szCs w:val="24"/>
        </w:rPr>
        <w:t xml:space="preserve"> 2</w:t>
      </w:r>
      <w:r w:rsidRPr="00E4782C">
        <w:rPr>
          <w:rFonts w:ascii="Times New Roman" w:hAnsi="Times New Roman" w:cs="Times New Roman"/>
          <w:bCs/>
          <w:sz w:val="24"/>
          <w:szCs w:val="24"/>
        </w:rPr>
        <w:t>)</w:t>
      </w:r>
      <w:r w:rsidR="006149C7" w:rsidRPr="00E4782C">
        <w:rPr>
          <w:rFonts w:ascii="Times New Roman" w:hAnsi="Times New Roman" w:cs="Times New Roman"/>
          <w:bCs/>
          <w:sz w:val="24"/>
          <w:szCs w:val="24"/>
        </w:rPr>
        <w:t>.</w:t>
      </w:r>
    </w:p>
    <w:p w14:paraId="00147116" w14:textId="793240D8" w:rsidR="000211DD" w:rsidRDefault="0058146C" w:rsidP="00AB3409">
      <w:pPr>
        <w:pStyle w:val="ListParagraph"/>
        <w:widowControl w:val="0"/>
        <w:numPr>
          <w:ilvl w:val="0"/>
          <w:numId w:val="21"/>
        </w:numPr>
        <w:autoSpaceDE w:val="0"/>
        <w:autoSpaceDN w:val="0"/>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Recipient: </w:t>
      </w:r>
      <w:r w:rsidRPr="0058146C">
        <w:rPr>
          <w:rFonts w:ascii="Times New Roman" w:eastAsia="Arial" w:hAnsi="Times New Roman" w:cs="Times New Roman"/>
          <w:sz w:val="24"/>
          <w:szCs w:val="24"/>
        </w:rPr>
        <w:t>Cheryl Larry-Osman</w:t>
      </w:r>
      <w:r w:rsidR="00532848">
        <w:rPr>
          <w:rFonts w:ascii="Times New Roman" w:eastAsia="Arial" w:hAnsi="Times New Roman" w:cs="Times New Roman"/>
          <w:sz w:val="24"/>
          <w:szCs w:val="24"/>
        </w:rPr>
        <w:t>, A</w:t>
      </w:r>
      <w:r w:rsidRPr="0058146C">
        <w:rPr>
          <w:rFonts w:ascii="Times New Roman" w:eastAsia="Arial" w:hAnsi="Times New Roman" w:cs="Times New Roman"/>
          <w:sz w:val="24"/>
          <w:szCs w:val="24"/>
        </w:rPr>
        <w:t>uthor/Primary Investigator (PI)</w:t>
      </w:r>
      <w:r w:rsidR="00583FA4">
        <w:rPr>
          <w:rFonts w:ascii="Times New Roman" w:eastAsia="Arial" w:hAnsi="Times New Roman" w:cs="Times New Roman"/>
          <w:sz w:val="24"/>
          <w:szCs w:val="24"/>
        </w:rPr>
        <w:t>.</w:t>
      </w:r>
    </w:p>
    <w:p w14:paraId="4F74F9DB" w14:textId="77777777" w:rsidR="00725301" w:rsidRDefault="00725301" w:rsidP="00725301">
      <w:pPr>
        <w:widowControl w:val="0"/>
        <w:autoSpaceDE w:val="0"/>
        <w:autoSpaceDN w:val="0"/>
        <w:spacing w:after="0" w:line="480" w:lineRule="auto"/>
        <w:jc w:val="center"/>
        <w:rPr>
          <w:rFonts w:ascii="Times New Roman" w:hAnsi="Times New Roman" w:cs="Times New Roman"/>
          <w:b/>
          <w:bCs/>
          <w:sz w:val="24"/>
          <w:szCs w:val="24"/>
        </w:rPr>
      </w:pPr>
    </w:p>
    <w:p w14:paraId="658D4F90" w14:textId="343424CF" w:rsidR="00583FA4" w:rsidRPr="00725301" w:rsidRDefault="00725301" w:rsidP="00725301">
      <w:pPr>
        <w:widowControl w:val="0"/>
        <w:autoSpaceDE w:val="0"/>
        <w:autoSpaceDN w:val="0"/>
        <w:spacing w:after="0" w:line="480" w:lineRule="auto"/>
        <w:jc w:val="center"/>
        <w:rPr>
          <w:rFonts w:ascii="Times New Roman" w:eastAsia="Arial" w:hAnsi="Times New Roman" w:cs="Times New Roman"/>
          <w:sz w:val="24"/>
          <w:szCs w:val="24"/>
          <w:u w:val="single"/>
        </w:rPr>
      </w:pPr>
      <w:r w:rsidRPr="00725301">
        <w:rPr>
          <w:rFonts w:ascii="Times New Roman" w:hAnsi="Times New Roman" w:cs="Times New Roman"/>
          <w:b/>
          <w:bCs/>
          <w:sz w:val="24"/>
          <w:szCs w:val="24"/>
          <w:u w:val="single"/>
        </w:rPr>
        <w:t>Setting, Sample, Sample Criteria for the IPNBBP Survey Tool</w:t>
      </w:r>
    </w:p>
    <w:p w14:paraId="10F0A5D9" w14:textId="189A54A5" w:rsidR="000211DD" w:rsidRDefault="00A12D7E" w:rsidP="00333D2D">
      <w:pPr>
        <w:pStyle w:val="ListParagraph"/>
        <w:numPr>
          <w:ilvl w:val="0"/>
          <w:numId w:val="20"/>
        </w:numPr>
        <w:spacing w:before="240" w:after="0" w:line="240" w:lineRule="auto"/>
        <w:ind w:left="360"/>
        <w:rPr>
          <w:rFonts w:ascii="Times New Roman" w:hAnsi="Times New Roman" w:cs="Times New Roman"/>
          <w:sz w:val="24"/>
          <w:szCs w:val="24"/>
        </w:rPr>
      </w:pPr>
      <w:r w:rsidRPr="00FD6A6F">
        <w:rPr>
          <w:rFonts w:ascii="Times New Roman" w:hAnsi="Times New Roman" w:cs="Times New Roman"/>
          <w:sz w:val="24"/>
          <w:szCs w:val="24"/>
        </w:rPr>
        <w:t xml:space="preserve">Setting: </w:t>
      </w:r>
      <w:r w:rsidR="00F905EC" w:rsidRPr="00FD6A6F">
        <w:rPr>
          <w:rFonts w:ascii="Times New Roman" w:hAnsi="Times New Roman" w:cs="Times New Roman"/>
          <w:sz w:val="24"/>
          <w:szCs w:val="24"/>
        </w:rPr>
        <w:tab/>
      </w:r>
      <w:r w:rsidR="00F905EC" w:rsidRPr="00FD6A6F">
        <w:rPr>
          <w:rFonts w:ascii="Times New Roman" w:hAnsi="Times New Roman" w:cs="Times New Roman"/>
          <w:sz w:val="24"/>
          <w:szCs w:val="24"/>
        </w:rPr>
        <w:tab/>
      </w:r>
      <w:r w:rsidR="000211DD">
        <w:rPr>
          <w:rFonts w:ascii="Times New Roman" w:hAnsi="Times New Roman" w:cs="Times New Roman"/>
          <w:sz w:val="24"/>
          <w:szCs w:val="24"/>
        </w:rPr>
        <w:tab/>
      </w:r>
      <w:r w:rsidR="009B41BE" w:rsidRPr="00FD6A6F">
        <w:rPr>
          <w:rFonts w:ascii="Times New Roman" w:hAnsi="Times New Roman" w:cs="Times New Roman"/>
          <w:sz w:val="24"/>
          <w:szCs w:val="24"/>
        </w:rPr>
        <w:t xml:space="preserve">Pre-survey: </w:t>
      </w:r>
      <w:r w:rsidRPr="00FD6A6F">
        <w:rPr>
          <w:rFonts w:ascii="Times New Roman" w:hAnsi="Times New Roman" w:cs="Times New Roman"/>
          <w:sz w:val="24"/>
          <w:szCs w:val="24"/>
        </w:rPr>
        <w:t>Henry Ford Health System Simulation Center</w:t>
      </w:r>
      <w:r w:rsidR="000211DD">
        <w:rPr>
          <w:rFonts w:ascii="Times New Roman" w:hAnsi="Times New Roman" w:cs="Times New Roman"/>
          <w:sz w:val="24"/>
          <w:szCs w:val="24"/>
        </w:rPr>
        <w:t xml:space="preserve"> (HFHS)  </w:t>
      </w:r>
    </w:p>
    <w:p w14:paraId="2D83A9ED" w14:textId="10886038" w:rsidR="00E22BE0" w:rsidRDefault="000211DD" w:rsidP="009B2353">
      <w:pPr>
        <w:pStyle w:val="ListParagraph"/>
        <w:spacing w:before="240" w:after="0" w:line="240" w:lineRule="auto"/>
        <w:ind w:left="2880"/>
        <w:rPr>
          <w:rFonts w:ascii="Times New Roman" w:hAnsi="Times New Roman" w:cs="Times New Roman"/>
          <w:sz w:val="24"/>
          <w:szCs w:val="24"/>
        </w:rPr>
      </w:pPr>
      <w:r>
        <w:rPr>
          <w:rFonts w:ascii="Times New Roman" w:hAnsi="Times New Roman" w:cs="Times New Roman"/>
          <w:sz w:val="24"/>
          <w:szCs w:val="24"/>
        </w:rPr>
        <w:t>Detroit, MI</w:t>
      </w:r>
      <w:r w:rsidR="00AB3409">
        <w:rPr>
          <w:rFonts w:ascii="Times New Roman" w:hAnsi="Times New Roman" w:cs="Times New Roman"/>
          <w:sz w:val="24"/>
          <w:szCs w:val="24"/>
        </w:rPr>
        <w:t>.</w:t>
      </w:r>
    </w:p>
    <w:p w14:paraId="5ADFFFE9" w14:textId="77777777" w:rsidR="009B2353" w:rsidRPr="00AB3409" w:rsidRDefault="009B2353" w:rsidP="009B2353">
      <w:pPr>
        <w:pStyle w:val="ListParagraph"/>
        <w:spacing w:before="240" w:after="0" w:line="240" w:lineRule="auto"/>
        <w:ind w:left="2880"/>
        <w:rPr>
          <w:rFonts w:ascii="Times New Roman" w:hAnsi="Times New Roman" w:cs="Times New Roman"/>
          <w:sz w:val="24"/>
          <w:szCs w:val="24"/>
        </w:rPr>
      </w:pPr>
    </w:p>
    <w:p w14:paraId="4E0339B3" w14:textId="46CDAB49" w:rsidR="00EE55BC" w:rsidRDefault="009B41BE" w:rsidP="009B2353">
      <w:pPr>
        <w:spacing w:after="0" w:line="240" w:lineRule="auto"/>
        <w:ind w:left="2880"/>
        <w:rPr>
          <w:rFonts w:ascii="Times New Roman" w:eastAsia="Times New Roman" w:hAnsi="Times New Roman" w:cs="Times New Roman"/>
          <w:sz w:val="24"/>
          <w:szCs w:val="24"/>
        </w:rPr>
      </w:pPr>
      <w:r w:rsidRPr="00FD6A6F">
        <w:rPr>
          <w:rFonts w:ascii="Times New Roman" w:eastAsia="Times New Roman" w:hAnsi="Times New Roman" w:cs="Times New Roman"/>
          <w:sz w:val="24"/>
          <w:szCs w:val="24"/>
        </w:rPr>
        <w:t xml:space="preserve">Post-survey:  </w:t>
      </w:r>
      <w:r w:rsidR="00EE55BC" w:rsidRPr="00FD6A6F">
        <w:rPr>
          <w:rFonts w:ascii="Times New Roman" w:eastAsia="Times New Roman" w:hAnsi="Times New Roman" w:cs="Times New Roman"/>
          <w:sz w:val="24"/>
          <w:szCs w:val="24"/>
        </w:rPr>
        <w:t>Henry Ford Hospital</w:t>
      </w:r>
      <w:r w:rsidR="000211DD">
        <w:rPr>
          <w:rFonts w:ascii="Times New Roman" w:eastAsia="Times New Roman" w:hAnsi="Times New Roman" w:cs="Times New Roman"/>
          <w:sz w:val="24"/>
          <w:szCs w:val="24"/>
        </w:rPr>
        <w:t xml:space="preserve"> (HFH)</w:t>
      </w:r>
      <w:r w:rsidR="00EE55BC" w:rsidRPr="00FD6A6F">
        <w:rPr>
          <w:rFonts w:ascii="Times New Roman" w:eastAsia="Times New Roman" w:hAnsi="Times New Roman" w:cs="Times New Roman"/>
          <w:sz w:val="24"/>
          <w:szCs w:val="24"/>
        </w:rPr>
        <w:t>, Labor and Delivery Unit</w:t>
      </w:r>
      <w:r w:rsidRPr="00FD6A6F">
        <w:rPr>
          <w:rFonts w:ascii="Times New Roman" w:eastAsia="Times New Roman" w:hAnsi="Times New Roman" w:cs="Times New Roman"/>
          <w:sz w:val="24"/>
          <w:szCs w:val="24"/>
        </w:rPr>
        <w:t xml:space="preserve"> </w:t>
      </w:r>
      <w:r w:rsidR="00526258" w:rsidRPr="00FD6A6F">
        <w:rPr>
          <w:rFonts w:ascii="Times New Roman" w:eastAsia="Times New Roman" w:hAnsi="Times New Roman" w:cs="Times New Roman"/>
          <w:sz w:val="24"/>
          <w:szCs w:val="24"/>
        </w:rPr>
        <w:t>and the</w:t>
      </w:r>
      <w:r w:rsidRPr="00FD6A6F">
        <w:rPr>
          <w:rFonts w:ascii="Times New Roman" w:eastAsia="Times New Roman" w:hAnsi="Times New Roman" w:cs="Times New Roman"/>
          <w:sz w:val="24"/>
          <w:szCs w:val="24"/>
        </w:rPr>
        <w:t xml:space="preserve"> High</w:t>
      </w:r>
      <w:r w:rsidR="00526258" w:rsidRPr="00FD6A6F">
        <w:rPr>
          <w:rFonts w:ascii="Times New Roman" w:eastAsia="Times New Roman" w:hAnsi="Times New Roman" w:cs="Times New Roman"/>
          <w:sz w:val="24"/>
          <w:szCs w:val="24"/>
        </w:rPr>
        <w:t>-</w:t>
      </w:r>
      <w:r w:rsidRPr="00FD6A6F">
        <w:rPr>
          <w:rFonts w:ascii="Times New Roman" w:eastAsia="Times New Roman" w:hAnsi="Times New Roman" w:cs="Times New Roman"/>
          <w:sz w:val="24"/>
          <w:szCs w:val="24"/>
        </w:rPr>
        <w:t>Risk Pregnancy Unit</w:t>
      </w:r>
      <w:r w:rsidR="00EE55BC" w:rsidRPr="00FD6A6F">
        <w:rPr>
          <w:rFonts w:ascii="Times New Roman" w:eastAsia="Times New Roman" w:hAnsi="Times New Roman" w:cs="Times New Roman"/>
          <w:sz w:val="24"/>
          <w:szCs w:val="24"/>
        </w:rPr>
        <w:t>, Detroit, M</w:t>
      </w:r>
      <w:r w:rsidR="00DA7A6E">
        <w:rPr>
          <w:rFonts w:ascii="Times New Roman" w:eastAsia="Times New Roman" w:hAnsi="Times New Roman" w:cs="Times New Roman"/>
          <w:sz w:val="24"/>
          <w:szCs w:val="24"/>
        </w:rPr>
        <w:t>I</w:t>
      </w:r>
    </w:p>
    <w:p w14:paraId="27337F0D" w14:textId="77777777" w:rsidR="00E22BE0" w:rsidRPr="00FD6A6F" w:rsidRDefault="00E22BE0" w:rsidP="00AB3409">
      <w:pPr>
        <w:spacing w:after="0" w:line="480" w:lineRule="auto"/>
        <w:ind w:left="2520"/>
        <w:rPr>
          <w:rFonts w:ascii="Times New Roman" w:hAnsi="Times New Roman" w:cs="Times New Roman"/>
          <w:sz w:val="24"/>
          <w:szCs w:val="24"/>
        </w:rPr>
      </w:pPr>
    </w:p>
    <w:p w14:paraId="516A5B8F" w14:textId="77777777" w:rsidR="000211DD" w:rsidRPr="000211DD" w:rsidRDefault="00A12D7E" w:rsidP="00333D2D">
      <w:pPr>
        <w:pStyle w:val="ListParagraph"/>
        <w:numPr>
          <w:ilvl w:val="0"/>
          <w:numId w:val="20"/>
        </w:numPr>
        <w:spacing w:after="0" w:line="240" w:lineRule="auto"/>
        <w:ind w:left="360"/>
        <w:rPr>
          <w:rFonts w:ascii="Times New Roman" w:hAnsi="Times New Roman" w:cs="Times New Roman"/>
          <w:sz w:val="24"/>
          <w:szCs w:val="24"/>
        </w:rPr>
      </w:pPr>
      <w:r w:rsidRPr="00FD6A6F">
        <w:rPr>
          <w:rFonts w:ascii="Times New Roman" w:hAnsi="Times New Roman" w:cs="Times New Roman"/>
          <w:sz w:val="24"/>
          <w:szCs w:val="24"/>
        </w:rPr>
        <w:t xml:space="preserve">Sample: </w:t>
      </w:r>
      <w:r w:rsidR="00F905EC" w:rsidRPr="00FD6A6F">
        <w:rPr>
          <w:rFonts w:ascii="Times New Roman" w:hAnsi="Times New Roman" w:cs="Times New Roman"/>
          <w:sz w:val="24"/>
          <w:szCs w:val="24"/>
        </w:rPr>
        <w:tab/>
      </w:r>
      <w:r w:rsidR="00F905EC" w:rsidRPr="00FD6A6F">
        <w:rPr>
          <w:rFonts w:ascii="Times New Roman" w:hAnsi="Times New Roman" w:cs="Times New Roman"/>
          <w:sz w:val="24"/>
          <w:szCs w:val="24"/>
        </w:rPr>
        <w:tab/>
      </w:r>
      <w:r w:rsidR="000211DD">
        <w:rPr>
          <w:rFonts w:ascii="Times New Roman" w:hAnsi="Times New Roman" w:cs="Times New Roman"/>
          <w:sz w:val="24"/>
          <w:szCs w:val="24"/>
        </w:rPr>
        <w:tab/>
      </w:r>
      <w:r w:rsidRPr="00FD6A6F">
        <w:rPr>
          <w:rFonts w:ascii="Times New Roman" w:hAnsi="Times New Roman" w:cs="Times New Roman"/>
          <w:bCs/>
          <w:iCs/>
          <w:sz w:val="24"/>
          <w:szCs w:val="24"/>
        </w:rPr>
        <w:t xml:space="preserve">Convenience sample of 75 </w:t>
      </w:r>
      <w:r w:rsidRPr="00FD6A6F">
        <w:rPr>
          <w:rFonts w:ascii="Times New Roman" w:hAnsi="Times New Roman" w:cs="Times New Roman"/>
          <w:bCs/>
          <w:iCs/>
          <w:noProof/>
          <w:sz w:val="24"/>
          <w:szCs w:val="24"/>
        </w:rPr>
        <w:t>Labor &amp; Delivery RNs at Henry For</w:t>
      </w:r>
      <w:r w:rsidR="00F905EC" w:rsidRPr="00FD6A6F">
        <w:rPr>
          <w:rFonts w:ascii="Times New Roman" w:hAnsi="Times New Roman" w:cs="Times New Roman"/>
          <w:bCs/>
          <w:iCs/>
          <w:noProof/>
          <w:sz w:val="24"/>
          <w:szCs w:val="24"/>
        </w:rPr>
        <w:t xml:space="preserve">d </w:t>
      </w:r>
    </w:p>
    <w:p w14:paraId="3AEBFD1A" w14:textId="1351AD15" w:rsidR="000C3D3C" w:rsidRPr="00DA7A6E" w:rsidRDefault="00A12D7E" w:rsidP="009B2353">
      <w:pPr>
        <w:pStyle w:val="ListParagraph"/>
        <w:spacing w:after="0" w:line="240" w:lineRule="auto"/>
        <w:ind w:left="2880"/>
        <w:rPr>
          <w:rFonts w:ascii="Times New Roman" w:hAnsi="Times New Roman" w:cs="Times New Roman"/>
          <w:sz w:val="24"/>
          <w:szCs w:val="24"/>
        </w:rPr>
      </w:pPr>
      <w:r w:rsidRPr="00DA7A6E">
        <w:rPr>
          <w:rFonts w:ascii="Times New Roman" w:hAnsi="Times New Roman" w:cs="Times New Roman"/>
          <w:bCs/>
          <w:iCs/>
          <w:noProof/>
          <w:sz w:val="24"/>
          <w:szCs w:val="24"/>
        </w:rPr>
        <w:t>Hospital who attended a labor support class</w:t>
      </w:r>
      <w:r w:rsidRPr="00DA7A6E">
        <w:rPr>
          <w:rFonts w:ascii="Times New Roman" w:hAnsi="Times New Roman" w:cs="Times New Roman"/>
          <w:sz w:val="24"/>
          <w:szCs w:val="24"/>
        </w:rPr>
        <w:t xml:space="preserve"> </w:t>
      </w:r>
      <w:r w:rsidR="00526258" w:rsidRPr="00DA7A6E">
        <w:rPr>
          <w:rFonts w:ascii="Times New Roman" w:hAnsi="Times New Roman" w:cs="Times New Roman"/>
          <w:sz w:val="24"/>
          <w:szCs w:val="24"/>
        </w:rPr>
        <w:t>during the study</w:t>
      </w:r>
      <w:r w:rsidR="000211DD">
        <w:rPr>
          <w:rFonts w:ascii="Times New Roman" w:hAnsi="Times New Roman" w:cs="Times New Roman"/>
          <w:sz w:val="24"/>
          <w:szCs w:val="24"/>
        </w:rPr>
        <w:t xml:space="preserve"> </w:t>
      </w:r>
      <w:r w:rsidR="00526258" w:rsidRPr="00DA7A6E">
        <w:rPr>
          <w:rFonts w:ascii="Times New Roman" w:hAnsi="Times New Roman" w:cs="Times New Roman"/>
          <w:sz w:val="24"/>
          <w:szCs w:val="24"/>
        </w:rPr>
        <w:t>period.</w:t>
      </w:r>
    </w:p>
    <w:p w14:paraId="34830184" w14:textId="77777777" w:rsidR="000C3D3C" w:rsidRPr="00F73A6B" w:rsidRDefault="000C3D3C" w:rsidP="00F73A6B">
      <w:pPr>
        <w:spacing w:after="0" w:line="480" w:lineRule="auto"/>
        <w:rPr>
          <w:rFonts w:ascii="Times New Roman" w:hAnsi="Times New Roman" w:cs="Times New Roman"/>
          <w:sz w:val="24"/>
          <w:szCs w:val="24"/>
        </w:rPr>
      </w:pPr>
    </w:p>
    <w:p w14:paraId="25F419BF" w14:textId="3F69A9A3" w:rsidR="000C3D3C" w:rsidRPr="000C3D3C" w:rsidRDefault="00526258" w:rsidP="00333D2D">
      <w:pPr>
        <w:pStyle w:val="ListParagraph"/>
        <w:numPr>
          <w:ilvl w:val="0"/>
          <w:numId w:val="20"/>
        </w:numPr>
        <w:spacing w:after="0" w:line="240" w:lineRule="auto"/>
        <w:ind w:left="360"/>
        <w:rPr>
          <w:rFonts w:ascii="Times New Roman" w:hAnsi="Times New Roman" w:cs="Times New Roman"/>
          <w:sz w:val="24"/>
          <w:szCs w:val="24"/>
        </w:rPr>
      </w:pPr>
      <w:r w:rsidRPr="00FD6A6F">
        <w:rPr>
          <w:rFonts w:ascii="Times New Roman" w:eastAsia="Arial" w:hAnsi="Times New Roman" w:cs="Times New Roman"/>
          <w:sz w:val="24"/>
          <w:szCs w:val="24"/>
        </w:rPr>
        <w:t>Sample Period:</w:t>
      </w:r>
      <w:r w:rsidRPr="00FD6A6F">
        <w:rPr>
          <w:rFonts w:ascii="Times New Roman" w:eastAsia="Arial" w:hAnsi="Times New Roman" w:cs="Times New Roman"/>
          <w:sz w:val="24"/>
          <w:szCs w:val="24"/>
        </w:rPr>
        <w:tab/>
      </w:r>
      <w:r w:rsidR="000211DD">
        <w:rPr>
          <w:rFonts w:ascii="Times New Roman" w:eastAsia="Arial" w:hAnsi="Times New Roman" w:cs="Times New Roman"/>
          <w:sz w:val="24"/>
          <w:szCs w:val="24"/>
        </w:rPr>
        <w:tab/>
      </w:r>
      <w:r w:rsidRPr="00FD6A6F">
        <w:rPr>
          <w:rFonts w:ascii="Times New Roman" w:eastAsia="Arial" w:hAnsi="Times New Roman" w:cs="Times New Roman"/>
          <w:sz w:val="24"/>
          <w:szCs w:val="24"/>
        </w:rPr>
        <w:t>Pre-intervention</w:t>
      </w:r>
      <w:r w:rsidR="000C3D3C">
        <w:rPr>
          <w:rFonts w:ascii="Times New Roman" w:eastAsia="Arial" w:hAnsi="Times New Roman" w:cs="Times New Roman"/>
          <w:sz w:val="24"/>
          <w:szCs w:val="24"/>
        </w:rPr>
        <w:t xml:space="preserve"> survey period: Prior to each labor support class</w:t>
      </w:r>
      <w:r w:rsidRPr="00FD6A6F">
        <w:rPr>
          <w:rFonts w:ascii="Times New Roman" w:eastAsia="Arial" w:hAnsi="Times New Roman" w:cs="Times New Roman"/>
          <w:sz w:val="24"/>
          <w:szCs w:val="24"/>
        </w:rPr>
        <w:t>:</w:t>
      </w:r>
    </w:p>
    <w:p w14:paraId="3B61C0C0" w14:textId="70B20D70" w:rsidR="00526258" w:rsidRPr="00FD6A6F" w:rsidRDefault="00526258" w:rsidP="009B2353">
      <w:pPr>
        <w:spacing w:line="240" w:lineRule="auto"/>
        <w:ind w:left="2160" w:firstLine="720"/>
        <w:contextualSpacing/>
        <w:rPr>
          <w:rFonts w:ascii="Times New Roman" w:hAnsi="Times New Roman" w:cs="Times New Roman"/>
          <w:sz w:val="24"/>
          <w:szCs w:val="24"/>
        </w:rPr>
      </w:pPr>
      <w:r w:rsidRPr="00FD6A6F">
        <w:rPr>
          <w:rFonts w:ascii="Times New Roman" w:hAnsi="Times New Roman" w:cs="Times New Roman"/>
          <w:sz w:val="24"/>
          <w:szCs w:val="24"/>
        </w:rPr>
        <w:t>6/25/2019,</w:t>
      </w:r>
      <w:r w:rsidR="000C3D3C">
        <w:rPr>
          <w:rFonts w:ascii="Times New Roman" w:hAnsi="Times New Roman" w:cs="Times New Roman"/>
          <w:sz w:val="24"/>
          <w:szCs w:val="24"/>
        </w:rPr>
        <w:t xml:space="preserve"> </w:t>
      </w:r>
      <w:r w:rsidRPr="00FD6A6F">
        <w:rPr>
          <w:rFonts w:ascii="Times New Roman" w:hAnsi="Times New Roman" w:cs="Times New Roman"/>
          <w:sz w:val="24"/>
          <w:szCs w:val="24"/>
        </w:rPr>
        <w:t>7/2/2019, 7/9/2019, 7/23/2019, 8/20/2019, 12/10/2019</w:t>
      </w:r>
      <w:r w:rsidRPr="00FD6A6F">
        <w:rPr>
          <w:rFonts w:ascii="Times New Roman" w:hAnsi="Times New Roman" w:cs="Times New Roman"/>
          <w:sz w:val="24"/>
          <w:szCs w:val="24"/>
        </w:rPr>
        <w:tab/>
      </w:r>
    </w:p>
    <w:p w14:paraId="1C7B671F" w14:textId="77777777" w:rsidR="009B2353" w:rsidRDefault="009B2353" w:rsidP="009B2353">
      <w:pPr>
        <w:spacing w:line="240" w:lineRule="auto"/>
        <w:ind w:left="2880"/>
        <w:contextualSpacing/>
        <w:rPr>
          <w:rFonts w:ascii="Times New Roman" w:hAnsi="Times New Roman" w:cs="Times New Roman"/>
          <w:sz w:val="24"/>
          <w:szCs w:val="24"/>
        </w:rPr>
      </w:pPr>
    </w:p>
    <w:p w14:paraId="2FE36678" w14:textId="5D5B8EA0" w:rsidR="00526258" w:rsidRPr="00FD6A6F" w:rsidRDefault="00526258" w:rsidP="009B2353">
      <w:pPr>
        <w:spacing w:line="240" w:lineRule="auto"/>
        <w:ind w:left="2880"/>
        <w:contextualSpacing/>
        <w:rPr>
          <w:rFonts w:ascii="Times New Roman" w:hAnsi="Times New Roman" w:cs="Times New Roman"/>
          <w:sz w:val="24"/>
          <w:szCs w:val="24"/>
        </w:rPr>
      </w:pPr>
      <w:r w:rsidRPr="00FD6A6F">
        <w:rPr>
          <w:rFonts w:ascii="Times New Roman" w:hAnsi="Times New Roman" w:cs="Times New Roman"/>
          <w:sz w:val="24"/>
          <w:szCs w:val="24"/>
        </w:rPr>
        <w:t>Post-intervention</w:t>
      </w:r>
      <w:r w:rsidR="000C3D3C">
        <w:rPr>
          <w:rFonts w:ascii="Times New Roman" w:hAnsi="Times New Roman" w:cs="Times New Roman"/>
          <w:sz w:val="24"/>
          <w:szCs w:val="24"/>
        </w:rPr>
        <w:t xml:space="preserve"> survey period: 2 months after last labor support class</w:t>
      </w:r>
      <w:r w:rsidRPr="00FD6A6F">
        <w:rPr>
          <w:rFonts w:ascii="Times New Roman" w:hAnsi="Times New Roman" w:cs="Times New Roman"/>
          <w:sz w:val="24"/>
          <w:szCs w:val="24"/>
        </w:rPr>
        <w:t xml:space="preserve">: March </w:t>
      </w:r>
      <w:r w:rsidR="00FD6A6F">
        <w:rPr>
          <w:rFonts w:ascii="Times New Roman" w:hAnsi="Times New Roman" w:cs="Times New Roman"/>
          <w:sz w:val="24"/>
          <w:szCs w:val="24"/>
        </w:rPr>
        <w:t xml:space="preserve">1, 2020 – March 31, </w:t>
      </w:r>
      <w:r w:rsidRPr="00FD6A6F">
        <w:rPr>
          <w:rFonts w:ascii="Times New Roman" w:hAnsi="Times New Roman" w:cs="Times New Roman"/>
          <w:sz w:val="24"/>
          <w:szCs w:val="24"/>
        </w:rPr>
        <w:t>2020</w:t>
      </w:r>
    </w:p>
    <w:p w14:paraId="2EB1A9C0" w14:textId="5CE26E9E" w:rsidR="00526258" w:rsidRPr="00FD6A6F" w:rsidRDefault="00526258" w:rsidP="00AB3409">
      <w:pPr>
        <w:widowControl w:val="0"/>
        <w:autoSpaceDE w:val="0"/>
        <w:autoSpaceDN w:val="0"/>
        <w:spacing w:after="0" w:line="480" w:lineRule="auto"/>
        <w:rPr>
          <w:rFonts w:ascii="Times New Roman" w:eastAsia="Arial" w:hAnsi="Times New Roman" w:cs="Times New Roman"/>
          <w:sz w:val="24"/>
          <w:szCs w:val="24"/>
        </w:rPr>
      </w:pPr>
    </w:p>
    <w:p w14:paraId="7ECBB80C" w14:textId="6F808687" w:rsidR="00A12D7E" w:rsidRDefault="00A12D7E" w:rsidP="00333D2D">
      <w:pPr>
        <w:pStyle w:val="ListParagraph"/>
        <w:widowControl w:val="0"/>
        <w:numPr>
          <w:ilvl w:val="0"/>
          <w:numId w:val="20"/>
        </w:numPr>
        <w:autoSpaceDE w:val="0"/>
        <w:autoSpaceDN w:val="0"/>
        <w:spacing w:after="0" w:line="480" w:lineRule="auto"/>
        <w:ind w:left="360"/>
        <w:rPr>
          <w:rFonts w:ascii="Times New Roman" w:eastAsia="Arial" w:hAnsi="Times New Roman" w:cs="Times New Roman"/>
          <w:sz w:val="24"/>
          <w:szCs w:val="24"/>
        </w:rPr>
      </w:pPr>
      <w:r w:rsidRPr="00FD6A6F">
        <w:rPr>
          <w:rFonts w:ascii="Times New Roman" w:eastAsia="Arial" w:hAnsi="Times New Roman" w:cs="Times New Roman"/>
          <w:sz w:val="24"/>
          <w:szCs w:val="24"/>
        </w:rPr>
        <w:t xml:space="preserve">Inclusion Criteria: </w:t>
      </w:r>
      <w:r w:rsidR="00F905EC" w:rsidRPr="00FD6A6F">
        <w:rPr>
          <w:rFonts w:ascii="Times New Roman" w:eastAsia="Arial" w:hAnsi="Times New Roman" w:cs="Times New Roman"/>
          <w:sz w:val="24"/>
          <w:szCs w:val="24"/>
        </w:rPr>
        <w:tab/>
      </w:r>
      <w:r w:rsidRPr="00FD6A6F">
        <w:rPr>
          <w:rFonts w:ascii="Times New Roman" w:eastAsia="Arial" w:hAnsi="Times New Roman" w:cs="Times New Roman"/>
          <w:sz w:val="24"/>
          <w:szCs w:val="24"/>
        </w:rPr>
        <w:t xml:space="preserve">HFH L&amp;D RNs who attended </w:t>
      </w:r>
      <w:r w:rsidR="00526258" w:rsidRPr="00FD6A6F">
        <w:rPr>
          <w:rFonts w:ascii="Times New Roman" w:eastAsia="Arial" w:hAnsi="Times New Roman" w:cs="Times New Roman"/>
          <w:sz w:val="24"/>
          <w:szCs w:val="24"/>
        </w:rPr>
        <w:t>a</w:t>
      </w:r>
      <w:r w:rsidRPr="00FD6A6F">
        <w:rPr>
          <w:rFonts w:ascii="Times New Roman" w:eastAsia="Arial" w:hAnsi="Times New Roman" w:cs="Times New Roman"/>
          <w:sz w:val="24"/>
          <w:szCs w:val="24"/>
        </w:rPr>
        <w:t xml:space="preserve"> Labor Support Class</w:t>
      </w:r>
      <w:r w:rsidR="00F905EC" w:rsidRPr="00FD6A6F">
        <w:rPr>
          <w:rFonts w:ascii="Times New Roman" w:eastAsia="Arial" w:hAnsi="Times New Roman" w:cs="Times New Roman"/>
          <w:sz w:val="24"/>
          <w:szCs w:val="24"/>
        </w:rPr>
        <w:t>.</w:t>
      </w:r>
    </w:p>
    <w:p w14:paraId="30B5E74C" w14:textId="77777777" w:rsidR="000C3D3C" w:rsidRPr="00FD6A6F" w:rsidRDefault="000C3D3C" w:rsidP="00AB3409">
      <w:pPr>
        <w:pStyle w:val="ListParagraph"/>
        <w:widowControl w:val="0"/>
        <w:autoSpaceDE w:val="0"/>
        <w:autoSpaceDN w:val="0"/>
        <w:spacing w:after="0" w:line="480" w:lineRule="auto"/>
        <w:ind w:left="360"/>
        <w:rPr>
          <w:rFonts w:ascii="Times New Roman" w:eastAsia="Arial" w:hAnsi="Times New Roman" w:cs="Times New Roman"/>
          <w:sz w:val="24"/>
          <w:szCs w:val="24"/>
        </w:rPr>
      </w:pPr>
    </w:p>
    <w:p w14:paraId="6860A4DC" w14:textId="4D772AFF" w:rsidR="00A12D7E" w:rsidRDefault="00A12D7E" w:rsidP="00333D2D">
      <w:pPr>
        <w:pStyle w:val="ListParagraph"/>
        <w:widowControl w:val="0"/>
        <w:numPr>
          <w:ilvl w:val="0"/>
          <w:numId w:val="20"/>
        </w:numPr>
        <w:autoSpaceDE w:val="0"/>
        <w:autoSpaceDN w:val="0"/>
        <w:spacing w:after="0" w:line="480" w:lineRule="auto"/>
        <w:ind w:left="360"/>
        <w:rPr>
          <w:rFonts w:ascii="Times New Roman" w:eastAsia="Arial" w:hAnsi="Times New Roman" w:cs="Times New Roman"/>
          <w:sz w:val="24"/>
          <w:szCs w:val="24"/>
        </w:rPr>
      </w:pPr>
      <w:r w:rsidRPr="00FD6A6F">
        <w:rPr>
          <w:rFonts w:ascii="Times New Roman" w:eastAsia="Arial" w:hAnsi="Times New Roman" w:cs="Times New Roman"/>
          <w:sz w:val="24"/>
          <w:szCs w:val="24"/>
        </w:rPr>
        <w:t xml:space="preserve">Exclusion Criteria: </w:t>
      </w:r>
      <w:r w:rsidR="00F905EC" w:rsidRPr="00FD6A6F">
        <w:rPr>
          <w:rFonts w:ascii="Times New Roman" w:eastAsia="Arial" w:hAnsi="Times New Roman" w:cs="Times New Roman"/>
          <w:sz w:val="24"/>
          <w:szCs w:val="24"/>
        </w:rPr>
        <w:tab/>
      </w:r>
      <w:r w:rsidRPr="00FD6A6F">
        <w:rPr>
          <w:rFonts w:ascii="Times New Roman" w:eastAsia="Arial" w:hAnsi="Times New Roman" w:cs="Times New Roman"/>
          <w:sz w:val="24"/>
          <w:szCs w:val="24"/>
        </w:rPr>
        <w:t xml:space="preserve">HFH L&amp;D RNs who did not attend </w:t>
      </w:r>
      <w:r w:rsidR="00526258" w:rsidRPr="00FD6A6F">
        <w:rPr>
          <w:rFonts w:ascii="Times New Roman" w:eastAsia="Arial" w:hAnsi="Times New Roman" w:cs="Times New Roman"/>
          <w:sz w:val="24"/>
          <w:szCs w:val="24"/>
        </w:rPr>
        <w:t>a</w:t>
      </w:r>
      <w:r w:rsidRPr="00FD6A6F">
        <w:rPr>
          <w:rFonts w:ascii="Times New Roman" w:eastAsia="Arial" w:hAnsi="Times New Roman" w:cs="Times New Roman"/>
          <w:sz w:val="24"/>
          <w:szCs w:val="24"/>
        </w:rPr>
        <w:t xml:space="preserve"> Labor Support Class</w:t>
      </w:r>
      <w:r w:rsidR="00F905EC" w:rsidRPr="00FD6A6F">
        <w:rPr>
          <w:rFonts w:ascii="Times New Roman" w:eastAsia="Arial" w:hAnsi="Times New Roman" w:cs="Times New Roman"/>
          <w:sz w:val="24"/>
          <w:szCs w:val="24"/>
        </w:rPr>
        <w:t>.</w:t>
      </w:r>
    </w:p>
    <w:p w14:paraId="6FB9510D" w14:textId="77777777" w:rsidR="000C3D3C" w:rsidRPr="000C3D3C" w:rsidRDefault="000C3D3C" w:rsidP="00AB3409">
      <w:pPr>
        <w:widowControl w:val="0"/>
        <w:autoSpaceDE w:val="0"/>
        <w:autoSpaceDN w:val="0"/>
        <w:spacing w:after="0" w:line="480" w:lineRule="auto"/>
        <w:ind w:left="-360"/>
        <w:rPr>
          <w:rFonts w:ascii="Times New Roman" w:eastAsia="Arial" w:hAnsi="Times New Roman" w:cs="Times New Roman"/>
          <w:sz w:val="24"/>
          <w:szCs w:val="24"/>
        </w:rPr>
      </w:pPr>
    </w:p>
    <w:p w14:paraId="5B1FE40F" w14:textId="77777777" w:rsidR="0058146C" w:rsidRPr="00FD6A6F" w:rsidRDefault="00A12D7E" w:rsidP="00333D2D">
      <w:pPr>
        <w:pStyle w:val="ListParagraph"/>
        <w:widowControl w:val="0"/>
        <w:numPr>
          <w:ilvl w:val="0"/>
          <w:numId w:val="20"/>
        </w:numPr>
        <w:autoSpaceDE w:val="0"/>
        <w:autoSpaceDN w:val="0"/>
        <w:spacing w:after="0" w:line="240" w:lineRule="auto"/>
        <w:ind w:left="360"/>
        <w:rPr>
          <w:rFonts w:ascii="Times New Roman" w:eastAsia="Arial" w:hAnsi="Times New Roman" w:cs="Times New Roman"/>
          <w:sz w:val="24"/>
          <w:szCs w:val="24"/>
        </w:rPr>
      </w:pPr>
      <w:r w:rsidRPr="00FD6A6F">
        <w:rPr>
          <w:rFonts w:ascii="Times New Roman" w:eastAsia="Arial" w:hAnsi="Times New Roman" w:cs="Times New Roman"/>
          <w:sz w:val="24"/>
          <w:szCs w:val="24"/>
        </w:rPr>
        <w:t xml:space="preserve">Participation: </w:t>
      </w:r>
      <w:r w:rsidR="00F905EC" w:rsidRPr="00FD6A6F">
        <w:rPr>
          <w:rFonts w:ascii="Times New Roman" w:eastAsia="Arial" w:hAnsi="Times New Roman" w:cs="Times New Roman"/>
          <w:sz w:val="24"/>
          <w:szCs w:val="24"/>
        </w:rPr>
        <w:tab/>
      </w:r>
      <w:r w:rsidR="00F905EC" w:rsidRPr="00FD6A6F">
        <w:rPr>
          <w:rFonts w:ascii="Times New Roman" w:eastAsia="Arial" w:hAnsi="Times New Roman" w:cs="Times New Roman"/>
          <w:sz w:val="24"/>
          <w:szCs w:val="24"/>
        </w:rPr>
        <w:tab/>
      </w:r>
      <w:r w:rsidRPr="00FD6A6F">
        <w:rPr>
          <w:rFonts w:ascii="Times New Roman" w:eastAsia="Arial" w:hAnsi="Times New Roman" w:cs="Times New Roman"/>
          <w:sz w:val="24"/>
          <w:szCs w:val="24"/>
        </w:rPr>
        <w:t>Voluntary participation by completion of the survey. Completion</w:t>
      </w:r>
      <w:r w:rsidR="0058146C" w:rsidRPr="00FD6A6F">
        <w:rPr>
          <w:rFonts w:ascii="Times New Roman" w:eastAsia="Arial" w:hAnsi="Times New Roman" w:cs="Times New Roman"/>
          <w:sz w:val="24"/>
          <w:szCs w:val="24"/>
        </w:rPr>
        <w:t xml:space="preserve"> </w:t>
      </w:r>
    </w:p>
    <w:p w14:paraId="5EA1798A" w14:textId="1546B0B0" w:rsidR="00A12D7E" w:rsidRDefault="00A12D7E" w:rsidP="009B2353">
      <w:pPr>
        <w:pStyle w:val="ListParagraph"/>
        <w:widowControl w:val="0"/>
        <w:autoSpaceDE w:val="0"/>
        <w:autoSpaceDN w:val="0"/>
        <w:spacing w:after="0" w:line="240" w:lineRule="auto"/>
        <w:ind w:left="2160" w:firstLine="720"/>
        <w:rPr>
          <w:rFonts w:ascii="Times New Roman" w:eastAsia="Arial" w:hAnsi="Times New Roman" w:cs="Times New Roman"/>
          <w:sz w:val="24"/>
          <w:szCs w:val="24"/>
        </w:rPr>
      </w:pPr>
      <w:proofErr w:type="gramStart"/>
      <w:r w:rsidRPr="00FD6A6F">
        <w:rPr>
          <w:rFonts w:ascii="Times New Roman" w:eastAsia="Arial" w:hAnsi="Times New Roman" w:cs="Times New Roman"/>
          <w:sz w:val="24"/>
          <w:szCs w:val="24"/>
        </w:rPr>
        <w:t>of</w:t>
      </w:r>
      <w:proofErr w:type="gramEnd"/>
      <w:r w:rsidRPr="00FD6A6F">
        <w:rPr>
          <w:rFonts w:ascii="Times New Roman" w:eastAsia="Arial" w:hAnsi="Times New Roman" w:cs="Times New Roman"/>
          <w:sz w:val="24"/>
          <w:szCs w:val="24"/>
        </w:rPr>
        <w:t xml:space="preserve"> the survey is considered agreement to participate.</w:t>
      </w:r>
    </w:p>
    <w:p w14:paraId="53F51206" w14:textId="77777777" w:rsidR="000C3D3C" w:rsidRPr="000C3D3C" w:rsidRDefault="000C3D3C" w:rsidP="00AB3409">
      <w:pPr>
        <w:widowControl w:val="0"/>
        <w:autoSpaceDE w:val="0"/>
        <w:autoSpaceDN w:val="0"/>
        <w:spacing w:after="0" w:line="480" w:lineRule="auto"/>
        <w:rPr>
          <w:rFonts w:ascii="Times New Roman" w:eastAsia="Arial" w:hAnsi="Times New Roman" w:cs="Times New Roman"/>
          <w:sz w:val="24"/>
          <w:szCs w:val="24"/>
        </w:rPr>
      </w:pPr>
    </w:p>
    <w:p w14:paraId="072DA9CC" w14:textId="03577D6C" w:rsidR="00F905EC" w:rsidRPr="00FD6A6F" w:rsidRDefault="00A12D7E" w:rsidP="00333D2D">
      <w:pPr>
        <w:pStyle w:val="ListParagraph"/>
        <w:widowControl w:val="0"/>
        <w:numPr>
          <w:ilvl w:val="0"/>
          <w:numId w:val="20"/>
        </w:numPr>
        <w:autoSpaceDE w:val="0"/>
        <w:autoSpaceDN w:val="0"/>
        <w:spacing w:after="0" w:line="240" w:lineRule="auto"/>
        <w:ind w:left="360"/>
        <w:rPr>
          <w:rFonts w:ascii="Times New Roman" w:eastAsia="Arial" w:hAnsi="Times New Roman" w:cs="Times New Roman"/>
          <w:sz w:val="24"/>
          <w:szCs w:val="24"/>
        </w:rPr>
      </w:pPr>
      <w:r w:rsidRPr="00FD6A6F">
        <w:rPr>
          <w:rFonts w:ascii="Times New Roman" w:eastAsia="Arial" w:hAnsi="Times New Roman" w:cs="Times New Roman"/>
          <w:sz w:val="24"/>
          <w:szCs w:val="24"/>
        </w:rPr>
        <w:t xml:space="preserve">Opt-Out:  </w:t>
      </w:r>
      <w:r w:rsidR="00F905EC" w:rsidRPr="00FD6A6F">
        <w:rPr>
          <w:rFonts w:ascii="Times New Roman" w:eastAsia="Arial" w:hAnsi="Times New Roman" w:cs="Times New Roman"/>
          <w:sz w:val="24"/>
          <w:szCs w:val="24"/>
        </w:rPr>
        <w:tab/>
      </w:r>
      <w:r w:rsidR="00F905EC" w:rsidRPr="00FD6A6F">
        <w:rPr>
          <w:rFonts w:ascii="Times New Roman" w:eastAsia="Arial" w:hAnsi="Times New Roman" w:cs="Times New Roman"/>
          <w:sz w:val="24"/>
          <w:szCs w:val="24"/>
        </w:rPr>
        <w:tab/>
      </w:r>
      <w:r w:rsidR="000211DD">
        <w:rPr>
          <w:rFonts w:ascii="Times New Roman" w:eastAsia="Arial" w:hAnsi="Times New Roman" w:cs="Times New Roman"/>
          <w:sz w:val="24"/>
          <w:szCs w:val="24"/>
        </w:rPr>
        <w:tab/>
      </w:r>
      <w:r w:rsidRPr="00FD6A6F">
        <w:rPr>
          <w:rFonts w:ascii="Times New Roman" w:eastAsia="Arial" w:hAnsi="Times New Roman" w:cs="Times New Roman"/>
          <w:sz w:val="24"/>
          <w:szCs w:val="24"/>
        </w:rPr>
        <w:t xml:space="preserve">Participants could opt-out at any time without repercussions nor </w:t>
      </w:r>
    </w:p>
    <w:p w14:paraId="18273273" w14:textId="65ED2528" w:rsidR="00D23AF2" w:rsidRPr="00C21C9C" w:rsidRDefault="00A12D7E" w:rsidP="009B2353">
      <w:pPr>
        <w:pStyle w:val="ListParagraph"/>
        <w:widowControl w:val="0"/>
        <w:autoSpaceDE w:val="0"/>
        <w:autoSpaceDN w:val="0"/>
        <w:spacing w:after="0" w:line="240" w:lineRule="auto"/>
        <w:ind w:left="2160" w:firstLine="720"/>
        <w:rPr>
          <w:rFonts w:ascii="Times New Roman" w:eastAsia="Arial" w:hAnsi="Times New Roman" w:cs="Times New Roman"/>
          <w:sz w:val="24"/>
          <w:szCs w:val="24"/>
        </w:rPr>
      </w:pPr>
      <w:proofErr w:type="gramStart"/>
      <w:r w:rsidRPr="00FD6A6F">
        <w:rPr>
          <w:rFonts w:ascii="Times New Roman" w:eastAsia="Arial" w:hAnsi="Times New Roman" w:cs="Times New Roman"/>
          <w:sz w:val="24"/>
          <w:szCs w:val="24"/>
        </w:rPr>
        <w:t>impact</w:t>
      </w:r>
      <w:proofErr w:type="gramEnd"/>
      <w:r w:rsidRPr="00FD6A6F">
        <w:rPr>
          <w:rFonts w:ascii="Times New Roman" w:eastAsia="Arial" w:hAnsi="Times New Roman" w:cs="Times New Roman"/>
          <w:sz w:val="24"/>
          <w:szCs w:val="24"/>
        </w:rPr>
        <w:t xml:space="preserve"> on employment status.</w:t>
      </w:r>
    </w:p>
    <w:p w14:paraId="6B31C1A8" w14:textId="77777777" w:rsidR="009B2353" w:rsidRDefault="009B2353" w:rsidP="00AB3409">
      <w:pPr>
        <w:spacing w:line="480" w:lineRule="auto"/>
        <w:rPr>
          <w:rFonts w:ascii="Times New Roman" w:hAnsi="Times New Roman" w:cs="Times New Roman"/>
          <w:sz w:val="24"/>
          <w:szCs w:val="24"/>
        </w:rPr>
      </w:pPr>
    </w:p>
    <w:p w14:paraId="71D82A69" w14:textId="19413824" w:rsidR="00725301" w:rsidRPr="00725301" w:rsidRDefault="00725301" w:rsidP="00900638">
      <w:pPr>
        <w:spacing w:after="0" w:line="240" w:lineRule="auto"/>
        <w:jc w:val="center"/>
        <w:rPr>
          <w:rFonts w:ascii="Times New Roman" w:hAnsi="Times New Roman" w:cs="Times New Roman"/>
          <w:b/>
          <w:bCs/>
          <w:sz w:val="24"/>
          <w:szCs w:val="24"/>
          <w:u w:val="single"/>
        </w:rPr>
      </w:pPr>
      <w:r w:rsidRPr="00725301">
        <w:rPr>
          <w:rFonts w:ascii="Times New Roman" w:hAnsi="Times New Roman" w:cs="Times New Roman"/>
          <w:b/>
          <w:bCs/>
          <w:sz w:val="24"/>
          <w:szCs w:val="24"/>
          <w:u w:val="single"/>
        </w:rPr>
        <w:t>Data Analysis Plan:  IPNBBP Survey Tool</w:t>
      </w:r>
    </w:p>
    <w:p w14:paraId="07C5F2BD" w14:textId="77777777" w:rsidR="00725301" w:rsidRPr="00900638" w:rsidRDefault="00725301" w:rsidP="00900638">
      <w:pPr>
        <w:spacing w:after="0" w:line="240" w:lineRule="auto"/>
        <w:jc w:val="center"/>
        <w:rPr>
          <w:rFonts w:ascii="Times New Roman" w:hAnsi="Times New Roman" w:cs="Times New Roman"/>
          <w:b/>
          <w:bCs/>
          <w:sz w:val="24"/>
          <w:szCs w:val="24"/>
        </w:rPr>
      </w:pPr>
    </w:p>
    <w:p w14:paraId="61A05B30" w14:textId="6A671628" w:rsidR="00C21C9C" w:rsidRPr="00725301" w:rsidRDefault="00C21C9C" w:rsidP="00AB3409">
      <w:pPr>
        <w:spacing w:after="0" w:line="480" w:lineRule="auto"/>
        <w:rPr>
          <w:rFonts w:ascii="Times New Roman" w:hAnsi="Times New Roman" w:cs="Times New Roman"/>
          <w:b/>
          <w:bCs/>
          <w:sz w:val="24"/>
          <w:szCs w:val="24"/>
          <w:u w:val="single"/>
        </w:rPr>
      </w:pPr>
      <w:r w:rsidRPr="00725301">
        <w:rPr>
          <w:rFonts w:ascii="Times New Roman" w:hAnsi="Times New Roman" w:cs="Times New Roman"/>
          <w:b/>
          <w:bCs/>
          <w:sz w:val="24"/>
          <w:szCs w:val="24"/>
          <w:u w:val="single"/>
        </w:rPr>
        <w:t xml:space="preserve">Quantitative Analysis:  </w:t>
      </w:r>
      <w:r w:rsidR="001659B5" w:rsidRPr="00725301">
        <w:rPr>
          <w:rFonts w:ascii="Times New Roman" w:hAnsi="Times New Roman" w:cs="Times New Roman"/>
          <w:b/>
          <w:bCs/>
          <w:sz w:val="24"/>
          <w:szCs w:val="24"/>
          <w:u w:val="single"/>
        </w:rPr>
        <w:t>IPN</w:t>
      </w:r>
      <w:r w:rsidR="00EF1255" w:rsidRPr="00725301">
        <w:rPr>
          <w:rFonts w:ascii="Times New Roman" w:hAnsi="Times New Roman" w:cs="Times New Roman"/>
          <w:b/>
          <w:bCs/>
          <w:sz w:val="24"/>
          <w:szCs w:val="24"/>
          <w:u w:val="single"/>
        </w:rPr>
        <w:t>BBP Tool</w:t>
      </w:r>
    </w:p>
    <w:p w14:paraId="5FD72C2F" w14:textId="0CBB1B4B" w:rsidR="00C21C9C" w:rsidRPr="009B2353" w:rsidRDefault="00C21C9C" w:rsidP="00333D2D">
      <w:pPr>
        <w:pStyle w:val="ListParagraph"/>
        <w:numPr>
          <w:ilvl w:val="0"/>
          <w:numId w:val="22"/>
        </w:numPr>
        <w:spacing w:after="0" w:line="480" w:lineRule="auto"/>
        <w:rPr>
          <w:rFonts w:ascii="Times New Roman" w:hAnsi="Times New Roman" w:cs="Times New Roman"/>
          <w:b/>
          <w:bCs/>
          <w:sz w:val="24"/>
          <w:szCs w:val="24"/>
        </w:rPr>
      </w:pPr>
      <w:r w:rsidRPr="009B2353">
        <w:rPr>
          <w:rFonts w:ascii="Times New Roman" w:hAnsi="Times New Roman" w:cs="Times New Roman"/>
          <w:sz w:val="24"/>
          <w:szCs w:val="24"/>
        </w:rPr>
        <w:t>Primary Investigator (Author: Cheryl Larry-Osman, MS, RN, CNM, CNS</w:t>
      </w:r>
      <w:r w:rsidR="00E366F5" w:rsidRPr="009B2353">
        <w:rPr>
          <w:rFonts w:ascii="Times New Roman" w:hAnsi="Times New Roman" w:cs="Times New Roman"/>
          <w:sz w:val="24"/>
          <w:szCs w:val="24"/>
        </w:rPr>
        <w:t>-C</w:t>
      </w:r>
      <w:r w:rsidRPr="009B2353">
        <w:rPr>
          <w:rFonts w:ascii="Times New Roman" w:hAnsi="Times New Roman" w:cs="Times New Roman"/>
          <w:sz w:val="24"/>
          <w:szCs w:val="24"/>
        </w:rPr>
        <w:t>)</w:t>
      </w:r>
    </w:p>
    <w:p w14:paraId="2F0C64DB" w14:textId="77777777" w:rsidR="00C21C9C" w:rsidRPr="009B2353" w:rsidRDefault="00C21C9C" w:rsidP="00333D2D">
      <w:pPr>
        <w:pStyle w:val="ListParagraph"/>
        <w:numPr>
          <w:ilvl w:val="0"/>
          <w:numId w:val="22"/>
        </w:numPr>
        <w:spacing w:after="0" w:line="480" w:lineRule="auto"/>
        <w:rPr>
          <w:rFonts w:ascii="Times New Roman" w:hAnsi="Times New Roman" w:cs="Times New Roman"/>
          <w:b/>
          <w:bCs/>
          <w:sz w:val="24"/>
          <w:szCs w:val="24"/>
        </w:rPr>
      </w:pPr>
      <w:r w:rsidRPr="009B2353">
        <w:rPr>
          <w:rFonts w:ascii="Times New Roman" w:hAnsi="Times New Roman" w:cs="Times New Roman"/>
          <w:sz w:val="24"/>
          <w:szCs w:val="24"/>
        </w:rPr>
        <w:t xml:space="preserve">No personal identifiers requested. </w:t>
      </w:r>
    </w:p>
    <w:p w14:paraId="0985E361" w14:textId="77777777" w:rsidR="00C21C9C" w:rsidRPr="009B2353" w:rsidRDefault="00C21C9C" w:rsidP="00333D2D">
      <w:pPr>
        <w:pStyle w:val="ListParagraph"/>
        <w:numPr>
          <w:ilvl w:val="0"/>
          <w:numId w:val="22"/>
        </w:numPr>
        <w:spacing w:after="0" w:line="480" w:lineRule="auto"/>
        <w:rPr>
          <w:rFonts w:ascii="Times New Roman" w:hAnsi="Times New Roman" w:cs="Times New Roman"/>
          <w:b/>
          <w:bCs/>
          <w:sz w:val="24"/>
          <w:szCs w:val="24"/>
        </w:rPr>
      </w:pPr>
      <w:r w:rsidRPr="009B2353">
        <w:rPr>
          <w:rFonts w:ascii="Times New Roman" w:hAnsi="Times New Roman" w:cs="Times New Roman"/>
          <w:sz w:val="24"/>
          <w:szCs w:val="24"/>
        </w:rPr>
        <w:t>All data is un-identifiable and aggregate.</w:t>
      </w:r>
    </w:p>
    <w:p w14:paraId="7070AE17" w14:textId="77777777" w:rsidR="00C21C9C" w:rsidRPr="009B2353" w:rsidRDefault="00C21C9C" w:rsidP="00333D2D">
      <w:pPr>
        <w:pStyle w:val="ListParagraph"/>
        <w:numPr>
          <w:ilvl w:val="0"/>
          <w:numId w:val="22"/>
        </w:numPr>
        <w:spacing w:after="0" w:line="480" w:lineRule="auto"/>
        <w:rPr>
          <w:rFonts w:ascii="Times New Roman" w:hAnsi="Times New Roman" w:cs="Times New Roman"/>
          <w:b/>
          <w:bCs/>
          <w:sz w:val="24"/>
          <w:szCs w:val="24"/>
        </w:rPr>
      </w:pPr>
      <w:r w:rsidRPr="009B2353">
        <w:rPr>
          <w:rFonts w:ascii="Times New Roman" w:hAnsi="Times New Roman" w:cs="Times New Roman"/>
          <w:sz w:val="24"/>
          <w:szCs w:val="24"/>
        </w:rPr>
        <w:t xml:space="preserve">The design of the study does not let us match a nurse’s pre survey score to her post survey score. </w:t>
      </w:r>
    </w:p>
    <w:p w14:paraId="730A7886" w14:textId="77777777" w:rsidR="00C21C9C" w:rsidRPr="009B2353" w:rsidRDefault="00C21C9C" w:rsidP="00333D2D">
      <w:pPr>
        <w:pStyle w:val="ListParagraph"/>
        <w:numPr>
          <w:ilvl w:val="0"/>
          <w:numId w:val="22"/>
        </w:numPr>
        <w:spacing w:after="0" w:line="480" w:lineRule="auto"/>
        <w:rPr>
          <w:rFonts w:ascii="Times New Roman" w:hAnsi="Times New Roman" w:cs="Times New Roman"/>
          <w:b/>
          <w:bCs/>
          <w:sz w:val="24"/>
          <w:szCs w:val="24"/>
        </w:rPr>
      </w:pPr>
      <w:r w:rsidRPr="009B2353">
        <w:rPr>
          <w:rFonts w:ascii="Times New Roman" w:hAnsi="Times New Roman" w:cs="Times New Roman"/>
          <w:sz w:val="24"/>
          <w:szCs w:val="24"/>
        </w:rPr>
        <w:t xml:space="preserve">A two sample </w:t>
      </w:r>
      <w:proofErr w:type="gramStart"/>
      <w:r w:rsidRPr="009B2353">
        <w:rPr>
          <w:rFonts w:ascii="Times New Roman" w:hAnsi="Times New Roman" w:cs="Times New Roman"/>
          <w:sz w:val="24"/>
          <w:szCs w:val="24"/>
        </w:rPr>
        <w:t>Students’ t</w:t>
      </w:r>
      <w:proofErr w:type="gramEnd"/>
      <w:r w:rsidRPr="009B2353">
        <w:rPr>
          <w:rFonts w:ascii="Times New Roman" w:hAnsi="Times New Roman" w:cs="Times New Roman"/>
          <w:sz w:val="24"/>
          <w:szCs w:val="24"/>
        </w:rPr>
        <w:t>-test for analysis of the total score on the IPNBBP survey as well as the two sub scales, birth beliefs related to medicalized birth and birth beliefs related to normal births.</w:t>
      </w:r>
    </w:p>
    <w:p w14:paraId="5FF4FEF3" w14:textId="76136C48" w:rsidR="00E366F5" w:rsidRPr="009B2353" w:rsidRDefault="00C21C9C" w:rsidP="00333D2D">
      <w:pPr>
        <w:pStyle w:val="ListParagraph"/>
        <w:numPr>
          <w:ilvl w:val="0"/>
          <w:numId w:val="22"/>
        </w:numPr>
        <w:spacing w:after="0" w:line="480" w:lineRule="auto"/>
        <w:rPr>
          <w:rFonts w:ascii="Times New Roman" w:hAnsi="Times New Roman" w:cs="Times New Roman"/>
          <w:b/>
          <w:bCs/>
          <w:sz w:val="24"/>
          <w:szCs w:val="24"/>
        </w:rPr>
      </w:pPr>
      <w:r w:rsidRPr="00725301">
        <w:rPr>
          <w:rFonts w:ascii="Times New Roman" w:eastAsia="Times New Roman" w:hAnsi="Times New Roman" w:cs="Times New Roman"/>
          <w:sz w:val="24"/>
          <w:szCs w:val="24"/>
        </w:rPr>
        <w:t>Sample Size Justification</w:t>
      </w:r>
      <w:r w:rsidRPr="009B2353">
        <w:rPr>
          <w:rFonts w:ascii="Times New Roman" w:eastAsia="Times New Roman" w:hAnsi="Times New Roman" w:cs="Times New Roman"/>
          <w:sz w:val="24"/>
          <w:szCs w:val="24"/>
        </w:rPr>
        <w:t xml:space="preserve">:  </w:t>
      </w:r>
    </w:p>
    <w:p w14:paraId="274EE63B" w14:textId="77777777" w:rsidR="00E366F5" w:rsidRPr="009B2353" w:rsidRDefault="00E366F5" w:rsidP="00333D2D">
      <w:pPr>
        <w:pStyle w:val="ListParagraph"/>
        <w:numPr>
          <w:ilvl w:val="1"/>
          <w:numId w:val="22"/>
        </w:numPr>
        <w:spacing w:after="0" w:line="480" w:lineRule="auto"/>
        <w:rPr>
          <w:rFonts w:ascii="Times New Roman" w:hAnsi="Times New Roman" w:cs="Times New Roman"/>
          <w:b/>
          <w:bCs/>
          <w:sz w:val="24"/>
          <w:szCs w:val="24"/>
        </w:rPr>
      </w:pPr>
      <w:r w:rsidRPr="009B2353">
        <w:rPr>
          <w:rFonts w:ascii="Times New Roman" w:hAnsi="Times New Roman" w:cs="Times New Roman"/>
          <w:noProof/>
          <w:sz w:val="24"/>
          <w:szCs w:val="24"/>
        </w:rPr>
        <w:t>Ed Peterson, PhD, HFHS Biostatistician</w:t>
      </w:r>
    </w:p>
    <w:p w14:paraId="5940AC29" w14:textId="77777777" w:rsidR="000211DD" w:rsidRPr="009B2353" w:rsidRDefault="00E366F5" w:rsidP="00333D2D">
      <w:pPr>
        <w:pStyle w:val="ListParagraph"/>
        <w:numPr>
          <w:ilvl w:val="1"/>
          <w:numId w:val="22"/>
        </w:numPr>
        <w:spacing w:after="0" w:line="480" w:lineRule="auto"/>
        <w:rPr>
          <w:rFonts w:ascii="Times New Roman" w:hAnsi="Times New Roman" w:cs="Times New Roman"/>
          <w:b/>
          <w:bCs/>
          <w:sz w:val="24"/>
          <w:szCs w:val="24"/>
        </w:rPr>
      </w:pPr>
      <w:r w:rsidRPr="009B2353">
        <w:rPr>
          <w:rFonts w:ascii="Times New Roman" w:hAnsi="Times New Roman" w:cs="Times New Roman"/>
          <w:noProof/>
          <w:sz w:val="24"/>
          <w:szCs w:val="24"/>
        </w:rPr>
        <w:t xml:space="preserve">Kylie Springer, MS, HFHS Biostatistician </w:t>
      </w:r>
    </w:p>
    <w:p w14:paraId="0880705B" w14:textId="77777777" w:rsidR="000211DD" w:rsidRPr="009B2353" w:rsidRDefault="00C21C9C" w:rsidP="00333D2D">
      <w:pPr>
        <w:pStyle w:val="ListParagraph"/>
        <w:numPr>
          <w:ilvl w:val="1"/>
          <w:numId w:val="22"/>
        </w:numPr>
        <w:spacing w:after="0" w:line="480" w:lineRule="auto"/>
        <w:rPr>
          <w:rFonts w:ascii="Times New Roman" w:hAnsi="Times New Roman" w:cs="Times New Roman"/>
          <w:b/>
          <w:bCs/>
          <w:sz w:val="24"/>
          <w:szCs w:val="24"/>
        </w:rPr>
      </w:pPr>
      <w:r w:rsidRPr="009B2353">
        <w:rPr>
          <w:rFonts w:ascii="Times New Roman" w:eastAsia="Times New Roman" w:hAnsi="Times New Roman" w:cs="Times New Roman"/>
          <w:sz w:val="24"/>
          <w:szCs w:val="24"/>
        </w:rPr>
        <w:lastRenderedPageBreak/>
        <w:t xml:space="preserve">75 pre surveys previously gathered during the educational intervention. It is assumed that not all nurses will complete a post survey. </w:t>
      </w:r>
    </w:p>
    <w:p w14:paraId="16B8A6E2" w14:textId="440C5BD4" w:rsidR="00F73A6B" w:rsidRPr="0013575F" w:rsidRDefault="00C21C9C" w:rsidP="00CA46CC">
      <w:pPr>
        <w:pStyle w:val="ListParagraph"/>
        <w:numPr>
          <w:ilvl w:val="1"/>
          <w:numId w:val="22"/>
        </w:numPr>
        <w:spacing w:after="0" w:line="480" w:lineRule="auto"/>
        <w:rPr>
          <w:rFonts w:ascii="Times New Roman" w:hAnsi="Times New Roman" w:cs="Times New Roman"/>
          <w:b/>
          <w:bCs/>
          <w:sz w:val="24"/>
          <w:szCs w:val="24"/>
        </w:rPr>
      </w:pPr>
      <w:r w:rsidRPr="009B2353">
        <w:rPr>
          <w:rFonts w:ascii="Times New Roman" w:eastAsia="Times New Roman" w:hAnsi="Times New Roman" w:cs="Times New Roman"/>
          <w:sz w:val="24"/>
          <w:szCs w:val="24"/>
        </w:rPr>
        <w:t xml:space="preserve">A conservative estimate of 80% participation will be used to estimate the post survey cohort of 60 individuals. In order to estimate the standard deviation, we will anticipate we take one-sixth of the range of scores. This translates to 23.3 for the total score, 9.2 for the medicalized belief, and 14.2 for the normal birth beliefs. The test with 75 and 60 subjects, with a two-sided 0.05 alpha value, will be able to detect an effect size of 0.49. In this setting, the effect size is the detectable difference in means divided by its standard deviation. This translates to being able to detect a difference in means of 11.4 in the total score, 4.5 in medicalized beliefs and 7.0 in normal birth. </w:t>
      </w:r>
    </w:p>
    <w:p w14:paraId="292BB1AD" w14:textId="77777777" w:rsidR="0013575F" w:rsidRDefault="0013575F" w:rsidP="00CA46CC">
      <w:pPr>
        <w:spacing w:after="0" w:line="480" w:lineRule="auto"/>
        <w:rPr>
          <w:rFonts w:ascii="Times New Roman" w:hAnsi="Times New Roman" w:cs="Times New Roman"/>
          <w:b/>
          <w:bCs/>
          <w:sz w:val="24"/>
          <w:szCs w:val="24"/>
          <w:u w:val="single"/>
        </w:rPr>
      </w:pPr>
    </w:p>
    <w:p w14:paraId="435CB99A" w14:textId="52892F98" w:rsidR="00F67A5F" w:rsidRPr="009B2353" w:rsidRDefault="00C21C9C" w:rsidP="00CA46CC">
      <w:pPr>
        <w:spacing w:after="0" w:line="480" w:lineRule="auto"/>
        <w:rPr>
          <w:rFonts w:ascii="Times New Roman" w:hAnsi="Times New Roman" w:cs="Times New Roman"/>
          <w:b/>
          <w:bCs/>
          <w:sz w:val="24"/>
          <w:szCs w:val="24"/>
          <w:u w:val="single"/>
        </w:rPr>
      </w:pPr>
      <w:r w:rsidRPr="009B2353">
        <w:rPr>
          <w:rFonts w:ascii="Times New Roman" w:hAnsi="Times New Roman" w:cs="Times New Roman"/>
          <w:b/>
          <w:bCs/>
          <w:sz w:val="24"/>
          <w:szCs w:val="24"/>
          <w:u w:val="single"/>
        </w:rPr>
        <w:t xml:space="preserve">Qualitative Analysis:  </w:t>
      </w:r>
      <w:r w:rsidR="00EF1255" w:rsidRPr="009B2353">
        <w:rPr>
          <w:rFonts w:ascii="Times New Roman" w:hAnsi="Times New Roman" w:cs="Times New Roman"/>
          <w:b/>
          <w:bCs/>
          <w:sz w:val="24"/>
          <w:szCs w:val="24"/>
          <w:u w:val="single"/>
        </w:rPr>
        <w:t>IPNBBP Tool</w:t>
      </w:r>
    </w:p>
    <w:p w14:paraId="66D08BFE" w14:textId="77777777" w:rsidR="00F67A5F" w:rsidRPr="009B2353" w:rsidRDefault="00C21C9C" w:rsidP="00191418">
      <w:pPr>
        <w:pStyle w:val="ListParagraph"/>
        <w:numPr>
          <w:ilvl w:val="0"/>
          <w:numId w:val="41"/>
        </w:numPr>
        <w:spacing w:after="0" w:line="480" w:lineRule="auto"/>
        <w:rPr>
          <w:rFonts w:ascii="Times New Roman" w:hAnsi="Times New Roman" w:cs="Times New Roman"/>
          <w:b/>
          <w:bCs/>
          <w:sz w:val="24"/>
          <w:szCs w:val="24"/>
        </w:rPr>
      </w:pPr>
      <w:r w:rsidRPr="009B2353">
        <w:rPr>
          <w:rFonts w:ascii="Times New Roman" w:hAnsi="Times New Roman" w:cs="Times New Roman"/>
          <w:sz w:val="24"/>
          <w:szCs w:val="24"/>
        </w:rPr>
        <w:t>Primary Investigator (Author: Cheryl Larry-Osman, MS, RN, CNM, CNS</w:t>
      </w:r>
      <w:r w:rsidR="00E366F5" w:rsidRPr="009B2353">
        <w:rPr>
          <w:rFonts w:ascii="Times New Roman" w:hAnsi="Times New Roman" w:cs="Times New Roman"/>
          <w:sz w:val="24"/>
          <w:szCs w:val="24"/>
        </w:rPr>
        <w:t>-C</w:t>
      </w:r>
      <w:r w:rsidRPr="009B2353">
        <w:rPr>
          <w:rFonts w:ascii="Times New Roman" w:hAnsi="Times New Roman" w:cs="Times New Roman"/>
          <w:sz w:val="24"/>
          <w:szCs w:val="24"/>
        </w:rPr>
        <w:t>)</w:t>
      </w:r>
    </w:p>
    <w:p w14:paraId="4FF2FE17" w14:textId="023975C4" w:rsidR="00C21C9C" w:rsidRPr="009B2353" w:rsidRDefault="00C21C9C" w:rsidP="00191418">
      <w:pPr>
        <w:pStyle w:val="ListParagraph"/>
        <w:numPr>
          <w:ilvl w:val="0"/>
          <w:numId w:val="41"/>
        </w:numPr>
        <w:spacing w:after="0" w:line="480" w:lineRule="auto"/>
        <w:rPr>
          <w:rFonts w:ascii="Times New Roman" w:hAnsi="Times New Roman" w:cs="Times New Roman"/>
          <w:b/>
          <w:bCs/>
          <w:sz w:val="24"/>
          <w:szCs w:val="24"/>
        </w:rPr>
      </w:pPr>
      <w:r w:rsidRPr="009B2353">
        <w:rPr>
          <w:rFonts w:ascii="Times New Roman" w:hAnsi="Times New Roman" w:cs="Times New Roman"/>
          <w:sz w:val="24"/>
          <w:szCs w:val="24"/>
        </w:rPr>
        <w:t xml:space="preserve">HFH Maternal Child Health </w:t>
      </w:r>
    </w:p>
    <w:p w14:paraId="2E17C632" w14:textId="77777777" w:rsidR="00F67A5F" w:rsidRPr="009B2353" w:rsidRDefault="00F67A5F" w:rsidP="00191418">
      <w:pPr>
        <w:pStyle w:val="ListParagraph"/>
        <w:numPr>
          <w:ilvl w:val="1"/>
          <w:numId w:val="41"/>
        </w:numPr>
        <w:spacing w:after="0" w:line="480" w:lineRule="auto"/>
        <w:rPr>
          <w:rFonts w:ascii="Times New Roman" w:hAnsi="Times New Roman" w:cs="Times New Roman"/>
          <w:sz w:val="24"/>
          <w:szCs w:val="24"/>
        </w:rPr>
      </w:pPr>
      <w:r w:rsidRPr="009B2353">
        <w:rPr>
          <w:rFonts w:ascii="Times New Roman" w:hAnsi="Times New Roman" w:cs="Times New Roman"/>
          <w:sz w:val="24"/>
          <w:szCs w:val="24"/>
        </w:rPr>
        <w:t xml:space="preserve">Wendy Mackenzie, </w:t>
      </w:r>
      <w:proofErr w:type="spellStart"/>
      <w:r w:rsidRPr="009B2353">
        <w:rPr>
          <w:rFonts w:ascii="Times New Roman" w:hAnsi="Times New Roman" w:cs="Times New Roman"/>
          <w:sz w:val="24"/>
          <w:szCs w:val="24"/>
        </w:rPr>
        <w:t>MScN</w:t>
      </w:r>
      <w:proofErr w:type="spellEnd"/>
      <w:r w:rsidRPr="009B2353">
        <w:rPr>
          <w:rFonts w:ascii="Times New Roman" w:hAnsi="Times New Roman" w:cs="Times New Roman"/>
          <w:sz w:val="24"/>
          <w:szCs w:val="24"/>
        </w:rPr>
        <w:t>, RNC, Unit Educator, Labor and Delivery Unit</w:t>
      </w:r>
    </w:p>
    <w:p w14:paraId="611B40C2" w14:textId="77777777" w:rsidR="00F67A5F" w:rsidRPr="009B2353" w:rsidRDefault="00F67A5F" w:rsidP="00191418">
      <w:pPr>
        <w:pStyle w:val="ListParagraph"/>
        <w:numPr>
          <w:ilvl w:val="1"/>
          <w:numId w:val="41"/>
        </w:numPr>
        <w:spacing w:after="0" w:line="480" w:lineRule="auto"/>
        <w:rPr>
          <w:rFonts w:ascii="Times New Roman" w:hAnsi="Times New Roman" w:cs="Times New Roman"/>
          <w:sz w:val="24"/>
          <w:szCs w:val="24"/>
        </w:rPr>
      </w:pPr>
      <w:r w:rsidRPr="009B2353">
        <w:rPr>
          <w:rFonts w:ascii="Times New Roman" w:hAnsi="Times New Roman" w:cs="Times New Roman"/>
          <w:sz w:val="24"/>
          <w:szCs w:val="24"/>
        </w:rPr>
        <w:t>Mesha Farrington, BSN, RNC-MNN, Unit Educator, Mother Baby Unit</w:t>
      </w:r>
    </w:p>
    <w:p w14:paraId="716796F9" w14:textId="10BA2D68" w:rsidR="00F67A5F" w:rsidRPr="009B2353" w:rsidRDefault="00F67A5F" w:rsidP="00191418">
      <w:pPr>
        <w:pStyle w:val="ListParagraph"/>
        <w:numPr>
          <w:ilvl w:val="1"/>
          <w:numId w:val="41"/>
        </w:numPr>
        <w:spacing w:after="0" w:line="480" w:lineRule="auto"/>
        <w:rPr>
          <w:rFonts w:ascii="Times New Roman" w:hAnsi="Times New Roman" w:cs="Times New Roman"/>
          <w:b/>
          <w:bCs/>
          <w:sz w:val="24"/>
          <w:szCs w:val="24"/>
        </w:rPr>
      </w:pPr>
      <w:r w:rsidRPr="009B2353">
        <w:rPr>
          <w:rFonts w:ascii="Times New Roman" w:hAnsi="Times New Roman" w:cs="Times New Roman"/>
          <w:sz w:val="24"/>
          <w:szCs w:val="24"/>
        </w:rPr>
        <w:t>Katherine Balten, MSN, RN, AGCNS-BC, HN-BC, Clinical Nurse Specialist, Mother Baby Unit</w:t>
      </w:r>
    </w:p>
    <w:p w14:paraId="1472ADB8" w14:textId="186623A8" w:rsidR="00C21C9C" w:rsidRPr="00CA46CC" w:rsidRDefault="00F67A5F" w:rsidP="00191418">
      <w:pPr>
        <w:pStyle w:val="ListParagraph"/>
        <w:numPr>
          <w:ilvl w:val="0"/>
          <w:numId w:val="41"/>
        </w:numPr>
        <w:spacing w:after="0" w:line="480" w:lineRule="auto"/>
        <w:rPr>
          <w:rFonts w:ascii="Times New Roman" w:hAnsi="Times New Roman" w:cs="Times New Roman"/>
          <w:b/>
          <w:bCs/>
          <w:sz w:val="24"/>
          <w:szCs w:val="24"/>
        </w:rPr>
      </w:pPr>
      <w:r w:rsidRPr="009B2353">
        <w:rPr>
          <w:rFonts w:ascii="Times New Roman" w:hAnsi="Times New Roman" w:cs="Times New Roman"/>
          <w:sz w:val="24"/>
          <w:szCs w:val="24"/>
        </w:rPr>
        <w:t xml:space="preserve">Theme analysis for interpretation of two open-ended </w:t>
      </w:r>
      <w:r w:rsidRPr="009B2353">
        <w:rPr>
          <w:rFonts w:ascii="Times New Roman" w:eastAsia="Arial" w:hAnsi="Times New Roman" w:cs="Times New Roman"/>
          <w:sz w:val="24"/>
          <w:szCs w:val="24"/>
        </w:rPr>
        <w:t>questions about the individual nurses’ beliefs related birth practice.</w:t>
      </w:r>
    </w:p>
    <w:p w14:paraId="0C4C15A3" w14:textId="77777777" w:rsidR="0013575F" w:rsidRDefault="0013575F" w:rsidP="00CA46CC">
      <w:pPr>
        <w:autoSpaceDE w:val="0"/>
        <w:autoSpaceDN w:val="0"/>
        <w:adjustRightInd w:val="0"/>
        <w:spacing w:after="0" w:line="480" w:lineRule="auto"/>
        <w:rPr>
          <w:rFonts w:ascii="Times New Roman" w:eastAsia="Times New Roman" w:hAnsi="Times New Roman" w:cs="Times New Roman"/>
          <w:b/>
          <w:bCs/>
          <w:sz w:val="24"/>
          <w:szCs w:val="24"/>
          <w:u w:val="single"/>
        </w:rPr>
      </w:pPr>
    </w:p>
    <w:p w14:paraId="5DE6D53F" w14:textId="77777777" w:rsidR="0013575F" w:rsidRDefault="0013575F" w:rsidP="00CA46CC">
      <w:pPr>
        <w:autoSpaceDE w:val="0"/>
        <w:autoSpaceDN w:val="0"/>
        <w:adjustRightInd w:val="0"/>
        <w:spacing w:after="0" w:line="480" w:lineRule="auto"/>
        <w:rPr>
          <w:rFonts w:ascii="Times New Roman" w:eastAsia="Times New Roman" w:hAnsi="Times New Roman" w:cs="Times New Roman"/>
          <w:b/>
          <w:bCs/>
          <w:sz w:val="24"/>
          <w:szCs w:val="24"/>
          <w:u w:val="single"/>
        </w:rPr>
      </w:pPr>
    </w:p>
    <w:p w14:paraId="76CF84B5" w14:textId="65C0EE9E" w:rsidR="00F67A5F" w:rsidRPr="00CA46CC" w:rsidRDefault="00EF1255" w:rsidP="00CA46CC">
      <w:pPr>
        <w:autoSpaceDE w:val="0"/>
        <w:autoSpaceDN w:val="0"/>
        <w:adjustRightInd w:val="0"/>
        <w:spacing w:after="0" w:line="480" w:lineRule="auto"/>
        <w:rPr>
          <w:rFonts w:ascii="Times New Roman" w:eastAsia="Times New Roman" w:hAnsi="Times New Roman" w:cs="Times New Roman"/>
          <w:b/>
          <w:bCs/>
          <w:sz w:val="24"/>
          <w:szCs w:val="24"/>
          <w:u w:val="single"/>
        </w:rPr>
      </w:pPr>
      <w:r w:rsidRPr="009B2353">
        <w:rPr>
          <w:rFonts w:ascii="Times New Roman" w:eastAsia="Times New Roman" w:hAnsi="Times New Roman" w:cs="Times New Roman"/>
          <w:b/>
          <w:bCs/>
          <w:sz w:val="24"/>
          <w:szCs w:val="24"/>
          <w:u w:val="single"/>
        </w:rPr>
        <w:lastRenderedPageBreak/>
        <w:t xml:space="preserve">Documentation </w:t>
      </w:r>
      <w:r w:rsidR="00F67A5F" w:rsidRPr="009B2353">
        <w:rPr>
          <w:rFonts w:ascii="Times New Roman" w:eastAsia="Times New Roman" w:hAnsi="Times New Roman" w:cs="Times New Roman"/>
          <w:b/>
          <w:bCs/>
          <w:sz w:val="24"/>
          <w:szCs w:val="24"/>
          <w:u w:val="single"/>
        </w:rPr>
        <w:t>of Informed Consent</w:t>
      </w:r>
      <w:r w:rsidR="00394628" w:rsidRPr="00F73A6B">
        <w:rPr>
          <w:rFonts w:ascii="Times New Roman" w:eastAsia="Times New Roman" w:hAnsi="Times New Roman" w:cs="Times New Roman"/>
          <w:b/>
          <w:bCs/>
          <w:sz w:val="24"/>
          <w:szCs w:val="24"/>
        </w:rPr>
        <w:t xml:space="preserve"> </w:t>
      </w:r>
      <w:r w:rsidR="00394628" w:rsidRPr="00E4782C">
        <w:rPr>
          <w:rFonts w:ascii="Times New Roman" w:eastAsia="Times New Roman" w:hAnsi="Times New Roman" w:cs="Times New Roman"/>
          <w:sz w:val="24"/>
          <w:szCs w:val="24"/>
        </w:rPr>
        <w:t>(</w:t>
      </w:r>
      <w:r w:rsidR="00394628" w:rsidRPr="00E4782C">
        <w:rPr>
          <w:rFonts w:ascii="Times New Roman" w:eastAsia="Times New Roman" w:hAnsi="Times New Roman" w:cs="Times New Roman"/>
          <w:b/>
          <w:sz w:val="24"/>
          <w:szCs w:val="24"/>
        </w:rPr>
        <w:t>Appendix</w:t>
      </w:r>
      <w:r w:rsidR="0017680B" w:rsidRPr="00E4782C">
        <w:rPr>
          <w:rFonts w:ascii="Times New Roman" w:eastAsia="Times New Roman" w:hAnsi="Times New Roman" w:cs="Times New Roman"/>
          <w:b/>
          <w:sz w:val="24"/>
          <w:szCs w:val="24"/>
        </w:rPr>
        <w:t xml:space="preserve"> </w:t>
      </w:r>
      <w:r w:rsidR="00F73A6B" w:rsidRPr="00E4782C">
        <w:rPr>
          <w:rFonts w:ascii="Times New Roman" w:eastAsia="Times New Roman" w:hAnsi="Times New Roman" w:cs="Times New Roman"/>
          <w:b/>
          <w:sz w:val="24"/>
          <w:szCs w:val="24"/>
        </w:rPr>
        <w:t>3</w:t>
      </w:r>
      <w:r w:rsidR="00394628" w:rsidRPr="00E4782C">
        <w:rPr>
          <w:rFonts w:ascii="Times New Roman" w:eastAsia="Times New Roman" w:hAnsi="Times New Roman" w:cs="Times New Roman"/>
          <w:sz w:val="24"/>
          <w:szCs w:val="24"/>
        </w:rPr>
        <w:t>)</w:t>
      </w:r>
    </w:p>
    <w:p w14:paraId="1515C767" w14:textId="77777777" w:rsidR="00EF1255" w:rsidRPr="009B2353" w:rsidRDefault="00EF1255" w:rsidP="00333D2D">
      <w:pPr>
        <w:pStyle w:val="ListParagraph"/>
        <w:widowControl w:val="0"/>
        <w:numPr>
          <w:ilvl w:val="0"/>
          <w:numId w:val="24"/>
        </w:numPr>
        <w:autoSpaceDE w:val="0"/>
        <w:autoSpaceDN w:val="0"/>
        <w:spacing w:after="0" w:line="480" w:lineRule="auto"/>
        <w:rPr>
          <w:rFonts w:ascii="Times New Roman" w:eastAsia="Arial" w:hAnsi="Times New Roman" w:cs="Times New Roman"/>
          <w:bCs/>
          <w:sz w:val="24"/>
          <w:szCs w:val="24"/>
          <w:u w:val="single"/>
        </w:rPr>
      </w:pPr>
      <w:r w:rsidRPr="009B2353">
        <w:rPr>
          <w:rFonts w:ascii="Times New Roman" w:hAnsi="Times New Roman" w:cs="Times New Roman"/>
          <w:bCs/>
          <w:sz w:val="24"/>
          <w:szCs w:val="24"/>
        </w:rPr>
        <w:t>The survey was provided with a cover letter stating that participation is voluntary for eligible RNs who participated in the Labor Support Classes and took the pre-survey.</w:t>
      </w:r>
    </w:p>
    <w:p w14:paraId="7F8F6AE5" w14:textId="2B466D31" w:rsidR="00EF1255" w:rsidRPr="009B2353" w:rsidRDefault="00394628" w:rsidP="00333D2D">
      <w:pPr>
        <w:pStyle w:val="ListParagraph"/>
        <w:widowControl w:val="0"/>
        <w:numPr>
          <w:ilvl w:val="0"/>
          <w:numId w:val="24"/>
        </w:numPr>
        <w:autoSpaceDE w:val="0"/>
        <w:autoSpaceDN w:val="0"/>
        <w:spacing w:after="0" w:line="480" w:lineRule="auto"/>
        <w:rPr>
          <w:rFonts w:ascii="Times New Roman" w:eastAsia="Arial" w:hAnsi="Times New Roman" w:cs="Times New Roman"/>
          <w:bCs/>
          <w:sz w:val="24"/>
          <w:szCs w:val="24"/>
          <w:u w:val="single"/>
        </w:rPr>
      </w:pPr>
      <w:r w:rsidRPr="009B2353">
        <w:rPr>
          <w:rFonts w:ascii="Times New Roman" w:hAnsi="Times New Roman" w:cs="Times New Roman"/>
          <w:bCs/>
          <w:sz w:val="24"/>
          <w:szCs w:val="24"/>
        </w:rPr>
        <w:t>T</w:t>
      </w:r>
      <w:r w:rsidR="00EF1255" w:rsidRPr="009B2353">
        <w:rPr>
          <w:rFonts w:ascii="Times New Roman" w:hAnsi="Times New Roman" w:cs="Times New Roman"/>
          <w:bCs/>
          <w:sz w:val="24"/>
          <w:szCs w:val="24"/>
        </w:rPr>
        <w:t>here is minimal risk.</w:t>
      </w:r>
      <w:r w:rsidR="00EF1255" w:rsidRPr="009B2353">
        <w:rPr>
          <w:rFonts w:ascii="Times New Roman" w:eastAsia="Times New Roman" w:hAnsi="Times New Roman" w:cs="Times New Roman"/>
          <w:sz w:val="24"/>
          <w:szCs w:val="24"/>
        </w:rPr>
        <w:t xml:space="preserve"> </w:t>
      </w:r>
    </w:p>
    <w:p w14:paraId="3C04C109" w14:textId="77777777" w:rsidR="00EF1255" w:rsidRPr="009B2353" w:rsidRDefault="00EF1255" w:rsidP="00333D2D">
      <w:pPr>
        <w:pStyle w:val="ListParagraph"/>
        <w:widowControl w:val="0"/>
        <w:numPr>
          <w:ilvl w:val="0"/>
          <w:numId w:val="24"/>
        </w:numPr>
        <w:autoSpaceDE w:val="0"/>
        <w:autoSpaceDN w:val="0"/>
        <w:spacing w:after="0" w:line="480" w:lineRule="auto"/>
        <w:rPr>
          <w:rFonts w:ascii="Times New Roman" w:eastAsia="Arial" w:hAnsi="Times New Roman" w:cs="Times New Roman"/>
          <w:bCs/>
          <w:sz w:val="24"/>
          <w:szCs w:val="24"/>
          <w:u w:val="single"/>
        </w:rPr>
      </w:pPr>
      <w:r w:rsidRPr="009B2353">
        <w:rPr>
          <w:rFonts w:ascii="Times New Roman" w:hAnsi="Times New Roman" w:cs="Times New Roman"/>
          <w:bCs/>
          <w:sz w:val="24"/>
          <w:szCs w:val="24"/>
        </w:rPr>
        <w:t xml:space="preserve">Participants </w:t>
      </w:r>
      <w:r w:rsidRPr="009B2353">
        <w:rPr>
          <w:rFonts w:ascii="Times New Roman" w:eastAsia="Times New Roman" w:hAnsi="Times New Roman" w:cs="Times New Roman"/>
          <w:sz w:val="24"/>
          <w:szCs w:val="24"/>
        </w:rPr>
        <w:t xml:space="preserve">may choose to opt-out or </w:t>
      </w:r>
      <w:r w:rsidRPr="009B2353">
        <w:rPr>
          <w:rFonts w:ascii="Times New Roman" w:hAnsi="Times New Roman" w:cs="Times New Roman"/>
          <w:bCs/>
          <w:sz w:val="24"/>
          <w:szCs w:val="24"/>
        </w:rPr>
        <w:t>withdraw at any time without any repercussion.</w:t>
      </w:r>
    </w:p>
    <w:p w14:paraId="2DAD80B4" w14:textId="5F8A5801" w:rsidR="00EF1255" w:rsidRPr="00CA46CC" w:rsidRDefault="00EF1255" w:rsidP="00333D2D">
      <w:pPr>
        <w:pStyle w:val="ListParagraph"/>
        <w:widowControl w:val="0"/>
        <w:numPr>
          <w:ilvl w:val="0"/>
          <w:numId w:val="24"/>
        </w:numPr>
        <w:autoSpaceDE w:val="0"/>
        <w:autoSpaceDN w:val="0"/>
        <w:spacing w:after="0" w:line="480" w:lineRule="auto"/>
        <w:rPr>
          <w:rFonts w:ascii="Times New Roman" w:eastAsia="Arial" w:hAnsi="Times New Roman" w:cs="Times New Roman"/>
          <w:bCs/>
          <w:sz w:val="24"/>
          <w:szCs w:val="24"/>
          <w:u w:val="single"/>
        </w:rPr>
      </w:pPr>
      <w:r w:rsidRPr="009B2353">
        <w:rPr>
          <w:rFonts w:ascii="Times New Roman" w:eastAsia="Times New Roman" w:hAnsi="Times New Roman" w:cs="Times New Roman"/>
          <w:sz w:val="24"/>
          <w:szCs w:val="24"/>
        </w:rPr>
        <w:t xml:space="preserve">Completion of the survey is considered agreement to participate. </w:t>
      </w:r>
    </w:p>
    <w:p w14:paraId="5051875F" w14:textId="69A98787" w:rsidR="00F67A5F" w:rsidRPr="009B2353" w:rsidRDefault="00EF1255" w:rsidP="00CA46CC">
      <w:pPr>
        <w:widowControl w:val="0"/>
        <w:autoSpaceDE w:val="0"/>
        <w:autoSpaceDN w:val="0"/>
        <w:spacing w:after="0" w:line="480" w:lineRule="auto"/>
        <w:rPr>
          <w:rFonts w:ascii="Times New Roman" w:hAnsi="Times New Roman" w:cs="Times New Roman"/>
          <w:b/>
          <w:sz w:val="24"/>
          <w:szCs w:val="24"/>
          <w:u w:val="single"/>
        </w:rPr>
      </w:pPr>
      <w:r w:rsidRPr="009B2353">
        <w:rPr>
          <w:rFonts w:ascii="Times New Roman" w:hAnsi="Times New Roman" w:cs="Times New Roman"/>
          <w:b/>
          <w:sz w:val="24"/>
          <w:szCs w:val="24"/>
          <w:u w:val="single"/>
        </w:rPr>
        <w:t>Communication</w:t>
      </w:r>
    </w:p>
    <w:p w14:paraId="571D0A28" w14:textId="223049D5" w:rsidR="00EF1255" w:rsidRPr="009B2353" w:rsidRDefault="00EF1255" w:rsidP="00333D2D">
      <w:pPr>
        <w:pStyle w:val="ListParagraph"/>
        <w:widowControl w:val="0"/>
        <w:numPr>
          <w:ilvl w:val="0"/>
          <w:numId w:val="25"/>
        </w:numPr>
        <w:autoSpaceDE w:val="0"/>
        <w:autoSpaceDN w:val="0"/>
        <w:spacing w:after="0" w:line="480" w:lineRule="auto"/>
        <w:rPr>
          <w:rFonts w:ascii="Times New Roman" w:hAnsi="Times New Roman" w:cs="Times New Roman"/>
          <w:bCs/>
          <w:sz w:val="24"/>
          <w:szCs w:val="24"/>
        </w:rPr>
      </w:pPr>
      <w:r w:rsidRPr="009B2353">
        <w:rPr>
          <w:rFonts w:ascii="Times New Roman" w:hAnsi="Times New Roman" w:cs="Times New Roman"/>
          <w:bCs/>
          <w:sz w:val="24"/>
          <w:szCs w:val="24"/>
        </w:rPr>
        <w:t xml:space="preserve">The PI posted flyers on the L&amp;D Unit about the research </w:t>
      </w:r>
      <w:r w:rsidRPr="009B2353">
        <w:rPr>
          <w:rFonts w:ascii="Times New Roman" w:eastAsia="Arial" w:hAnsi="Times New Roman" w:cs="Times New Roman"/>
          <w:sz w:val="24"/>
          <w:szCs w:val="24"/>
        </w:rPr>
        <w:t>call for voluntary participation of eligible L&amp;D RNs</w:t>
      </w:r>
      <w:r w:rsidRPr="00E4782C">
        <w:rPr>
          <w:rFonts w:ascii="Times New Roman" w:eastAsia="Arial" w:hAnsi="Times New Roman" w:cs="Times New Roman"/>
          <w:b/>
          <w:sz w:val="24"/>
          <w:szCs w:val="24"/>
        </w:rPr>
        <w:t xml:space="preserve">. </w:t>
      </w:r>
      <w:r w:rsidR="00DE2FA2" w:rsidRPr="00E4782C">
        <w:rPr>
          <w:rFonts w:ascii="Times New Roman" w:eastAsia="Arial" w:hAnsi="Times New Roman" w:cs="Times New Roman"/>
          <w:b/>
          <w:sz w:val="24"/>
          <w:szCs w:val="24"/>
        </w:rPr>
        <w:t>(Appendix 4).</w:t>
      </w:r>
    </w:p>
    <w:p w14:paraId="09775D15" w14:textId="6FD82DA1" w:rsidR="00EF1255" w:rsidRPr="00583FA4" w:rsidRDefault="00EF1255" w:rsidP="00AB3409">
      <w:pPr>
        <w:pStyle w:val="ListParagraph"/>
        <w:widowControl w:val="0"/>
        <w:numPr>
          <w:ilvl w:val="0"/>
          <w:numId w:val="25"/>
        </w:numPr>
        <w:autoSpaceDE w:val="0"/>
        <w:autoSpaceDN w:val="0"/>
        <w:spacing w:after="0" w:line="480" w:lineRule="auto"/>
        <w:rPr>
          <w:rFonts w:ascii="Times New Roman" w:hAnsi="Times New Roman" w:cs="Times New Roman"/>
          <w:bCs/>
          <w:sz w:val="24"/>
          <w:szCs w:val="24"/>
        </w:rPr>
      </w:pPr>
      <w:r w:rsidRPr="009B2353">
        <w:rPr>
          <w:rFonts w:ascii="Times New Roman" w:hAnsi="Times New Roman" w:cs="Times New Roman"/>
          <w:sz w:val="24"/>
          <w:szCs w:val="24"/>
        </w:rPr>
        <w:t>Additional pertinent information to be shared in aggregate at subsequent staff meetings, presentation, unit postings and huddles.</w:t>
      </w:r>
    </w:p>
    <w:p w14:paraId="3E39656E" w14:textId="27C13C82" w:rsidR="00F67A5F" w:rsidRPr="009B2353" w:rsidRDefault="00EF1255" w:rsidP="00CA46CC">
      <w:pPr>
        <w:widowControl w:val="0"/>
        <w:autoSpaceDE w:val="0"/>
        <w:autoSpaceDN w:val="0"/>
        <w:spacing w:after="0" w:line="480" w:lineRule="auto"/>
        <w:rPr>
          <w:rFonts w:ascii="Times New Roman" w:hAnsi="Times New Roman" w:cs="Times New Roman"/>
          <w:b/>
          <w:sz w:val="24"/>
          <w:szCs w:val="24"/>
          <w:u w:val="single"/>
        </w:rPr>
      </w:pPr>
      <w:r w:rsidRPr="009B2353">
        <w:rPr>
          <w:rFonts w:ascii="Times New Roman" w:hAnsi="Times New Roman" w:cs="Times New Roman"/>
          <w:b/>
          <w:sz w:val="24"/>
          <w:szCs w:val="24"/>
          <w:u w:val="single"/>
        </w:rPr>
        <w:t>Incentive to Participate</w:t>
      </w:r>
    </w:p>
    <w:p w14:paraId="3DC55C53" w14:textId="5499750F" w:rsidR="00EF1255" w:rsidRPr="009B2353" w:rsidRDefault="00EF1255" w:rsidP="00333D2D">
      <w:pPr>
        <w:pStyle w:val="ListParagraph"/>
        <w:widowControl w:val="0"/>
        <w:numPr>
          <w:ilvl w:val="0"/>
          <w:numId w:val="25"/>
        </w:numPr>
        <w:autoSpaceDE w:val="0"/>
        <w:autoSpaceDN w:val="0"/>
        <w:spacing w:after="0" w:line="480" w:lineRule="auto"/>
        <w:rPr>
          <w:rFonts w:ascii="Times New Roman" w:eastAsia="Arial" w:hAnsi="Times New Roman" w:cs="Times New Roman"/>
          <w:bCs/>
          <w:sz w:val="24"/>
          <w:szCs w:val="24"/>
          <w:u w:val="single"/>
        </w:rPr>
      </w:pPr>
      <w:r w:rsidRPr="009B2353">
        <w:rPr>
          <w:rFonts w:ascii="Times New Roman" w:hAnsi="Times New Roman" w:cs="Times New Roman"/>
          <w:bCs/>
          <w:sz w:val="24"/>
          <w:szCs w:val="24"/>
        </w:rPr>
        <w:t>As an incentive to participate, labor nurses were offered the option to enter a drawing for a $25 Visa gift card.</w:t>
      </w:r>
      <w:r w:rsidR="00954D75">
        <w:rPr>
          <w:rFonts w:ascii="Times New Roman" w:hAnsi="Times New Roman" w:cs="Times New Roman"/>
          <w:bCs/>
          <w:sz w:val="24"/>
          <w:szCs w:val="24"/>
        </w:rPr>
        <w:t xml:space="preserve"> (Appendix).</w:t>
      </w:r>
    </w:p>
    <w:p w14:paraId="5773A01C" w14:textId="40A99F4D" w:rsidR="00EF1255" w:rsidRPr="009B2353" w:rsidRDefault="00EF1255" w:rsidP="00333D2D">
      <w:pPr>
        <w:pStyle w:val="ListParagraph"/>
        <w:widowControl w:val="0"/>
        <w:numPr>
          <w:ilvl w:val="0"/>
          <w:numId w:val="25"/>
        </w:numPr>
        <w:autoSpaceDE w:val="0"/>
        <w:autoSpaceDN w:val="0"/>
        <w:spacing w:after="0" w:line="480" w:lineRule="auto"/>
        <w:rPr>
          <w:rFonts w:ascii="Times New Roman" w:eastAsia="Arial" w:hAnsi="Times New Roman" w:cs="Times New Roman"/>
          <w:bCs/>
          <w:sz w:val="24"/>
          <w:szCs w:val="24"/>
          <w:u w:val="single"/>
        </w:rPr>
      </w:pPr>
      <w:r w:rsidRPr="009B2353">
        <w:rPr>
          <w:rFonts w:ascii="Times New Roman" w:hAnsi="Times New Roman" w:cs="Times New Roman"/>
          <w:bCs/>
          <w:sz w:val="24"/>
          <w:szCs w:val="24"/>
        </w:rPr>
        <w:t xml:space="preserve">A total of eight $25 gift cards were awarded during the study period.    </w:t>
      </w:r>
    </w:p>
    <w:p w14:paraId="5C10C16A" w14:textId="2D2CD7F7" w:rsidR="00900638" w:rsidRPr="00583FA4" w:rsidRDefault="0029272A" w:rsidP="00583FA4">
      <w:pPr>
        <w:pStyle w:val="ListParagraph"/>
        <w:widowControl w:val="0"/>
        <w:numPr>
          <w:ilvl w:val="0"/>
          <w:numId w:val="25"/>
        </w:numPr>
        <w:autoSpaceDE w:val="0"/>
        <w:autoSpaceDN w:val="0"/>
        <w:spacing w:after="0" w:line="480" w:lineRule="auto"/>
        <w:rPr>
          <w:rFonts w:ascii="Times New Roman" w:eastAsia="Arial" w:hAnsi="Times New Roman" w:cs="Times New Roman"/>
          <w:bCs/>
          <w:sz w:val="24"/>
          <w:szCs w:val="24"/>
          <w:u w:val="single"/>
        </w:rPr>
      </w:pPr>
      <w:r w:rsidRPr="009B2353">
        <w:rPr>
          <w:rFonts w:ascii="Times New Roman" w:hAnsi="Times New Roman" w:cs="Times New Roman"/>
          <w:bCs/>
          <w:sz w:val="24"/>
          <w:szCs w:val="24"/>
        </w:rPr>
        <w:t>Gift cards funded by the HFH Nursing Grant: $200.00</w:t>
      </w:r>
    </w:p>
    <w:p w14:paraId="121EAF18" w14:textId="319EA3B9" w:rsidR="00F67A5F" w:rsidRPr="00CA46CC" w:rsidRDefault="00EF1255" w:rsidP="00CA46CC">
      <w:pPr>
        <w:widowControl w:val="0"/>
        <w:autoSpaceDE w:val="0"/>
        <w:autoSpaceDN w:val="0"/>
        <w:spacing w:after="0" w:line="480" w:lineRule="auto"/>
        <w:rPr>
          <w:rFonts w:ascii="Times New Roman" w:eastAsia="Arial" w:hAnsi="Times New Roman" w:cs="Times New Roman"/>
          <w:bCs/>
          <w:sz w:val="24"/>
          <w:szCs w:val="24"/>
          <w:u w:val="single"/>
        </w:rPr>
      </w:pPr>
      <w:r w:rsidRPr="00CA46CC">
        <w:rPr>
          <w:rFonts w:ascii="Times New Roman" w:eastAsia="Arial" w:hAnsi="Times New Roman" w:cs="Times New Roman"/>
          <w:b/>
          <w:sz w:val="24"/>
          <w:szCs w:val="24"/>
          <w:u w:val="single"/>
        </w:rPr>
        <w:t>Data and Safety Monitoring: IPNBBP Survey Tool</w:t>
      </w:r>
    </w:p>
    <w:p w14:paraId="79A3A8B4" w14:textId="77777777" w:rsidR="00F162F8" w:rsidRPr="009B2353" w:rsidRDefault="00F162F8" w:rsidP="00333D2D">
      <w:pPr>
        <w:widowControl w:val="0"/>
        <w:numPr>
          <w:ilvl w:val="0"/>
          <w:numId w:val="12"/>
        </w:numPr>
        <w:autoSpaceDE w:val="0"/>
        <w:autoSpaceDN w:val="0"/>
        <w:spacing w:after="0" w:line="480" w:lineRule="auto"/>
        <w:contextualSpacing/>
        <w:rPr>
          <w:rFonts w:ascii="Times New Roman" w:eastAsia="Times New Roman" w:hAnsi="Times New Roman" w:cs="Times New Roman"/>
          <w:bCs/>
          <w:sz w:val="24"/>
          <w:szCs w:val="24"/>
        </w:rPr>
      </w:pPr>
      <w:r w:rsidRPr="009B2353">
        <w:rPr>
          <w:rFonts w:ascii="Times New Roman" w:eastAsia="Times New Roman" w:hAnsi="Times New Roman" w:cs="Times New Roman"/>
          <w:bCs/>
          <w:sz w:val="24"/>
          <w:szCs w:val="24"/>
        </w:rPr>
        <w:t>PI responsible for monitoring the safety of the study</w:t>
      </w:r>
    </w:p>
    <w:p w14:paraId="550E3FD8" w14:textId="77777777" w:rsidR="007E1A1C" w:rsidRPr="009B2353" w:rsidRDefault="00F162F8" w:rsidP="00333D2D">
      <w:pPr>
        <w:pStyle w:val="ListParagraph"/>
        <w:widowControl w:val="0"/>
        <w:numPr>
          <w:ilvl w:val="0"/>
          <w:numId w:val="12"/>
        </w:numPr>
        <w:autoSpaceDE w:val="0"/>
        <w:autoSpaceDN w:val="0"/>
        <w:spacing w:after="0" w:line="480" w:lineRule="auto"/>
        <w:rPr>
          <w:rFonts w:ascii="Times New Roman" w:eastAsia="Arial" w:hAnsi="Times New Roman" w:cs="Times New Roman"/>
          <w:sz w:val="24"/>
          <w:szCs w:val="24"/>
          <w:u w:val="single"/>
        </w:rPr>
      </w:pPr>
      <w:r w:rsidRPr="009B2353">
        <w:rPr>
          <w:rFonts w:ascii="Times New Roman" w:hAnsi="Times New Roman" w:cs="Times New Roman"/>
          <w:sz w:val="24"/>
          <w:szCs w:val="24"/>
        </w:rPr>
        <w:t>Survey completion duration: Approximately 10-15 minutes to complete.</w:t>
      </w:r>
    </w:p>
    <w:p w14:paraId="65ACF3FC" w14:textId="77777777" w:rsidR="007E1A1C" w:rsidRPr="009B2353" w:rsidRDefault="007E1A1C" w:rsidP="00333D2D">
      <w:pPr>
        <w:pStyle w:val="ListParagraph"/>
        <w:widowControl w:val="0"/>
        <w:numPr>
          <w:ilvl w:val="0"/>
          <w:numId w:val="12"/>
        </w:numPr>
        <w:autoSpaceDE w:val="0"/>
        <w:autoSpaceDN w:val="0"/>
        <w:spacing w:after="0" w:line="480" w:lineRule="auto"/>
        <w:rPr>
          <w:rFonts w:ascii="Times New Roman" w:eastAsia="Arial" w:hAnsi="Times New Roman" w:cs="Times New Roman"/>
          <w:sz w:val="24"/>
          <w:szCs w:val="24"/>
          <w:u w:val="single"/>
        </w:rPr>
      </w:pPr>
      <w:r w:rsidRPr="009B2353">
        <w:rPr>
          <w:rFonts w:ascii="Times New Roman" w:eastAsia="Arial" w:hAnsi="Times New Roman" w:cs="Times New Roman"/>
          <w:sz w:val="24"/>
          <w:szCs w:val="24"/>
        </w:rPr>
        <w:t>Staff surveys voluntarily completed.</w:t>
      </w:r>
    </w:p>
    <w:p w14:paraId="2DFC148F" w14:textId="6408D6A5" w:rsidR="007E1A1C" w:rsidRPr="009B2353" w:rsidRDefault="007E1A1C" w:rsidP="00333D2D">
      <w:pPr>
        <w:pStyle w:val="ListParagraph"/>
        <w:widowControl w:val="0"/>
        <w:numPr>
          <w:ilvl w:val="0"/>
          <w:numId w:val="12"/>
        </w:numPr>
        <w:autoSpaceDE w:val="0"/>
        <w:autoSpaceDN w:val="0"/>
        <w:spacing w:after="0" w:line="480" w:lineRule="auto"/>
        <w:rPr>
          <w:rFonts w:ascii="Times New Roman" w:eastAsia="Arial" w:hAnsi="Times New Roman" w:cs="Times New Roman"/>
          <w:sz w:val="24"/>
          <w:szCs w:val="24"/>
          <w:u w:val="single"/>
        </w:rPr>
      </w:pPr>
      <w:r w:rsidRPr="009B2353">
        <w:rPr>
          <w:rFonts w:ascii="Times New Roman" w:eastAsia="Times New Roman" w:hAnsi="Times New Roman" w:cs="Times New Roman"/>
          <w:sz w:val="24"/>
          <w:szCs w:val="24"/>
        </w:rPr>
        <w:t>The PI collected all completed surveys and placed them in a locked office.</w:t>
      </w:r>
    </w:p>
    <w:p w14:paraId="189C9942" w14:textId="3C99623D" w:rsidR="007E1A1C" w:rsidRPr="009B2353" w:rsidRDefault="007E1A1C" w:rsidP="00333D2D">
      <w:pPr>
        <w:pStyle w:val="ListParagraph"/>
        <w:widowControl w:val="0"/>
        <w:numPr>
          <w:ilvl w:val="0"/>
          <w:numId w:val="12"/>
        </w:numPr>
        <w:autoSpaceDE w:val="0"/>
        <w:autoSpaceDN w:val="0"/>
        <w:spacing w:after="0" w:line="480" w:lineRule="auto"/>
        <w:rPr>
          <w:rFonts w:ascii="Times New Roman" w:eastAsia="Arial" w:hAnsi="Times New Roman" w:cs="Times New Roman"/>
          <w:sz w:val="24"/>
          <w:szCs w:val="24"/>
          <w:u w:val="single"/>
        </w:rPr>
      </w:pPr>
      <w:r w:rsidRPr="009B2353">
        <w:rPr>
          <w:rFonts w:ascii="Times New Roman" w:hAnsi="Times New Roman" w:cs="Times New Roman"/>
          <w:sz w:val="24"/>
          <w:szCs w:val="24"/>
        </w:rPr>
        <w:t xml:space="preserve">The </w:t>
      </w:r>
      <w:proofErr w:type="gramStart"/>
      <w:r w:rsidRPr="009B2353">
        <w:rPr>
          <w:rFonts w:ascii="Times New Roman" w:hAnsi="Times New Roman" w:cs="Times New Roman"/>
          <w:sz w:val="24"/>
          <w:szCs w:val="24"/>
        </w:rPr>
        <w:t>survey's</w:t>
      </w:r>
      <w:proofErr w:type="gramEnd"/>
      <w:r w:rsidRPr="009B2353">
        <w:rPr>
          <w:rFonts w:ascii="Times New Roman" w:hAnsi="Times New Roman" w:cs="Times New Roman"/>
          <w:sz w:val="24"/>
          <w:szCs w:val="24"/>
        </w:rPr>
        <w:t xml:space="preserve"> will be destroyed upon data analysis and subsequent publication. </w:t>
      </w:r>
    </w:p>
    <w:p w14:paraId="69D9B517" w14:textId="06071C30" w:rsidR="00F162F8" w:rsidRPr="009B2353" w:rsidRDefault="00EF1255" w:rsidP="00333D2D">
      <w:pPr>
        <w:widowControl w:val="0"/>
        <w:numPr>
          <w:ilvl w:val="0"/>
          <w:numId w:val="12"/>
        </w:numPr>
        <w:autoSpaceDE w:val="0"/>
        <w:autoSpaceDN w:val="0"/>
        <w:spacing w:after="0" w:line="480" w:lineRule="auto"/>
        <w:contextualSpacing/>
        <w:rPr>
          <w:rFonts w:ascii="Times New Roman" w:eastAsia="Arial" w:hAnsi="Times New Roman" w:cs="Times New Roman"/>
          <w:sz w:val="24"/>
          <w:szCs w:val="24"/>
        </w:rPr>
      </w:pPr>
      <w:r w:rsidRPr="009B2353">
        <w:rPr>
          <w:rFonts w:ascii="Times New Roman" w:eastAsia="Arial" w:hAnsi="Times New Roman" w:cs="Times New Roman"/>
          <w:sz w:val="24"/>
          <w:szCs w:val="24"/>
        </w:rPr>
        <w:t>Pre-intervention</w:t>
      </w:r>
      <w:r w:rsidR="00F162F8" w:rsidRPr="009B2353">
        <w:rPr>
          <w:rFonts w:ascii="Times New Roman" w:eastAsia="Arial" w:hAnsi="Times New Roman" w:cs="Times New Roman"/>
          <w:sz w:val="24"/>
          <w:szCs w:val="24"/>
        </w:rPr>
        <w:t xml:space="preserve">: </w:t>
      </w:r>
      <w:r w:rsidR="00AC71D4" w:rsidRPr="009B2353">
        <w:rPr>
          <w:rFonts w:ascii="Times New Roman" w:eastAsia="Arial" w:hAnsi="Times New Roman" w:cs="Times New Roman"/>
          <w:sz w:val="24"/>
          <w:szCs w:val="24"/>
        </w:rPr>
        <w:t>survey period:</w:t>
      </w:r>
    </w:p>
    <w:p w14:paraId="1EEF2411" w14:textId="65A984D4" w:rsidR="00F162F8" w:rsidRPr="009B2353" w:rsidRDefault="00F162F8" w:rsidP="00333D2D">
      <w:pPr>
        <w:widowControl w:val="0"/>
        <w:numPr>
          <w:ilvl w:val="1"/>
          <w:numId w:val="12"/>
        </w:numPr>
        <w:autoSpaceDE w:val="0"/>
        <w:autoSpaceDN w:val="0"/>
        <w:spacing w:after="0" w:line="480" w:lineRule="auto"/>
        <w:contextualSpacing/>
        <w:rPr>
          <w:rFonts w:ascii="Times New Roman" w:eastAsia="Arial" w:hAnsi="Times New Roman" w:cs="Times New Roman"/>
          <w:sz w:val="24"/>
          <w:szCs w:val="24"/>
        </w:rPr>
      </w:pPr>
      <w:r w:rsidRPr="009B2353">
        <w:rPr>
          <w:rFonts w:ascii="Times New Roman" w:eastAsia="Arial" w:hAnsi="Times New Roman" w:cs="Times New Roman"/>
          <w:sz w:val="24"/>
          <w:szCs w:val="24"/>
        </w:rPr>
        <w:lastRenderedPageBreak/>
        <w:t xml:space="preserve">6-classes: </w:t>
      </w:r>
      <w:r w:rsidRPr="009B2353">
        <w:rPr>
          <w:rFonts w:ascii="Times New Roman" w:hAnsi="Times New Roman" w:cs="Times New Roman"/>
          <w:sz w:val="24"/>
          <w:szCs w:val="24"/>
        </w:rPr>
        <w:t>6/25/2019, 7/2/2019, 7/9/2019, 7/23/2019, 8/20/2019, 12/10/2019</w:t>
      </w:r>
    </w:p>
    <w:p w14:paraId="33599867" w14:textId="7ED17C59" w:rsidR="00AC71D4" w:rsidRPr="009B2353" w:rsidRDefault="00AC71D4" w:rsidP="00333D2D">
      <w:pPr>
        <w:widowControl w:val="0"/>
        <w:numPr>
          <w:ilvl w:val="1"/>
          <w:numId w:val="12"/>
        </w:numPr>
        <w:autoSpaceDE w:val="0"/>
        <w:autoSpaceDN w:val="0"/>
        <w:spacing w:after="0" w:line="480" w:lineRule="auto"/>
        <w:contextualSpacing/>
        <w:rPr>
          <w:rFonts w:ascii="Times New Roman" w:eastAsia="Arial" w:hAnsi="Times New Roman" w:cs="Times New Roman"/>
          <w:sz w:val="24"/>
          <w:szCs w:val="24"/>
        </w:rPr>
      </w:pPr>
      <w:r w:rsidRPr="009B2353">
        <w:rPr>
          <w:rFonts w:ascii="Times New Roman" w:eastAsia="Arial" w:hAnsi="Times New Roman" w:cs="Times New Roman"/>
          <w:sz w:val="24"/>
          <w:szCs w:val="24"/>
        </w:rPr>
        <w:t>Staff completed surveys immediately prior to the labor support class they attended.</w:t>
      </w:r>
    </w:p>
    <w:p w14:paraId="60E3CFA5" w14:textId="63B01FA1" w:rsidR="00AC71D4" w:rsidRPr="009B2353" w:rsidRDefault="00EF1255" w:rsidP="00333D2D">
      <w:pPr>
        <w:widowControl w:val="0"/>
        <w:numPr>
          <w:ilvl w:val="0"/>
          <w:numId w:val="12"/>
        </w:numPr>
        <w:autoSpaceDE w:val="0"/>
        <w:autoSpaceDN w:val="0"/>
        <w:spacing w:after="0" w:line="480" w:lineRule="auto"/>
        <w:contextualSpacing/>
        <w:rPr>
          <w:rFonts w:ascii="Times New Roman" w:eastAsia="Arial" w:hAnsi="Times New Roman" w:cs="Times New Roman"/>
          <w:sz w:val="24"/>
          <w:szCs w:val="24"/>
          <w:u w:val="single"/>
        </w:rPr>
      </w:pPr>
      <w:r w:rsidRPr="009B2353">
        <w:rPr>
          <w:rFonts w:ascii="Times New Roman" w:eastAsia="Times New Roman" w:hAnsi="Times New Roman" w:cs="Times New Roman"/>
          <w:sz w:val="24"/>
          <w:szCs w:val="24"/>
        </w:rPr>
        <w:t xml:space="preserve">Post-intervention survey period: </w:t>
      </w:r>
    </w:p>
    <w:p w14:paraId="134F6D52" w14:textId="058F2DFC" w:rsidR="00EF1255" w:rsidRPr="009B2353" w:rsidRDefault="00EF1255" w:rsidP="00333D2D">
      <w:pPr>
        <w:widowControl w:val="0"/>
        <w:numPr>
          <w:ilvl w:val="1"/>
          <w:numId w:val="12"/>
        </w:numPr>
        <w:autoSpaceDE w:val="0"/>
        <w:autoSpaceDN w:val="0"/>
        <w:spacing w:after="0" w:line="480" w:lineRule="auto"/>
        <w:contextualSpacing/>
        <w:rPr>
          <w:rFonts w:ascii="Times New Roman" w:eastAsia="Arial" w:hAnsi="Times New Roman" w:cs="Times New Roman"/>
          <w:sz w:val="24"/>
          <w:szCs w:val="24"/>
          <w:u w:val="single"/>
        </w:rPr>
      </w:pPr>
      <w:r w:rsidRPr="009B2353">
        <w:rPr>
          <w:rFonts w:ascii="Times New Roman" w:eastAsia="Times New Roman" w:hAnsi="Times New Roman" w:cs="Times New Roman"/>
          <w:sz w:val="24"/>
          <w:szCs w:val="24"/>
        </w:rPr>
        <w:t>March 1, 2020 thru March 31, 2020 (4-weeks).</w:t>
      </w:r>
    </w:p>
    <w:p w14:paraId="7BAFE270" w14:textId="602337FD" w:rsidR="00AC71D4" w:rsidRPr="009B2353" w:rsidRDefault="00AC71D4" w:rsidP="00333D2D">
      <w:pPr>
        <w:widowControl w:val="0"/>
        <w:numPr>
          <w:ilvl w:val="1"/>
          <w:numId w:val="12"/>
        </w:numPr>
        <w:autoSpaceDE w:val="0"/>
        <w:autoSpaceDN w:val="0"/>
        <w:spacing w:after="0" w:line="480" w:lineRule="auto"/>
        <w:contextualSpacing/>
        <w:rPr>
          <w:rFonts w:ascii="Times New Roman" w:eastAsia="Times New Roman" w:hAnsi="Times New Roman" w:cs="Times New Roman"/>
          <w:bCs/>
          <w:sz w:val="24"/>
          <w:szCs w:val="24"/>
        </w:rPr>
      </w:pPr>
      <w:r w:rsidRPr="009B2353">
        <w:rPr>
          <w:rFonts w:ascii="Times New Roman" w:eastAsia="Times New Roman" w:hAnsi="Times New Roman" w:cs="Times New Roman"/>
          <w:bCs/>
          <w:sz w:val="24"/>
          <w:szCs w:val="24"/>
        </w:rPr>
        <w:t>Staff completed surveys during their scheduled shift.</w:t>
      </w:r>
    </w:p>
    <w:p w14:paraId="4AB63FB2" w14:textId="74356D28" w:rsidR="00EF1255" w:rsidRPr="009B2353" w:rsidRDefault="00EF1255" w:rsidP="00333D2D">
      <w:pPr>
        <w:widowControl w:val="0"/>
        <w:numPr>
          <w:ilvl w:val="1"/>
          <w:numId w:val="12"/>
        </w:numPr>
        <w:autoSpaceDE w:val="0"/>
        <w:autoSpaceDN w:val="0"/>
        <w:spacing w:after="0" w:line="480" w:lineRule="auto"/>
        <w:contextualSpacing/>
        <w:rPr>
          <w:rFonts w:ascii="Times New Roman" w:eastAsia="Times New Roman" w:hAnsi="Times New Roman" w:cs="Times New Roman"/>
          <w:bCs/>
          <w:sz w:val="24"/>
          <w:szCs w:val="24"/>
        </w:rPr>
      </w:pPr>
      <w:r w:rsidRPr="009B2353">
        <w:rPr>
          <w:rFonts w:ascii="Times New Roman" w:eastAsia="Times New Roman" w:hAnsi="Times New Roman" w:cs="Times New Roman"/>
          <w:sz w:val="24"/>
          <w:szCs w:val="24"/>
        </w:rPr>
        <w:t xml:space="preserve">The staff placed all completed surveys in a locked box in the breakroom on the L&amp;D Unit or High Risk Pregnancy Unit. (Note: both units are staffed by the L&amp;D RNs). </w:t>
      </w:r>
    </w:p>
    <w:p w14:paraId="6AD97D8B" w14:textId="77777777" w:rsidR="00CA46CC" w:rsidRDefault="00EF1255" w:rsidP="00333D2D">
      <w:pPr>
        <w:widowControl w:val="0"/>
        <w:numPr>
          <w:ilvl w:val="1"/>
          <w:numId w:val="12"/>
        </w:numPr>
        <w:autoSpaceDE w:val="0"/>
        <w:autoSpaceDN w:val="0"/>
        <w:spacing w:after="0" w:line="480" w:lineRule="auto"/>
        <w:contextualSpacing/>
        <w:rPr>
          <w:rFonts w:ascii="Times New Roman" w:eastAsia="Arial" w:hAnsi="Times New Roman" w:cs="Times New Roman"/>
          <w:bCs/>
          <w:sz w:val="24"/>
          <w:szCs w:val="24"/>
        </w:rPr>
      </w:pPr>
      <w:r w:rsidRPr="009B2353">
        <w:rPr>
          <w:rFonts w:ascii="Times New Roman" w:eastAsia="Times New Roman" w:hAnsi="Times New Roman" w:cs="Times New Roman"/>
          <w:bCs/>
          <w:sz w:val="24"/>
          <w:szCs w:val="24"/>
        </w:rPr>
        <w:t>The PI monitored for survey completion every 1-3 days.</w:t>
      </w:r>
    </w:p>
    <w:p w14:paraId="7B8FB337" w14:textId="77777777" w:rsidR="0013575F" w:rsidRDefault="0013575F" w:rsidP="00CA46CC">
      <w:pPr>
        <w:widowControl w:val="0"/>
        <w:autoSpaceDE w:val="0"/>
        <w:autoSpaceDN w:val="0"/>
        <w:spacing w:after="0" w:line="480" w:lineRule="auto"/>
        <w:contextualSpacing/>
        <w:rPr>
          <w:rFonts w:ascii="Times New Roman" w:eastAsia="Times New Roman" w:hAnsi="Times New Roman" w:cs="Times New Roman"/>
          <w:b/>
          <w:bCs/>
          <w:sz w:val="24"/>
          <w:szCs w:val="24"/>
          <w:u w:val="single"/>
        </w:rPr>
      </w:pPr>
    </w:p>
    <w:p w14:paraId="2342DC40" w14:textId="34B23502" w:rsidR="00F67A5F" w:rsidRPr="00CA46CC" w:rsidRDefault="00EF1255" w:rsidP="00CA46CC">
      <w:pPr>
        <w:widowControl w:val="0"/>
        <w:autoSpaceDE w:val="0"/>
        <w:autoSpaceDN w:val="0"/>
        <w:spacing w:after="0" w:line="480" w:lineRule="auto"/>
        <w:contextualSpacing/>
        <w:rPr>
          <w:rFonts w:ascii="Times New Roman" w:eastAsia="Arial" w:hAnsi="Times New Roman" w:cs="Times New Roman"/>
          <w:bCs/>
          <w:sz w:val="24"/>
          <w:szCs w:val="24"/>
        </w:rPr>
      </w:pPr>
      <w:r w:rsidRPr="00CA46CC">
        <w:rPr>
          <w:rFonts w:ascii="Times New Roman" w:eastAsia="Times New Roman" w:hAnsi="Times New Roman" w:cs="Times New Roman"/>
          <w:b/>
          <w:bCs/>
          <w:sz w:val="24"/>
          <w:szCs w:val="24"/>
          <w:u w:val="single"/>
        </w:rPr>
        <w:t xml:space="preserve">Confidentiality of the </w:t>
      </w:r>
      <w:r w:rsidR="00394628" w:rsidRPr="00CA46CC">
        <w:rPr>
          <w:rFonts w:ascii="Times New Roman" w:eastAsia="Times New Roman" w:hAnsi="Times New Roman" w:cs="Times New Roman"/>
          <w:b/>
          <w:bCs/>
          <w:sz w:val="24"/>
          <w:szCs w:val="24"/>
          <w:u w:val="single"/>
        </w:rPr>
        <w:t>V</w:t>
      </w:r>
      <w:r w:rsidRPr="00CA46CC">
        <w:rPr>
          <w:rFonts w:ascii="Times New Roman" w:eastAsia="Times New Roman" w:hAnsi="Times New Roman" w:cs="Times New Roman"/>
          <w:b/>
          <w:bCs/>
          <w:sz w:val="24"/>
          <w:szCs w:val="24"/>
          <w:u w:val="single"/>
        </w:rPr>
        <w:t>olunteers/</w:t>
      </w:r>
      <w:r w:rsidR="00394628" w:rsidRPr="00CA46CC">
        <w:rPr>
          <w:rFonts w:ascii="Times New Roman" w:eastAsia="Times New Roman" w:hAnsi="Times New Roman" w:cs="Times New Roman"/>
          <w:b/>
          <w:bCs/>
          <w:sz w:val="24"/>
          <w:szCs w:val="24"/>
          <w:u w:val="single"/>
        </w:rPr>
        <w:t>P</w:t>
      </w:r>
      <w:r w:rsidRPr="00CA46CC">
        <w:rPr>
          <w:rFonts w:ascii="Times New Roman" w:eastAsia="Times New Roman" w:hAnsi="Times New Roman" w:cs="Times New Roman"/>
          <w:b/>
          <w:bCs/>
          <w:sz w:val="24"/>
          <w:szCs w:val="24"/>
          <w:u w:val="single"/>
        </w:rPr>
        <w:t>articipants</w:t>
      </w:r>
    </w:p>
    <w:p w14:paraId="7CC5C60F" w14:textId="42C7C05B" w:rsidR="00EF1255" w:rsidRPr="009B2353" w:rsidRDefault="00EF1255" w:rsidP="00333D2D">
      <w:pPr>
        <w:widowControl w:val="0"/>
        <w:numPr>
          <w:ilvl w:val="0"/>
          <w:numId w:val="11"/>
        </w:numPr>
        <w:autoSpaceDE w:val="0"/>
        <w:autoSpaceDN w:val="0"/>
        <w:spacing w:after="0" w:line="480" w:lineRule="auto"/>
        <w:contextualSpacing/>
        <w:rPr>
          <w:rFonts w:ascii="Times New Roman" w:eastAsia="Arial" w:hAnsi="Times New Roman" w:cs="Times New Roman"/>
          <w:sz w:val="24"/>
          <w:szCs w:val="24"/>
        </w:rPr>
      </w:pPr>
      <w:r w:rsidRPr="009B2353">
        <w:rPr>
          <w:rFonts w:ascii="Times New Roman" w:eastAsia="Times New Roman" w:hAnsi="Times New Roman" w:cs="Times New Roman"/>
          <w:sz w:val="24"/>
          <w:szCs w:val="24"/>
        </w:rPr>
        <w:t>The surveys</w:t>
      </w:r>
      <w:r w:rsidR="00394628" w:rsidRPr="009B2353">
        <w:rPr>
          <w:rFonts w:ascii="Times New Roman" w:eastAsia="Times New Roman" w:hAnsi="Times New Roman" w:cs="Times New Roman"/>
          <w:sz w:val="24"/>
          <w:szCs w:val="24"/>
        </w:rPr>
        <w:t xml:space="preserve"> </w:t>
      </w:r>
      <w:r w:rsidRPr="009B2353">
        <w:rPr>
          <w:rFonts w:ascii="Times New Roman" w:eastAsia="Times New Roman" w:hAnsi="Times New Roman" w:cs="Times New Roman"/>
          <w:sz w:val="24"/>
          <w:szCs w:val="24"/>
        </w:rPr>
        <w:t xml:space="preserve">not numbered and unable to be traced back to any participant. </w:t>
      </w:r>
    </w:p>
    <w:p w14:paraId="6729F54B" w14:textId="7F3A576C" w:rsidR="00EF1255" w:rsidRPr="00CA46CC" w:rsidRDefault="00EF1255" w:rsidP="00333D2D">
      <w:pPr>
        <w:widowControl w:val="0"/>
        <w:numPr>
          <w:ilvl w:val="0"/>
          <w:numId w:val="11"/>
        </w:numPr>
        <w:autoSpaceDE w:val="0"/>
        <w:autoSpaceDN w:val="0"/>
        <w:spacing w:after="0" w:line="480" w:lineRule="auto"/>
        <w:contextualSpacing/>
        <w:rPr>
          <w:rFonts w:ascii="Times New Roman" w:eastAsia="Arial" w:hAnsi="Times New Roman" w:cs="Times New Roman"/>
          <w:sz w:val="24"/>
          <w:szCs w:val="24"/>
        </w:rPr>
      </w:pPr>
      <w:r w:rsidRPr="009B2353">
        <w:rPr>
          <w:rFonts w:ascii="Times New Roman" w:eastAsia="Times New Roman" w:hAnsi="Times New Roman" w:cs="Times New Roman"/>
          <w:sz w:val="24"/>
          <w:szCs w:val="24"/>
        </w:rPr>
        <w:t xml:space="preserve">Data has no personal identifiers and cannot be traced back to participants. </w:t>
      </w:r>
      <w:r w:rsidRPr="009B2353">
        <w:rPr>
          <w:rFonts w:ascii="Times New Roman" w:eastAsia="Times New Roman" w:hAnsi="Times New Roman" w:cs="Times New Roman"/>
          <w:noProof/>
          <w:sz w:val="24"/>
          <w:szCs w:val="24"/>
        </w:rPr>
        <w:t xml:space="preserve"> </w:t>
      </w:r>
    </w:p>
    <w:p w14:paraId="52DB434F" w14:textId="77777777" w:rsidR="0013575F" w:rsidRDefault="0013575F" w:rsidP="00CA46CC">
      <w:pPr>
        <w:autoSpaceDE w:val="0"/>
        <w:autoSpaceDN w:val="0"/>
        <w:adjustRightInd w:val="0"/>
        <w:spacing w:after="0" w:line="480" w:lineRule="auto"/>
        <w:rPr>
          <w:rFonts w:ascii="Times New Roman" w:eastAsia="Times New Roman" w:hAnsi="Times New Roman" w:cs="Times New Roman"/>
          <w:b/>
          <w:bCs/>
          <w:sz w:val="24"/>
          <w:szCs w:val="24"/>
          <w:u w:val="single"/>
        </w:rPr>
      </w:pPr>
    </w:p>
    <w:p w14:paraId="7BE5EA61" w14:textId="7C38C09E" w:rsidR="00F67A5F" w:rsidRPr="009B2353" w:rsidRDefault="00EF1255" w:rsidP="00CA46CC">
      <w:pPr>
        <w:autoSpaceDE w:val="0"/>
        <w:autoSpaceDN w:val="0"/>
        <w:adjustRightInd w:val="0"/>
        <w:spacing w:after="0" w:line="480" w:lineRule="auto"/>
        <w:rPr>
          <w:rFonts w:ascii="Times New Roman" w:eastAsia="Times New Roman" w:hAnsi="Times New Roman" w:cs="Times New Roman"/>
          <w:b/>
          <w:bCs/>
          <w:sz w:val="24"/>
          <w:szCs w:val="24"/>
          <w:u w:val="single"/>
        </w:rPr>
      </w:pPr>
      <w:r w:rsidRPr="009B2353">
        <w:rPr>
          <w:rFonts w:ascii="Times New Roman" w:eastAsia="Times New Roman" w:hAnsi="Times New Roman" w:cs="Times New Roman"/>
          <w:b/>
          <w:bCs/>
          <w:sz w:val="24"/>
          <w:szCs w:val="24"/>
          <w:u w:val="single"/>
        </w:rPr>
        <w:t>Potential Benefits of Participation</w:t>
      </w:r>
    </w:p>
    <w:p w14:paraId="4D4E9BAB" w14:textId="77777777" w:rsidR="00EF1255" w:rsidRPr="009B2353" w:rsidRDefault="00EF1255" w:rsidP="00333D2D">
      <w:pPr>
        <w:widowControl w:val="0"/>
        <w:numPr>
          <w:ilvl w:val="0"/>
          <w:numId w:val="9"/>
        </w:numPr>
        <w:autoSpaceDE w:val="0"/>
        <w:autoSpaceDN w:val="0"/>
        <w:spacing w:after="0" w:line="480" w:lineRule="auto"/>
        <w:contextualSpacing/>
        <w:rPr>
          <w:rFonts w:ascii="Times New Roman" w:eastAsia="Times New Roman" w:hAnsi="Times New Roman" w:cs="Times New Roman"/>
          <w:bCs/>
          <w:sz w:val="24"/>
          <w:szCs w:val="24"/>
        </w:rPr>
      </w:pPr>
      <w:r w:rsidRPr="009B2353">
        <w:rPr>
          <w:rFonts w:ascii="Times New Roman" w:eastAsia="Times New Roman" w:hAnsi="Times New Roman" w:cs="Times New Roman"/>
          <w:bCs/>
          <w:sz w:val="24"/>
          <w:szCs w:val="24"/>
        </w:rPr>
        <w:t>Participants: Research suggests that nurses are likely influential in the birth outcome of a woman. Personal beliefs can impact how a nurse supports vaginal birth during labor.</w:t>
      </w:r>
    </w:p>
    <w:p w14:paraId="108FDCCA" w14:textId="690C5051" w:rsidR="00EF1255" w:rsidRPr="00CA46CC" w:rsidRDefault="00EF1255" w:rsidP="00333D2D">
      <w:pPr>
        <w:widowControl w:val="0"/>
        <w:numPr>
          <w:ilvl w:val="0"/>
          <w:numId w:val="9"/>
        </w:numPr>
        <w:autoSpaceDE w:val="0"/>
        <w:autoSpaceDN w:val="0"/>
        <w:spacing w:after="0" w:line="480" w:lineRule="auto"/>
        <w:contextualSpacing/>
        <w:rPr>
          <w:rFonts w:ascii="Times New Roman" w:eastAsia="Arial" w:hAnsi="Times New Roman" w:cs="Times New Roman"/>
          <w:bCs/>
          <w:sz w:val="24"/>
          <w:szCs w:val="24"/>
        </w:rPr>
      </w:pPr>
      <w:r w:rsidRPr="009B2353">
        <w:rPr>
          <w:rFonts w:ascii="Times New Roman" w:eastAsia="Times New Roman" w:hAnsi="Times New Roman" w:cs="Times New Roman"/>
          <w:bCs/>
          <w:sz w:val="24"/>
          <w:szCs w:val="24"/>
        </w:rPr>
        <w:t>Society:</w:t>
      </w:r>
      <w:r w:rsidRPr="009B2353">
        <w:rPr>
          <w:rFonts w:ascii="Times New Roman" w:eastAsia="Times New Roman" w:hAnsi="Times New Roman" w:cs="Times New Roman"/>
          <w:b/>
          <w:sz w:val="24"/>
          <w:szCs w:val="24"/>
        </w:rPr>
        <w:t xml:space="preserve"> </w:t>
      </w:r>
      <w:r w:rsidRPr="009B2353">
        <w:rPr>
          <w:rFonts w:ascii="Times New Roman" w:eastAsia="Times New Roman" w:hAnsi="Times New Roman" w:cs="Times New Roman"/>
          <w:bCs/>
          <w:sz w:val="24"/>
          <w:szCs w:val="24"/>
        </w:rPr>
        <w:t>Literature supports better maternal and fetal outcomes with vaginal birth. Increased knowledge of the nurse can improve birth outcomes.</w:t>
      </w:r>
      <w:r w:rsidRPr="009B2353">
        <w:rPr>
          <w:rFonts w:ascii="Times New Roman" w:eastAsia="Arial" w:hAnsi="Times New Roman" w:cs="Times New Roman"/>
          <w:bCs/>
          <w:sz w:val="24"/>
          <w:szCs w:val="24"/>
        </w:rPr>
        <w:tab/>
      </w:r>
    </w:p>
    <w:p w14:paraId="17752EAD" w14:textId="77777777" w:rsidR="00725301" w:rsidRDefault="00725301" w:rsidP="00CA46CC">
      <w:pPr>
        <w:autoSpaceDE w:val="0"/>
        <w:autoSpaceDN w:val="0"/>
        <w:adjustRightInd w:val="0"/>
        <w:spacing w:after="0" w:line="480" w:lineRule="auto"/>
        <w:rPr>
          <w:rFonts w:ascii="Times New Roman" w:eastAsia="Times New Roman" w:hAnsi="Times New Roman" w:cs="Times New Roman"/>
          <w:b/>
          <w:bCs/>
          <w:sz w:val="24"/>
          <w:szCs w:val="24"/>
          <w:u w:val="single"/>
        </w:rPr>
      </w:pPr>
    </w:p>
    <w:p w14:paraId="3D80D7FA" w14:textId="622DF0A1" w:rsidR="00F67A5F" w:rsidRPr="009B2353" w:rsidRDefault="00EF1255" w:rsidP="00CA46CC">
      <w:pPr>
        <w:autoSpaceDE w:val="0"/>
        <w:autoSpaceDN w:val="0"/>
        <w:adjustRightInd w:val="0"/>
        <w:spacing w:after="0" w:line="480" w:lineRule="auto"/>
        <w:rPr>
          <w:rFonts w:ascii="Times New Roman" w:eastAsia="Times New Roman" w:hAnsi="Times New Roman" w:cs="Times New Roman"/>
          <w:b/>
          <w:bCs/>
          <w:sz w:val="24"/>
          <w:szCs w:val="24"/>
          <w:u w:val="single"/>
        </w:rPr>
      </w:pPr>
      <w:r w:rsidRPr="009B2353">
        <w:rPr>
          <w:rFonts w:ascii="Times New Roman" w:eastAsia="Times New Roman" w:hAnsi="Times New Roman" w:cs="Times New Roman"/>
          <w:b/>
          <w:bCs/>
          <w:sz w:val="24"/>
          <w:szCs w:val="24"/>
          <w:u w:val="single"/>
        </w:rPr>
        <w:t>Potential Risks in Participation</w:t>
      </w:r>
    </w:p>
    <w:p w14:paraId="3604F191" w14:textId="77777777" w:rsidR="00EF1255" w:rsidRPr="009B2353" w:rsidRDefault="00EF1255" w:rsidP="00333D2D">
      <w:pPr>
        <w:widowControl w:val="0"/>
        <w:numPr>
          <w:ilvl w:val="0"/>
          <w:numId w:val="10"/>
        </w:numPr>
        <w:autoSpaceDE w:val="0"/>
        <w:autoSpaceDN w:val="0"/>
        <w:spacing w:after="0" w:line="480" w:lineRule="auto"/>
        <w:contextualSpacing/>
        <w:rPr>
          <w:rFonts w:ascii="Times New Roman" w:eastAsia="Arial" w:hAnsi="Times New Roman" w:cs="Times New Roman"/>
          <w:b/>
          <w:sz w:val="24"/>
          <w:szCs w:val="24"/>
        </w:rPr>
      </w:pPr>
      <w:r w:rsidRPr="009B2353">
        <w:rPr>
          <w:rFonts w:ascii="Times New Roman" w:eastAsia="Times New Roman" w:hAnsi="Times New Roman" w:cs="Times New Roman"/>
          <w:bCs/>
          <w:sz w:val="24"/>
          <w:szCs w:val="24"/>
        </w:rPr>
        <w:t xml:space="preserve">The research involves completion of a survey. </w:t>
      </w:r>
    </w:p>
    <w:p w14:paraId="76B42183" w14:textId="77777777" w:rsidR="00EF1255" w:rsidRPr="009B2353" w:rsidRDefault="00EF1255" w:rsidP="00333D2D">
      <w:pPr>
        <w:widowControl w:val="0"/>
        <w:numPr>
          <w:ilvl w:val="0"/>
          <w:numId w:val="10"/>
        </w:numPr>
        <w:autoSpaceDE w:val="0"/>
        <w:autoSpaceDN w:val="0"/>
        <w:spacing w:after="0" w:line="480" w:lineRule="auto"/>
        <w:contextualSpacing/>
        <w:rPr>
          <w:rFonts w:ascii="Times New Roman" w:eastAsia="Arial" w:hAnsi="Times New Roman" w:cs="Times New Roman"/>
          <w:b/>
          <w:sz w:val="24"/>
          <w:szCs w:val="24"/>
        </w:rPr>
      </w:pPr>
      <w:r w:rsidRPr="009B2353">
        <w:rPr>
          <w:rFonts w:ascii="Times New Roman" w:eastAsia="Times New Roman" w:hAnsi="Times New Roman" w:cs="Times New Roman"/>
          <w:bCs/>
          <w:sz w:val="24"/>
          <w:szCs w:val="24"/>
        </w:rPr>
        <w:lastRenderedPageBreak/>
        <w:t xml:space="preserve">It is anticipated minimal risk. </w:t>
      </w:r>
    </w:p>
    <w:p w14:paraId="183EC758" w14:textId="77777777" w:rsidR="00EF1255" w:rsidRPr="009B2353" w:rsidRDefault="00EF1255" w:rsidP="00333D2D">
      <w:pPr>
        <w:widowControl w:val="0"/>
        <w:numPr>
          <w:ilvl w:val="0"/>
          <w:numId w:val="10"/>
        </w:numPr>
        <w:autoSpaceDE w:val="0"/>
        <w:autoSpaceDN w:val="0"/>
        <w:spacing w:after="0" w:line="480" w:lineRule="auto"/>
        <w:contextualSpacing/>
        <w:rPr>
          <w:rFonts w:ascii="Times New Roman" w:eastAsia="Arial" w:hAnsi="Times New Roman" w:cs="Times New Roman"/>
          <w:b/>
          <w:sz w:val="24"/>
          <w:szCs w:val="24"/>
        </w:rPr>
      </w:pPr>
      <w:r w:rsidRPr="009B2353">
        <w:rPr>
          <w:rFonts w:ascii="Times New Roman" w:eastAsia="Times New Roman" w:hAnsi="Times New Roman" w:cs="Times New Roman"/>
          <w:bCs/>
          <w:sz w:val="24"/>
          <w:szCs w:val="24"/>
        </w:rPr>
        <w:t xml:space="preserve">The potential risk could be survey fatigue as it takes approximately 10-15 minutes to complete, however participants can opt-out at any time. </w:t>
      </w:r>
    </w:p>
    <w:p w14:paraId="3E71FE4C" w14:textId="250DA9FB" w:rsidR="00EF1255" w:rsidRPr="009B2353" w:rsidRDefault="00EF1255" w:rsidP="00333D2D">
      <w:pPr>
        <w:widowControl w:val="0"/>
        <w:numPr>
          <w:ilvl w:val="0"/>
          <w:numId w:val="10"/>
        </w:numPr>
        <w:autoSpaceDE w:val="0"/>
        <w:autoSpaceDN w:val="0"/>
        <w:spacing w:after="0" w:line="480" w:lineRule="auto"/>
        <w:contextualSpacing/>
        <w:rPr>
          <w:rFonts w:ascii="Times New Roman" w:eastAsia="Arial" w:hAnsi="Times New Roman" w:cs="Times New Roman"/>
          <w:b/>
          <w:sz w:val="24"/>
          <w:szCs w:val="24"/>
        </w:rPr>
      </w:pPr>
      <w:r w:rsidRPr="009B2353">
        <w:rPr>
          <w:rFonts w:ascii="Times New Roman" w:eastAsia="Times New Roman" w:hAnsi="Times New Roman" w:cs="Times New Roman"/>
          <w:bCs/>
          <w:sz w:val="24"/>
          <w:szCs w:val="24"/>
        </w:rPr>
        <w:t xml:space="preserve">Participation is voluntary and without any impact on employment status.  </w:t>
      </w:r>
    </w:p>
    <w:p w14:paraId="04E738C2" w14:textId="77777777" w:rsidR="00725301" w:rsidRDefault="00725301" w:rsidP="00725301">
      <w:pPr>
        <w:spacing w:after="0" w:line="240" w:lineRule="auto"/>
        <w:rPr>
          <w:rFonts w:ascii="Times New Roman" w:hAnsi="Times New Roman" w:cs="Times New Roman"/>
          <w:b/>
          <w:sz w:val="24"/>
          <w:szCs w:val="24"/>
        </w:rPr>
      </w:pPr>
    </w:p>
    <w:p w14:paraId="558CC730" w14:textId="45CDD813" w:rsidR="00725301" w:rsidRPr="00725301" w:rsidRDefault="00725301" w:rsidP="00725301">
      <w:pPr>
        <w:spacing w:after="0" w:line="240" w:lineRule="auto"/>
        <w:jc w:val="center"/>
        <w:rPr>
          <w:rFonts w:ascii="Times New Roman" w:hAnsi="Times New Roman" w:cs="Times New Roman"/>
          <w:b/>
          <w:bCs/>
          <w:sz w:val="24"/>
          <w:szCs w:val="24"/>
          <w:u w:val="single"/>
        </w:rPr>
      </w:pPr>
      <w:r w:rsidRPr="00725301">
        <w:rPr>
          <w:rFonts w:ascii="Times New Roman" w:hAnsi="Times New Roman" w:cs="Times New Roman"/>
          <w:b/>
          <w:sz w:val="24"/>
          <w:szCs w:val="24"/>
          <w:u w:val="single"/>
        </w:rPr>
        <w:t xml:space="preserve">Data Collection/Measures:  </w:t>
      </w:r>
      <w:r w:rsidRPr="00725301">
        <w:rPr>
          <w:rFonts w:ascii="Times New Roman" w:hAnsi="Times New Roman" w:cs="Times New Roman"/>
          <w:b/>
          <w:bCs/>
          <w:sz w:val="24"/>
          <w:szCs w:val="24"/>
          <w:u w:val="single"/>
        </w:rPr>
        <w:t>Total Cesarean Section Rate &amp; NTSV Cesarean Birth Rate</w:t>
      </w:r>
    </w:p>
    <w:p w14:paraId="1567AFBE" w14:textId="77777777" w:rsidR="00725301" w:rsidRPr="00900638" w:rsidRDefault="00725301" w:rsidP="00900638">
      <w:pPr>
        <w:spacing w:after="0" w:line="240" w:lineRule="auto"/>
        <w:jc w:val="center"/>
        <w:rPr>
          <w:rFonts w:ascii="Times New Roman" w:hAnsi="Times New Roman" w:cs="Times New Roman"/>
          <w:b/>
          <w:sz w:val="24"/>
          <w:szCs w:val="24"/>
          <w:highlight w:val="yellow"/>
        </w:rPr>
      </w:pPr>
    </w:p>
    <w:p w14:paraId="7BF4B604" w14:textId="571FC647" w:rsidR="009053AD" w:rsidRPr="009B2353" w:rsidRDefault="00D23AF2" w:rsidP="00954D75">
      <w:pPr>
        <w:spacing w:after="0" w:line="240" w:lineRule="auto"/>
        <w:contextualSpacing/>
        <w:rPr>
          <w:rFonts w:ascii="Times New Roman" w:hAnsi="Times New Roman" w:cs="Times New Roman"/>
          <w:b/>
          <w:sz w:val="24"/>
          <w:szCs w:val="24"/>
        </w:rPr>
      </w:pPr>
      <w:r w:rsidRPr="009B2353">
        <w:rPr>
          <w:rFonts w:ascii="Times New Roman" w:hAnsi="Times New Roman" w:cs="Times New Roman"/>
          <w:b/>
          <w:sz w:val="24"/>
          <w:szCs w:val="24"/>
        </w:rPr>
        <w:t>PRE-</w:t>
      </w:r>
      <w:r w:rsidR="009053AD" w:rsidRPr="009B2353">
        <w:rPr>
          <w:rFonts w:ascii="Times New Roman" w:hAnsi="Times New Roman" w:cs="Times New Roman"/>
          <w:b/>
          <w:sz w:val="24"/>
          <w:szCs w:val="24"/>
        </w:rPr>
        <w:t>Labor Support Class Intervention:</w:t>
      </w:r>
    </w:p>
    <w:p w14:paraId="0C773817" w14:textId="7422F3ED" w:rsidR="009053AD" w:rsidRPr="009B2353" w:rsidRDefault="009053AD" w:rsidP="00954D75">
      <w:pPr>
        <w:pStyle w:val="ListParagraph"/>
        <w:numPr>
          <w:ilvl w:val="0"/>
          <w:numId w:val="39"/>
        </w:numPr>
        <w:spacing w:after="0" w:line="240" w:lineRule="auto"/>
        <w:ind w:left="720"/>
        <w:rPr>
          <w:rFonts w:ascii="Times New Roman" w:hAnsi="Times New Roman" w:cs="Times New Roman"/>
          <w:b/>
          <w:sz w:val="24"/>
          <w:szCs w:val="24"/>
        </w:rPr>
      </w:pPr>
      <w:r w:rsidRPr="009B2353">
        <w:rPr>
          <w:rFonts w:ascii="Times New Roman" w:hAnsi="Times New Roman" w:cs="Times New Roman"/>
          <w:bCs/>
          <w:sz w:val="24"/>
          <w:szCs w:val="24"/>
        </w:rPr>
        <w:t>April 2019</w:t>
      </w:r>
    </w:p>
    <w:p w14:paraId="53C03222" w14:textId="289F0AD9" w:rsidR="009053AD" w:rsidRDefault="009053AD" w:rsidP="00954D75">
      <w:pPr>
        <w:pStyle w:val="ListParagraph"/>
        <w:numPr>
          <w:ilvl w:val="0"/>
          <w:numId w:val="38"/>
        </w:numPr>
        <w:spacing w:after="0" w:line="240" w:lineRule="auto"/>
        <w:ind w:left="720"/>
        <w:rPr>
          <w:rFonts w:ascii="Times New Roman" w:hAnsi="Times New Roman" w:cs="Times New Roman"/>
          <w:bCs/>
          <w:sz w:val="24"/>
          <w:szCs w:val="24"/>
        </w:rPr>
      </w:pPr>
      <w:r w:rsidRPr="009B2353">
        <w:rPr>
          <w:rFonts w:ascii="Times New Roman" w:hAnsi="Times New Roman" w:cs="Times New Roman"/>
          <w:bCs/>
          <w:sz w:val="24"/>
          <w:szCs w:val="24"/>
        </w:rPr>
        <w:t>May 2019</w:t>
      </w:r>
    </w:p>
    <w:p w14:paraId="786FDEBA" w14:textId="77777777" w:rsidR="00CA46CC" w:rsidRPr="00CA46CC" w:rsidRDefault="00CA46CC" w:rsidP="00954D75">
      <w:pPr>
        <w:pStyle w:val="ListParagraph"/>
        <w:spacing w:after="0" w:line="240" w:lineRule="auto"/>
        <w:rPr>
          <w:rFonts w:ascii="Times New Roman" w:hAnsi="Times New Roman" w:cs="Times New Roman"/>
          <w:bCs/>
          <w:sz w:val="24"/>
          <w:szCs w:val="24"/>
        </w:rPr>
      </w:pPr>
    </w:p>
    <w:p w14:paraId="1BBF94FA" w14:textId="3CB70178" w:rsidR="00D23AF2" w:rsidRPr="009B2353" w:rsidRDefault="00D23AF2" w:rsidP="00954D75">
      <w:pPr>
        <w:spacing w:after="0" w:line="240" w:lineRule="auto"/>
        <w:contextualSpacing/>
        <w:rPr>
          <w:rFonts w:ascii="Times New Roman" w:hAnsi="Times New Roman" w:cs="Times New Roman"/>
          <w:b/>
          <w:sz w:val="24"/>
          <w:szCs w:val="24"/>
        </w:rPr>
      </w:pPr>
      <w:r w:rsidRPr="009B2353">
        <w:rPr>
          <w:rFonts w:ascii="Times New Roman" w:hAnsi="Times New Roman" w:cs="Times New Roman"/>
          <w:b/>
          <w:sz w:val="24"/>
          <w:szCs w:val="24"/>
        </w:rPr>
        <w:t>POST-</w:t>
      </w:r>
      <w:r w:rsidR="009053AD" w:rsidRPr="009B2353">
        <w:rPr>
          <w:rFonts w:ascii="Times New Roman" w:hAnsi="Times New Roman" w:cs="Times New Roman"/>
          <w:b/>
          <w:sz w:val="24"/>
          <w:szCs w:val="24"/>
        </w:rPr>
        <w:t xml:space="preserve">Labor Support Class </w:t>
      </w:r>
      <w:r w:rsidRPr="009B2353">
        <w:rPr>
          <w:rFonts w:ascii="Times New Roman" w:hAnsi="Times New Roman" w:cs="Times New Roman"/>
          <w:b/>
          <w:sz w:val="24"/>
          <w:szCs w:val="24"/>
        </w:rPr>
        <w:t>Intervention:</w:t>
      </w:r>
    </w:p>
    <w:p w14:paraId="1B807B83" w14:textId="328F450F" w:rsidR="00D23AF2" w:rsidRPr="009B2353" w:rsidRDefault="009053AD" w:rsidP="00954D75">
      <w:pPr>
        <w:pStyle w:val="ListParagraph"/>
        <w:numPr>
          <w:ilvl w:val="0"/>
          <w:numId w:val="4"/>
        </w:numPr>
        <w:spacing w:after="0" w:line="240" w:lineRule="auto"/>
        <w:rPr>
          <w:rFonts w:ascii="Times New Roman" w:hAnsi="Times New Roman" w:cs="Times New Roman"/>
          <w:sz w:val="24"/>
          <w:szCs w:val="24"/>
        </w:rPr>
      </w:pPr>
      <w:r w:rsidRPr="009B2353">
        <w:rPr>
          <w:rFonts w:ascii="Times New Roman" w:hAnsi="Times New Roman" w:cs="Times New Roman"/>
          <w:sz w:val="24"/>
          <w:szCs w:val="24"/>
        </w:rPr>
        <w:t>January 2020</w:t>
      </w:r>
    </w:p>
    <w:p w14:paraId="2D7958B5" w14:textId="56CC400D" w:rsidR="00CA46CC" w:rsidRPr="00583FA4" w:rsidRDefault="009053AD" w:rsidP="00583FA4">
      <w:pPr>
        <w:pStyle w:val="ListParagraph"/>
        <w:numPr>
          <w:ilvl w:val="0"/>
          <w:numId w:val="4"/>
        </w:numPr>
        <w:spacing w:after="0" w:line="240" w:lineRule="auto"/>
        <w:rPr>
          <w:rFonts w:ascii="Times New Roman" w:hAnsi="Times New Roman" w:cs="Times New Roman"/>
          <w:sz w:val="24"/>
          <w:szCs w:val="24"/>
        </w:rPr>
      </w:pPr>
      <w:r w:rsidRPr="009B2353">
        <w:rPr>
          <w:rFonts w:ascii="Times New Roman" w:hAnsi="Times New Roman" w:cs="Times New Roman"/>
          <w:sz w:val="24"/>
          <w:szCs w:val="24"/>
        </w:rPr>
        <w:t>February 2020</w:t>
      </w:r>
    </w:p>
    <w:p w14:paraId="5692FA2B" w14:textId="77777777" w:rsidR="00CA46CC" w:rsidRPr="00CA46CC" w:rsidRDefault="00CA46CC" w:rsidP="00CA46CC">
      <w:pPr>
        <w:pStyle w:val="ListParagraph"/>
        <w:spacing w:after="0" w:line="240" w:lineRule="auto"/>
        <w:rPr>
          <w:rFonts w:ascii="Times New Roman" w:hAnsi="Times New Roman" w:cs="Times New Roman"/>
          <w:sz w:val="24"/>
          <w:szCs w:val="24"/>
        </w:rPr>
      </w:pPr>
    </w:p>
    <w:p w14:paraId="777C25DF" w14:textId="5F942A6C" w:rsidR="009053AD" w:rsidRPr="005C3E53" w:rsidRDefault="009053AD" w:rsidP="00CA46CC">
      <w:pPr>
        <w:spacing w:after="0" w:line="480" w:lineRule="auto"/>
        <w:rPr>
          <w:rFonts w:ascii="Times New Roman" w:hAnsi="Times New Roman" w:cs="Times New Roman"/>
          <w:sz w:val="24"/>
          <w:szCs w:val="24"/>
        </w:rPr>
      </w:pPr>
      <w:r w:rsidRPr="007D315A">
        <w:rPr>
          <w:rFonts w:ascii="Times New Roman" w:hAnsi="Times New Roman" w:cs="Times New Roman"/>
          <w:b/>
          <w:bCs/>
          <w:sz w:val="24"/>
          <w:szCs w:val="24"/>
        </w:rPr>
        <w:t>Formulas:</w:t>
      </w:r>
      <w:r>
        <w:rPr>
          <w:rFonts w:ascii="Times New Roman" w:hAnsi="Times New Roman" w:cs="Times New Roman"/>
          <w:b/>
          <w:bCs/>
          <w:sz w:val="24"/>
          <w:szCs w:val="24"/>
        </w:rPr>
        <w:t xml:space="preserve">  Total Cesarean Section Rate &amp; NTSV Cesarean Birth Rate</w:t>
      </w:r>
    </w:p>
    <w:p w14:paraId="6F4816A0" w14:textId="2509ECEA" w:rsidR="009053AD" w:rsidRPr="00CA46CC" w:rsidRDefault="009053AD" w:rsidP="00333D2D">
      <w:pPr>
        <w:pStyle w:val="ListParagraph"/>
        <w:numPr>
          <w:ilvl w:val="0"/>
          <w:numId w:val="28"/>
        </w:numPr>
        <w:spacing w:after="0" w:line="240" w:lineRule="auto"/>
        <w:ind w:left="720"/>
        <w:rPr>
          <w:rFonts w:ascii="Times New Roman" w:hAnsi="Times New Roman" w:cs="Times New Roman"/>
          <w:b/>
          <w:bCs/>
          <w:sz w:val="24"/>
          <w:szCs w:val="24"/>
        </w:rPr>
      </w:pPr>
      <w:r w:rsidRPr="006F1FC7">
        <w:rPr>
          <w:rFonts w:ascii="Times New Roman" w:hAnsi="Times New Roman" w:cs="Times New Roman"/>
          <w:bCs/>
          <w:sz w:val="24"/>
          <w:szCs w:val="24"/>
        </w:rPr>
        <w:t xml:space="preserve">Total </w:t>
      </w:r>
      <w:r>
        <w:rPr>
          <w:rFonts w:ascii="Times New Roman" w:hAnsi="Times New Roman" w:cs="Times New Roman"/>
          <w:bCs/>
          <w:sz w:val="24"/>
          <w:szCs w:val="24"/>
        </w:rPr>
        <w:t>Cesarean Section (C/S)</w:t>
      </w:r>
      <w:r w:rsidRPr="006F1FC7">
        <w:rPr>
          <w:rFonts w:ascii="Times New Roman" w:hAnsi="Times New Roman" w:cs="Times New Roman"/>
          <w:bCs/>
          <w:sz w:val="24"/>
          <w:szCs w:val="24"/>
        </w:rPr>
        <w:t xml:space="preserve"> Rate:</w:t>
      </w:r>
      <w:r>
        <w:rPr>
          <w:rFonts w:ascii="Times New Roman" w:hAnsi="Times New Roman" w:cs="Times New Roman"/>
          <w:bCs/>
          <w:sz w:val="24"/>
          <w:szCs w:val="24"/>
        </w:rPr>
        <w:t xml:space="preserve"> </w:t>
      </w:r>
      <w:r w:rsidRPr="006F1FC7">
        <w:rPr>
          <w:rFonts w:ascii="Times New Roman" w:hAnsi="Times New Roman" w:cs="Times New Roman"/>
          <w:bCs/>
          <w:sz w:val="24"/>
          <w:szCs w:val="24"/>
        </w:rPr>
        <w:t>Number of cesarean sections divided by total number of births</w:t>
      </w:r>
      <w:r>
        <w:rPr>
          <w:rFonts w:ascii="Times New Roman" w:hAnsi="Times New Roman" w:cs="Times New Roman"/>
          <w:bCs/>
          <w:sz w:val="24"/>
          <w:szCs w:val="24"/>
        </w:rPr>
        <w:t>. (</w:t>
      </w:r>
      <w:r w:rsidRPr="00525AD4">
        <w:rPr>
          <w:rFonts w:ascii="Times New Roman" w:hAnsi="Times New Roman" w:cs="Times New Roman"/>
          <w:bCs/>
          <w:sz w:val="24"/>
          <w:szCs w:val="24"/>
        </w:rPr>
        <w:t>Determined from electronic and manual filtering of birth logs).</w:t>
      </w:r>
    </w:p>
    <w:p w14:paraId="08D28BA7" w14:textId="77777777" w:rsidR="00CA46CC" w:rsidRPr="00CA46CC" w:rsidRDefault="00CA46CC" w:rsidP="00CA46CC">
      <w:pPr>
        <w:pStyle w:val="ListParagraph"/>
        <w:spacing w:after="0" w:line="240" w:lineRule="auto"/>
        <w:rPr>
          <w:rFonts w:ascii="Times New Roman" w:hAnsi="Times New Roman" w:cs="Times New Roman"/>
          <w:b/>
          <w:bCs/>
          <w:sz w:val="24"/>
          <w:szCs w:val="24"/>
        </w:rPr>
      </w:pPr>
    </w:p>
    <w:p w14:paraId="0FD76991" w14:textId="5D79493D" w:rsidR="00CA46CC" w:rsidRPr="00CA46CC" w:rsidRDefault="009053AD" w:rsidP="00333D2D">
      <w:pPr>
        <w:pStyle w:val="ListParagraph"/>
        <w:numPr>
          <w:ilvl w:val="0"/>
          <w:numId w:val="28"/>
        </w:numPr>
        <w:spacing w:after="0" w:line="240" w:lineRule="auto"/>
        <w:ind w:left="720"/>
        <w:rPr>
          <w:rFonts w:ascii="Times New Roman" w:hAnsi="Times New Roman" w:cs="Times New Roman"/>
          <w:b/>
          <w:bCs/>
          <w:sz w:val="24"/>
          <w:szCs w:val="24"/>
        </w:rPr>
      </w:pPr>
      <w:r w:rsidRPr="006F1FC7">
        <w:rPr>
          <w:rFonts w:ascii="Times New Roman" w:hAnsi="Times New Roman" w:cs="Times New Roman"/>
          <w:bCs/>
          <w:sz w:val="24"/>
          <w:szCs w:val="24"/>
        </w:rPr>
        <w:t xml:space="preserve">Total NTSV </w:t>
      </w:r>
      <w:r>
        <w:rPr>
          <w:rFonts w:ascii="Times New Roman" w:hAnsi="Times New Roman" w:cs="Times New Roman"/>
          <w:bCs/>
          <w:sz w:val="24"/>
          <w:szCs w:val="24"/>
        </w:rPr>
        <w:t xml:space="preserve">Cesarean Birth </w:t>
      </w:r>
      <w:r w:rsidRPr="006F1FC7">
        <w:rPr>
          <w:rFonts w:ascii="Times New Roman" w:hAnsi="Times New Roman" w:cs="Times New Roman"/>
          <w:bCs/>
          <w:sz w:val="24"/>
          <w:szCs w:val="24"/>
        </w:rPr>
        <w:t>Rate</w:t>
      </w:r>
      <w:r>
        <w:rPr>
          <w:rFonts w:ascii="Times New Roman" w:hAnsi="Times New Roman" w:cs="Times New Roman"/>
          <w:bCs/>
          <w:sz w:val="24"/>
          <w:szCs w:val="24"/>
        </w:rPr>
        <w:t xml:space="preserve">:  </w:t>
      </w:r>
      <w:r w:rsidRPr="006F1FC7">
        <w:rPr>
          <w:rFonts w:ascii="Times New Roman" w:hAnsi="Times New Roman" w:cs="Times New Roman"/>
          <w:bCs/>
          <w:sz w:val="24"/>
          <w:szCs w:val="24"/>
        </w:rPr>
        <w:t>Number of NTSV cesarean sections divided by the total number</w:t>
      </w:r>
      <w:r>
        <w:rPr>
          <w:rFonts w:ascii="Times New Roman" w:hAnsi="Times New Roman" w:cs="Times New Roman"/>
          <w:bCs/>
          <w:sz w:val="24"/>
          <w:szCs w:val="24"/>
        </w:rPr>
        <w:t xml:space="preserve"> </w:t>
      </w:r>
      <w:r w:rsidRPr="00525AD4">
        <w:rPr>
          <w:rFonts w:ascii="Times New Roman" w:hAnsi="Times New Roman" w:cs="Times New Roman"/>
          <w:bCs/>
          <w:sz w:val="24"/>
          <w:szCs w:val="24"/>
        </w:rPr>
        <w:t>NTSV</w:t>
      </w:r>
      <w:r>
        <w:rPr>
          <w:rFonts w:ascii="Times New Roman" w:hAnsi="Times New Roman" w:cs="Times New Roman"/>
          <w:bCs/>
          <w:sz w:val="24"/>
          <w:szCs w:val="24"/>
        </w:rPr>
        <w:t xml:space="preserve"> cesarean births</w:t>
      </w:r>
      <w:r w:rsidRPr="00525AD4">
        <w:rPr>
          <w:rFonts w:ascii="Times New Roman" w:hAnsi="Times New Roman" w:cs="Times New Roman"/>
          <w:bCs/>
          <w:sz w:val="24"/>
          <w:szCs w:val="24"/>
        </w:rPr>
        <w:t>. (</w:t>
      </w:r>
      <w:r w:rsidRPr="00525AD4">
        <w:rPr>
          <w:rFonts w:ascii="Times New Roman" w:hAnsi="Times New Roman" w:cs="Times New Roman"/>
          <w:sz w:val="24"/>
          <w:szCs w:val="24"/>
        </w:rPr>
        <w:t>Determined by electronic and manual filtering of birth logs).</w:t>
      </w:r>
    </w:p>
    <w:p w14:paraId="2F70A785" w14:textId="77777777" w:rsidR="00CA46CC" w:rsidRPr="00CA46CC" w:rsidRDefault="00CA46CC" w:rsidP="00CA46CC">
      <w:pPr>
        <w:pStyle w:val="ListParagraph"/>
        <w:spacing w:after="0" w:line="240" w:lineRule="auto"/>
        <w:rPr>
          <w:rFonts w:ascii="Times New Roman" w:hAnsi="Times New Roman" w:cs="Times New Roman"/>
          <w:b/>
          <w:bCs/>
          <w:sz w:val="24"/>
          <w:szCs w:val="24"/>
        </w:rPr>
      </w:pPr>
    </w:p>
    <w:p w14:paraId="3BC210C7" w14:textId="3FDF4FB5" w:rsidR="00D6489B" w:rsidRPr="00CA46CC" w:rsidRDefault="009053AD" w:rsidP="00333D2D">
      <w:pPr>
        <w:pStyle w:val="ListParagraph"/>
        <w:numPr>
          <w:ilvl w:val="0"/>
          <w:numId w:val="28"/>
        </w:numPr>
        <w:spacing w:after="0" w:line="240" w:lineRule="auto"/>
        <w:ind w:left="720"/>
        <w:rPr>
          <w:rFonts w:ascii="Times New Roman" w:hAnsi="Times New Roman" w:cs="Times New Roman"/>
          <w:b/>
          <w:bCs/>
          <w:sz w:val="24"/>
          <w:szCs w:val="24"/>
        </w:rPr>
      </w:pPr>
      <w:r>
        <w:rPr>
          <w:rFonts w:ascii="Times New Roman" w:hAnsi="Times New Roman" w:cs="Times New Roman"/>
          <w:sz w:val="24"/>
          <w:szCs w:val="24"/>
        </w:rPr>
        <w:t xml:space="preserve">Cesarean and NTSV Data Analytics: </w:t>
      </w:r>
      <w:r w:rsidRPr="005C3E53">
        <w:rPr>
          <w:rFonts w:ascii="Times New Roman" w:hAnsi="Times New Roman" w:cs="Times New Roman"/>
          <w:sz w:val="24"/>
          <w:szCs w:val="24"/>
        </w:rPr>
        <w:t>Linda McMath, MSN, RN, OBIX System Manager/OBIX Clinical Lead</w:t>
      </w:r>
      <w:r>
        <w:rPr>
          <w:rFonts w:ascii="Times New Roman" w:hAnsi="Times New Roman" w:cs="Times New Roman"/>
          <w:sz w:val="24"/>
          <w:szCs w:val="24"/>
        </w:rPr>
        <w:t>, Henry Ford Hospital</w:t>
      </w:r>
    </w:p>
    <w:p w14:paraId="0E1E5DB3" w14:textId="77777777" w:rsidR="00A12D7E" w:rsidRPr="00FD6A6F" w:rsidRDefault="00A12D7E" w:rsidP="00AB3409">
      <w:pPr>
        <w:spacing w:line="480" w:lineRule="auto"/>
        <w:contextualSpacing/>
        <w:rPr>
          <w:rFonts w:ascii="Times New Roman" w:hAnsi="Times New Roman" w:cs="Times New Roman"/>
          <w:b/>
          <w:sz w:val="24"/>
          <w:szCs w:val="24"/>
          <w:u w:val="single"/>
        </w:rPr>
      </w:pPr>
    </w:p>
    <w:p w14:paraId="7FB82DD4" w14:textId="57C32B54" w:rsidR="00725301" w:rsidRDefault="00725301" w:rsidP="00900638">
      <w:pPr>
        <w:spacing w:after="0" w:line="240" w:lineRule="auto"/>
        <w:contextualSpacing/>
        <w:jc w:val="center"/>
        <w:rPr>
          <w:rFonts w:ascii="Times New Roman" w:hAnsi="Times New Roman" w:cs="Times New Roman"/>
          <w:b/>
          <w:sz w:val="24"/>
          <w:szCs w:val="24"/>
        </w:rPr>
      </w:pPr>
    </w:p>
    <w:p w14:paraId="75622588" w14:textId="795A1C22" w:rsidR="00725301" w:rsidRPr="00725301" w:rsidRDefault="00725301" w:rsidP="00900638">
      <w:pPr>
        <w:spacing w:after="0" w:line="240" w:lineRule="auto"/>
        <w:contextualSpacing/>
        <w:jc w:val="center"/>
        <w:rPr>
          <w:rFonts w:ascii="Times New Roman" w:hAnsi="Times New Roman" w:cs="Times New Roman"/>
          <w:b/>
          <w:sz w:val="24"/>
          <w:szCs w:val="24"/>
          <w:u w:val="single"/>
        </w:rPr>
      </w:pPr>
      <w:r w:rsidRPr="00725301">
        <w:rPr>
          <w:rFonts w:ascii="Times New Roman" w:hAnsi="Times New Roman" w:cs="Times New Roman"/>
          <w:b/>
          <w:sz w:val="24"/>
          <w:szCs w:val="24"/>
          <w:u w:val="single"/>
        </w:rPr>
        <w:t>Intervention:  Interactive Hands-on Labor Support Class</w:t>
      </w:r>
    </w:p>
    <w:p w14:paraId="10F64DFF" w14:textId="77777777" w:rsidR="00725301" w:rsidRPr="00900638" w:rsidRDefault="00725301" w:rsidP="00900638">
      <w:pPr>
        <w:spacing w:after="0" w:line="240" w:lineRule="auto"/>
        <w:contextualSpacing/>
        <w:jc w:val="center"/>
        <w:rPr>
          <w:rFonts w:ascii="Times New Roman" w:hAnsi="Times New Roman" w:cs="Times New Roman"/>
          <w:b/>
          <w:sz w:val="24"/>
          <w:szCs w:val="24"/>
        </w:rPr>
      </w:pPr>
    </w:p>
    <w:p w14:paraId="38BFF28A" w14:textId="4FFE9E32" w:rsidR="0006448E" w:rsidRPr="00FD6A6F" w:rsidRDefault="0006448E" w:rsidP="00333D2D">
      <w:pPr>
        <w:pStyle w:val="ListParagraph"/>
        <w:numPr>
          <w:ilvl w:val="0"/>
          <w:numId w:val="23"/>
        </w:numPr>
        <w:spacing w:after="0" w:line="480" w:lineRule="auto"/>
        <w:rPr>
          <w:rFonts w:ascii="Times New Roman" w:hAnsi="Times New Roman" w:cs="Times New Roman"/>
          <w:sz w:val="24"/>
          <w:szCs w:val="24"/>
        </w:rPr>
      </w:pPr>
      <w:r w:rsidRPr="00FD6A6F">
        <w:rPr>
          <w:rFonts w:ascii="Times New Roman" w:hAnsi="Times New Roman" w:cs="Times New Roman"/>
          <w:sz w:val="24"/>
          <w:szCs w:val="24"/>
        </w:rPr>
        <w:t xml:space="preserve">PI-primary </w:t>
      </w:r>
      <w:r w:rsidR="00532848" w:rsidRPr="00FD6A6F">
        <w:rPr>
          <w:rFonts w:ascii="Times New Roman" w:hAnsi="Times New Roman" w:cs="Times New Roman"/>
          <w:sz w:val="24"/>
          <w:szCs w:val="24"/>
        </w:rPr>
        <w:t>content developer/</w:t>
      </w:r>
      <w:r w:rsidRPr="00FD6A6F">
        <w:rPr>
          <w:rFonts w:ascii="Times New Roman" w:hAnsi="Times New Roman" w:cs="Times New Roman"/>
          <w:sz w:val="24"/>
          <w:szCs w:val="24"/>
        </w:rPr>
        <w:t>instructor/facilitator (</w:t>
      </w:r>
      <w:r w:rsidR="004244E2" w:rsidRPr="00FD6A6F">
        <w:rPr>
          <w:rFonts w:ascii="Times New Roman" w:hAnsi="Times New Roman" w:cs="Times New Roman"/>
          <w:sz w:val="24"/>
          <w:szCs w:val="24"/>
        </w:rPr>
        <w:t xml:space="preserve">Author: </w:t>
      </w:r>
      <w:r w:rsidRPr="00FD6A6F">
        <w:rPr>
          <w:rFonts w:ascii="Times New Roman" w:hAnsi="Times New Roman" w:cs="Times New Roman"/>
          <w:sz w:val="24"/>
          <w:szCs w:val="24"/>
        </w:rPr>
        <w:t xml:space="preserve">Cheryl Larry-Osman, MS, RN, CNM, </w:t>
      </w:r>
      <w:proofErr w:type="gramStart"/>
      <w:r w:rsidRPr="00FD6A6F">
        <w:rPr>
          <w:rFonts w:ascii="Times New Roman" w:hAnsi="Times New Roman" w:cs="Times New Roman"/>
          <w:sz w:val="24"/>
          <w:szCs w:val="24"/>
        </w:rPr>
        <w:t>CNS</w:t>
      </w:r>
      <w:proofErr w:type="gramEnd"/>
      <w:r w:rsidR="00F67A5F">
        <w:rPr>
          <w:rFonts w:ascii="Times New Roman" w:hAnsi="Times New Roman" w:cs="Times New Roman"/>
          <w:sz w:val="24"/>
          <w:szCs w:val="24"/>
        </w:rPr>
        <w:t>-C</w:t>
      </w:r>
      <w:r w:rsidRPr="00FD6A6F">
        <w:rPr>
          <w:rFonts w:ascii="Times New Roman" w:hAnsi="Times New Roman" w:cs="Times New Roman"/>
          <w:sz w:val="24"/>
          <w:szCs w:val="24"/>
        </w:rPr>
        <w:t>)</w:t>
      </w:r>
      <w:r w:rsidR="0073619F">
        <w:rPr>
          <w:rFonts w:ascii="Times New Roman" w:hAnsi="Times New Roman" w:cs="Times New Roman"/>
          <w:sz w:val="24"/>
          <w:szCs w:val="24"/>
        </w:rPr>
        <w:t>.</w:t>
      </w:r>
    </w:p>
    <w:p w14:paraId="15A7526F" w14:textId="19D18A69" w:rsidR="0006448E" w:rsidRPr="007D315A" w:rsidRDefault="0006448E" w:rsidP="00333D2D">
      <w:pPr>
        <w:pStyle w:val="ListParagraph"/>
        <w:numPr>
          <w:ilvl w:val="0"/>
          <w:numId w:val="23"/>
        </w:numPr>
        <w:spacing w:after="0" w:line="480" w:lineRule="auto"/>
        <w:rPr>
          <w:rFonts w:ascii="Times New Roman" w:hAnsi="Times New Roman" w:cs="Times New Roman"/>
          <w:sz w:val="24"/>
          <w:szCs w:val="24"/>
        </w:rPr>
      </w:pPr>
      <w:r w:rsidRPr="007D315A">
        <w:rPr>
          <w:rFonts w:ascii="Times New Roman" w:hAnsi="Times New Roman" w:cs="Times New Roman"/>
          <w:sz w:val="24"/>
          <w:szCs w:val="24"/>
        </w:rPr>
        <w:t>Co-</w:t>
      </w:r>
      <w:r w:rsidR="0058146C">
        <w:rPr>
          <w:rFonts w:ascii="Times New Roman" w:hAnsi="Times New Roman" w:cs="Times New Roman"/>
          <w:sz w:val="24"/>
          <w:szCs w:val="24"/>
        </w:rPr>
        <w:t>facilitators</w:t>
      </w:r>
      <w:r w:rsidRPr="007D315A">
        <w:rPr>
          <w:rFonts w:ascii="Times New Roman" w:hAnsi="Times New Roman" w:cs="Times New Roman"/>
          <w:sz w:val="24"/>
          <w:szCs w:val="24"/>
        </w:rPr>
        <w:t xml:space="preserve">: </w:t>
      </w:r>
    </w:p>
    <w:p w14:paraId="4F12371A" w14:textId="77777777" w:rsidR="0006448E" w:rsidRPr="007D315A" w:rsidRDefault="0006448E" w:rsidP="00333D2D">
      <w:pPr>
        <w:pStyle w:val="ListParagraph"/>
        <w:numPr>
          <w:ilvl w:val="1"/>
          <w:numId w:val="23"/>
        </w:numPr>
        <w:spacing w:after="0" w:line="480" w:lineRule="auto"/>
        <w:rPr>
          <w:rFonts w:ascii="Times New Roman" w:hAnsi="Times New Roman" w:cs="Times New Roman"/>
          <w:sz w:val="24"/>
          <w:szCs w:val="24"/>
        </w:rPr>
      </w:pPr>
      <w:r w:rsidRPr="007D315A">
        <w:rPr>
          <w:rFonts w:ascii="Times New Roman" w:hAnsi="Times New Roman" w:cs="Times New Roman"/>
          <w:sz w:val="24"/>
          <w:szCs w:val="24"/>
        </w:rPr>
        <w:t xml:space="preserve">Wendy Mackenzie, </w:t>
      </w:r>
      <w:proofErr w:type="spellStart"/>
      <w:r w:rsidRPr="007D315A">
        <w:rPr>
          <w:rFonts w:ascii="Times New Roman" w:hAnsi="Times New Roman" w:cs="Times New Roman"/>
          <w:sz w:val="24"/>
          <w:szCs w:val="24"/>
        </w:rPr>
        <w:t>MScN</w:t>
      </w:r>
      <w:proofErr w:type="spellEnd"/>
      <w:r w:rsidRPr="007D315A">
        <w:rPr>
          <w:rFonts w:ascii="Times New Roman" w:hAnsi="Times New Roman" w:cs="Times New Roman"/>
          <w:sz w:val="24"/>
          <w:szCs w:val="24"/>
        </w:rPr>
        <w:t>, RNC, Unit Educator, Labor and Delivery Unit</w:t>
      </w:r>
    </w:p>
    <w:p w14:paraId="08D8C4EE" w14:textId="77777777" w:rsidR="0006448E" w:rsidRPr="007D315A" w:rsidRDefault="0006448E" w:rsidP="00333D2D">
      <w:pPr>
        <w:pStyle w:val="ListParagraph"/>
        <w:numPr>
          <w:ilvl w:val="1"/>
          <w:numId w:val="23"/>
        </w:numPr>
        <w:spacing w:after="0" w:line="480" w:lineRule="auto"/>
        <w:rPr>
          <w:rFonts w:ascii="Times New Roman" w:hAnsi="Times New Roman" w:cs="Times New Roman"/>
          <w:sz w:val="24"/>
          <w:szCs w:val="24"/>
        </w:rPr>
      </w:pPr>
      <w:r w:rsidRPr="007D315A">
        <w:rPr>
          <w:rFonts w:ascii="Times New Roman" w:hAnsi="Times New Roman" w:cs="Times New Roman"/>
          <w:sz w:val="24"/>
          <w:szCs w:val="24"/>
        </w:rPr>
        <w:t>Mesha Farrington, BSN, RNC-MNN, Unit Educator, Mother Baby Unit</w:t>
      </w:r>
    </w:p>
    <w:p w14:paraId="52760B96" w14:textId="46BF40C0" w:rsidR="0006448E" w:rsidRPr="007D315A" w:rsidRDefault="0006448E" w:rsidP="00333D2D">
      <w:pPr>
        <w:pStyle w:val="ListParagraph"/>
        <w:numPr>
          <w:ilvl w:val="1"/>
          <w:numId w:val="23"/>
        </w:numPr>
        <w:spacing w:after="0" w:line="480" w:lineRule="auto"/>
        <w:rPr>
          <w:rFonts w:ascii="Times New Roman" w:hAnsi="Times New Roman" w:cs="Times New Roman"/>
          <w:b/>
          <w:bCs/>
          <w:sz w:val="24"/>
          <w:szCs w:val="24"/>
        </w:rPr>
      </w:pPr>
      <w:r w:rsidRPr="007D315A">
        <w:rPr>
          <w:rFonts w:ascii="Times New Roman" w:hAnsi="Times New Roman" w:cs="Times New Roman"/>
          <w:sz w:val="24"/>
          <w:szCs w:val="24"/>
        </w:rPr>
        <w:lastRenderedPageBreak/>
        <w:t>Katherine Balten, MSN, RN, AGCNS-BC, HN-BC, Clinical Nurse Specialist, Mother Baby Unit</w:t>
      </w:r>
    </w:p>
    <w:p w14:paraId="788CC589" w14:textId="64718088" w:rsidR="00DB4D49" w:rsidRPr="00DB4D49" w:rsidRDefault="00DB4D49" w:rsidP="00333D2D">
      <w:pPr>
        <w:pStyle w:val="ListParagraph"/>
        <w:numPr>
          <w:ilvl w:val="0"/>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Class Format: </w:t>
      </w:r>
      <w:r w:rsidRPr="004662E4">
        <w:rPr>
          <w:rFonts w:ascii="Times New Roman" w:hAnsi="Times New Roman" w:cs="Times New Roman"/>
          <w:sz w:val="24"/>
          <w:szCs w:val="24"/>
        </w:rPr>
        <w:t>Bridg</w:t>
      </w:r>
      <w:r>
        <w:rPr>
          <w:rFonts w:ascii="Times New Roman" w:hAnsi="Times New Roman" w:cs="Times New Roman"/>
          <w:sz w:val="24"/>
          <w:szCs w:val="24"/>
        </w:rPr>
        <w:t>e</w:t>
      </w:r>
      <w:r w:rsidRPr="004662E4">
        <w:rPr>
          <w:rFonts w:ascii="Times New Roman" w:hAnsi="Times New Roman" w:cs="Times New Roman"/>
          <w:sz w:val="24"/>
          <w:szCs w:val="24"/>
        </w:rPr>
        <w:t xml:space="preserve"> kinesthetic and contextual learning</w:t>
      </w:r>
      <w:r>
        <w:rPr>
          <w:rFonts w:ascii="Times New Roman" w:hAnsi="Times New Roman" w:cs="Times New Roman"/>
          <w:sz w:val="24"/>
          <w:szCs w:val="24"/>
        </w:rPr>
        <w:t>.</w:t>
      </w:r>
    </w:p>
    <w:p w14:paraId="3914921D" w14:textId="6031FB91" w:rsidR="00DB4D49" w:rsidRDefault="00DB4D49" w:rsidP="00333D2D">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 xml:space="preserve">8-hour paid workday for RN attendance at the labor support class. A great display of HFH financial investment in staff and goal to enhance labor support skills. </w:t>
      </w:r>
    </w:p>
    <w:p w14:paraId="6B07ACBA" w14:textId="526CF58A" w:rsidR="00DF3C35" w:rsidRPr="00DF3C35" w:rsidRDefault="00DF3C35" w:rsidP="00333D2D">
      <w:pPr>
        <w:pStyle w:val="ListParagraph"/>
        <w:numPr>
          <w:ilvl w:val="1"/>
          <w:numId w:val="23"/>
        </w:numPr>
        <w:spacing w:line="480" w:lineRule="auto"/>
        <w:rPr>
          <w:rFonts w:ascii="Times New Roman" w:hAnsi="Times New Roman" w:cs="Times New Roman"/>
          <w:sz w:val="24"/>
          <w:szCs w:val="24"/>
        </w:rPr>
      </w:pPr>
      <w:r>
        <w:rPr>
          <w:rFonts w:ascii="Times New Roman" w:hAnsi="Times New Roman" w:cs="Times New Roman"/>
          <w:sz w:val="24"/>
          <w:szCs w:val="24"/>
        </w:rPr>
        <w:t xml:space="preserve">Dates:  </w:t>
      </w:r>
      <w:r w:rsidRPr="00DF3C35">
        <w:rPr>
          <w:rFonts w:ascii="Times New Roman" w:hAnsi="Times New Roman" w:cs="Times New Roman"/>
          <w:sz w:val="24"/>
          <w:szCs w:val="24"/>
        </w:rPr>
        <w:t>6/25/2019, 7/2/2019, 7/9/2019, 7/23/2019, 8/20/2019, 12/10/2019</w:t>
      </w:r>
    </w:p>
    <w:p w14:paraId="13C9D225" w14:textId="77777777" w:rsidR="00B81B4C" w:rsidRPr="00583FA4" w:rsidRDefault="00D44C1B" w:rsidP="00333D2D">
      <w:pPr>
        <w:pStyle w:val="ListParagraph"/>
        <w:numPr>
          <w:ilvl w:val="0"/>
          <w:numId w:val="23"/>
        </w:numPr>
        <w:spacing w:after="0" w:line="480" w:lineRule="auto"/>
        <w:rPr>
          <w:rFonts w:ascii="Times New Roman" w:hAnsi="Times New Roman" w:cs="Times New Roman"/>
          <w:sz w:val="24"/>
          <w:szCs w:val="24"/>
        </w:rPr>
      </w:pPr>
      <w:r w:rsidRPr="00583FA4">
        <w:rPr>
          <w:rFonts w:ascii="Times New Roman" w:hAnsi="Times New Roman" w:cs="Times New Roman"/>
          <w:color w:val="000000" w:themeColor="text1"/>
          <w:sz w:val="24"/>
          <w:szCs w:val="24"/>
        </w:rPr>
        <w:t xml:space="preserve">RN Goal: </w:t>
      </w:r>
    </w:p>
    <w:p w14:paraId="2F098AFF" w14:textId="77777777" w:rsidR="00F867A0" w:rsidRPr="00F867A0" w:rsidRDefault="00D44C1B" w:rsidP="00333D2D">
      <w:pPr>
        <w:pStyle w:val="ListParagraph"/>
        <w:numPr>
          <w:ilvl w:val="1"/>
          <w:numId w:val="23"/>
        </w:numPr>
        <w:spacing w:after="0" w:line="480" w:lineRule="auto"/>
        <w:rPr>
          <w:rFonts w:ascii="Times New Roman" w:hAnsi="Times New Roman" w:cs="Times New Roman"/>
          <w:sz w:val="24"/>
          <w:szCs w:val="24"/>
        </w:rPr>
      </w:pPr>
      <w:r w:rsidRPr="004662E4">
        <w:rPr>
          <w:rFonts w:ascii="Times New Roman" w:hAnsi="Times New Roman" w:cs="Times New Roman"/>
          <w:color w:val="000000" w:themeColor="text1"/>
          <w:sz w:val="24"/>
          <w:szCs w:val="24"/>
        </w:rPr>
        <w:t>To enhance the knowledge &amp; confidence of labor and delivery nurses performing labor support</w:t>
      </w:r>
      <w:r w:rsidR="00F867A0">
        <w:rPr>
          <w:rFonts w:ascii="Times New Roman" w:hAnsi="Times New Roman" w:cs="Times New Roman"/>
          <w:color w:val="000000" w:themeColor="text1"/>
          <w:sz w:val="24"/>
          <w:szCs w:val="24"/>
        </w:rPr>
        <w:t>.</w:t>
      </w:r>
    </w:p>
    <w:p w14:paraId="65E51082" w14:textId="77777777" w:rsidR="00F867A0" w:rsidRPr="00F867A0" w:rsidRDefault="00F867A0" w:rsidP="00333D2D">
      <w:pPr>
        <w:pStyle w:val="ListParagraph"/>
        <w:numPr>
          <w:ilvl w:val="1"/>
          <w:numId w:val="23"/>
        </w:numPr>
        <w:spacing w:after="0" w:line="480" w:lineRule="auto"/>
        <w:rPr>
          <w:rFonts w:ascii="Times New Roman" w:hAnsi="Times New Roman" w:cs="Times New Roman"/>
          <w:sz w:val="24"/>
          <w:szCs w:val="24"/>
        </w:rPr>
      </w:pPr>
      <w:r>
        <w:rPr>
          <w:rFonts w:ascii="Times New Roman" w:hAnsi="Times New Roman" w:cs="Times New Roman"/>
          <w:color w:val="000000" w:themeColor="text1"/>
          <w:sz w:val="24"/>
          <w:szCs w:val="24"/>
        </w:rPr>
        <w:t xml:space="preserve">To </w:t>
      </w:r>
      <w:r w:rsidR="00D44C1B" w:rsidRPr="004662E4">
        <w:rPr>
          <w:rFonts w:ascii="Times New Roman" w:hAnsi="Times New Roman" w:cs="Times New Roman"/>
          <w:color w:val="000000" w:themeColor="text1"/>
          <w:sz w:val="24"/>
          <w:szCs w:val="24"/>
        </w:rPr>
        <w:t xml:space="preserve">increase nursing satisfaction in the care of laboring women.  </w:t>
      </w:r>
    </w:p>
    <w:p w14:paraId="53856746" w14:textId="5AAF9DC7" w:rsidR="00F867A0" w:rsidRPr="00F867A0" w:rsidRDefault="00F867A0" w:rsidP="00333D2D">
      <w:pPr>
        <w:pStyle w:val="ListParagraph"/>
        <w:numPr>
          <w:ilvl w:val="1"/>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To strengthen labor nurses as the primary “staff person” influencers incorporating labor support techniques into care during childbirth.</w:t>
      </w:r>
    </w:p>
    <w:p w14:paraId="28F11296" w14:textId="42B901FC" w:rsidR="004662E4" w:rsidRDefault="00F867A0" w:rsidP="00333D2D">
      <w:pPr>
        <w:pStyle w:val="ListParagraph"/>
        <w:numPr>
          <w:ilvl w:val="1"/>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To enhance </w:t>
      </w:r>
      <w:r w:rsidR="00D44C1B" w:rsidRPr="004662E4">
        <w:rPr>
          <w:rFonts w:ascii="Times New Roman" w:hAnsi="Times New Roman" w:cs="Times New Roman"/>
          <w:sz w:val="24"/>
          <w:szCs w:val="24"/>
        </w:rPr>
        <w:t xml:space="preserve">labor support techniques </w:t>
      </w:r>
      <w:r>
        <w:rPr>
          <w:rFonts w:ascii="Times New Roman" w:hAnsi="Times New Roman" w:cs="Times New Roman"/>
          <w:sz w:val="24"/>
          <w:szCs w:val="24"/>
        </w:rPr>
        <w:t xml:space="preserve">which impact </w:t>
      </w:r>
      <w:r w:rsidR="00D44C1B" w:rsidRPr="004662E4">
        <w:rPr>
          <w:rFonts w:ascii="Times New Roman" w:hAnsi="Times New Roman" w:cs="Times New Roman"/>
          <w:sz w:val="24"/>
          <w:szCs w:val="24"/>
        </w:rPr>
        <w:t>nurse-patient communication, nurse-provider communication, and nurse-nurse communication.</w:t>
      </w:r>
    </w:p>
    <w:p w14:paraId="34EE7A9E" w14:textId="77777777" w:rsidR="00F867A0" w:rsidRPr="00583FA4" w:rsidRDefault="00D44C1B" w:rsidP="00333D2D">
      <w:pPr>
        <w:pStyle w:val="ListParagraph"/>
        <w:numPr>
          <w:ilvl w:val="0"/>
          <w:numId w:val="23"/>
        </w:numPr>
        <w:spacing w:after="0" w:line="480" w:lineRule="auto"/>
        <w:rPr>
          <w:rFonts w:ascii="Times New Roman" w:hAnsi="Times New Roman" w:cs="Times New Roman"/>
          <w:sz w:val="24"/>
          <w:szCs w:val="24"/>
        </w:rPr>
      </w:pPr>
      <w:r w:rsidRPr="00583FA4">
        <w:rPr>
          <w:rFonts w:ascii="Times New Roman" w:hAnsi="Times New Roman" w:cs="Times New Roman"/>
          <w:sz w:val="24"/>
          <w:szCs w:val="24"/>
        </w:rPr>
        <w:t xml:space="preserve">Patient Goal: </w:t>
      </w:r>
    </w:p>
    <w:p w14:paraId="052593D5" w14:textId="614B2EAB" w:rsidR="00F867A0" w:rsidRDefault="00D44C1B" w:rsidP="00333D2D">
      <w:pPr>
        <w:pStyle w:val="ListParagraph"/>
        <w:numPr>
          <w:ilvl w:val="1"/>
          <w:numId w:val="23"/>
        </w:numPr>
        <w:spacing w:after="0" w:line="480" w:lineRule="auto"/>
        <w:rPr>
          <w:rFonts w:ascii="Times New Roman" w:hAnsi="Times New Roman" w:cs="Times New Roman"/>
          <w:sz w:val="24"/>
          <w:szCs w:val="24"/>
        </w:rPr>
      </w:pPr>
      <w:r w:rsidRPr="004662E4">
        <w:rPr>
          <w:rFonts w:ascii="Times New Roman" w:hAnsi="Times New Roman" w:cs="Times New Roman"/>
          <w:sz w:val="24"/>
          <w:szCs w:val="24"/>
        </w:rPr>
        <w:t xml:space="preserve">To increase the woman’s access to nonmedical interventions during labor, </w:t>
      </w:r>
      <w:r w:rsidR="00F867A0">
        <w:rPr>
          <w:rFonts w:ascii="Times New Roman" w:hAnsi="Times New Roman" w:cs="Times New Roman"/>
          <w:sz w:val="24"/>
          <w:szCs w:val="24"/>
        </w:rPr>
        <w:t>as provided by continuous labor and delivery support.</w:t>
      </w:r>
    </w:p>
    <w:p w14:paraId="1C4A4312" w14:textId="4EE00933" w:rsidR="00F867A0" w:rsidRDefault="00F867A0" w:rsidP="00333D2D">
      <w:pPr>
        <w:pStyle w:val="ListParagraph"/>
        <w:numPr>
          <w:ilvl w:val="1"/>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To reduce the risk of a cesarean birth.</w:t>
      </w:r>
    </w:p>
    <w:p w14:paraId="2E3FF792" w14:textId="55DEDBF6" w:rsidR="00F67A5F" w:rsidRPr="00F867A0" w:rsidRDefault="00F867A0" w:rsidP="00333D2D">
      <w:pPr>
        <w:pStyle w:val="ListParagraph"/>
        <w:numPr>
          <w:ilvl w:val="1"/>
          <w:numId w:val="23"/>
        </w:numPr>
        <w:spacing w:after="0" w:line="480" w:lineRule="auto"/>
        <w:rPr>
          <w:rFonts w:ascii="Times New Roman" w:hAnsi="Times New Roman" w:cs="Times New Roman"/>
          <w:sz w:val="24"/>
          <w:szCs w:val="24"/>
        </w:rPr>
      </w:pPr>
      <w:r>
        <w:rPr>
          <w:rFonts w:ascii="Times New Roman" w:hAnsi="Times New Roman" w:cs="Times New Roman"/>
          <w:sz w:val="24"/>
          <w:szCs w:val="24"/>
        </w:rPr>
        <w:t>To increase patient satisfaction in the birth experience.</w:t>
      </w:r>
    </w:p>
    <w:p w14:paraId="6B83F7E9" w14:textId="40CAA5B2" w:rsidR="00725301" w:rsidRDefault="00725301" w:rsidP="00900638">
      <w:pPr>
        <w:spacing w:after="0" w:line="240" w:lineRule="auto"/>
        <w:jc w:val="center"/>
        <w:rPr>
          <w:rFonts w:ascii="Times New Roman" w:hAnsi="Times New Roman" w:cs="Times New Roman"/>
          <w:b/>
          <w:bCs/>
          <w:sz w:val="24"/>
          <w:szCs w:val="24"/>
        </w:rPr>
      </w:pPr>
    </w:p>
    <w:p w14:paraId="394387D7" w14:textId="313CCA53" w:rsidR="00725301" w:rsidRPr="00725301" w:rsidRDefault="00725301" w:rsidP="00900638">
      <w:pPr>
        <w:spacing w:after="0" w:line="240" w:lineRule="auto"/>
        <w:jc w:val="center"/>
        <w:rPr>
          <w:rFonts w:ascii="Times New Roman" w:hAnsi="Times New Roman" w:cs="Times New Roman"/>
          <w:b/>
          <w:bCs/>
          <w:sz w:val="24"/>
          <w:szCs w:val="24"/>
          <w:u w:val="single"/>
        </w:rPr>
      </w:pPr>
      <w:r w:rsidRPr="00725301">
        <w:rPr>
          <w:rFonts w:ascii="Times New Roman" w:hAnsi="Times New Roman" w:cs="Times New Roman"/>
          <w:b/>
          <w:bCs/>
          <w:sz w:val="24"/>
          <w:szCs w:val="24"/>
          <w:u w:val="single"/>
        </w:rPr>
        <w:t>Labor Support Class Content</w:t>
      </w:r>
    </w:p>
    <w:p w14:paraId="042AA567" w14:textId="77777777" w:rsidR="00725301" w:rsidRPr="00900638" w:rsidRDefault="00725301" w:rsidP="00900638">
      <w:pPr>
        <w:spacing w:after="0" w:line="240" w:lineRule="auto"/>
        <w:jc w:val="center"/>
        <w:rPr>
          <w:rFonts w:ascii="Times New Roman" w:hAnsi="Times New Roman" w:cs="Times New Roman"/>
          <w:b/>
          <w:bCs/>
          <w:sz w:val="24"/>
          <w:szCs w:val="24"/>
        </w:rPr>
      </w:pPr>
    </w:p>
    <w:p w14:paraId="68DD66A3" w14:textId="1CC8F99B" w:rsidR="002679DB" w:rsidRPr="00E4782C" w:rsidRDefault="00B5446E" w:rsidP="00AB3409">
      <w:pPr>
        <w:pStyle w:val="ListParagraph"/>
        <w:numPr>
          <w:ilvl w:val="1"/>
          <w:numId w:val="3"/>
        </w:numPr>
        <w:spacing w:after="0" w:line="480" w:lineRule="auto"/>
        <w:ind w:left="360"/>
        <w:rPr>
          <w:rFonts w:ascii="Times New Roman" w:hAnsi="Times New Roman" w:cs="Times New Roman"/>
          <w:sz w:val="24"/>
          <w:szCs w:val="24"/>
        </w:rPr>
      </w:pPr>
      <w:r w:rsidRPr="002679DB">
        <w:rPr>
          <w:rFonts w:ascii="Times New Roman" w:hAnsi="Times New Roman" w:cs="Times New Roman"/>
          <w:sz w:val="24"/>
          <w:szCs w:val="24"/>
        </w:rPr>
        <w:t xml:space="preserve">Labor Support </w:t>
      </w:r>
      <w:r w:rsidR="00C94D53" w:rsidRPr="002679DB">
        <w:rPr>
          <w:rFonts w:ascii="Times New Roman" w:hAnsi="Times New Roman" w:cs="Times New Roman"/>
          <w:sz w:val="24"/>
          <w:szCs w:val="24"/>
        </w:rPr>
        <w:t xml:space="preserve">and Management </w:t>
      </w:r>
      <w:r w:rsidR="0017680B">
        <w:rPr>
          <w:rFonts w:ascii="Times New Roman" w:hAnsi="Times New Roman" w:cs="Times New Roman"/>
          <w:sz w:val="24"/>
          <w:szCs w:val="24"/>
        </w:rPr>
        <w:t xml:space="preserve">PowerPoint </w:t>
      </w:r>
      <w:r w:rsidR="00F867A0">
        <w:rPr>
          <w:rFonts w:ascii="Times New Roman" w:hAnsi="Times New Roman" w:cs="Times New Roman"/>
          <w:sz w:val="24"/>
          <w:szCs w:val="24"/>
        </w:rPr>
        <w:t>L</w:t>
      </w:r>
      <w:r w:rsidRPr="002679DB">
        <w:rPr>
          <w:rFonts w:ascii="Times New Roman" w:hAnsi="Times New Roman" w:cs="Times New Roman"/>
          <w:sz w:val="24"/>
          <w:szCs w:val="24"/>
        </w:rPr>
        <w:t>ecture</w:t>
      </w:r>
      <w:r w:rsidR="00F867A0">
        <w:rPr>
          <w:rFonts w:ascii="Times New Roman" w:hAnsi="Times New Roman" w:cs="Times New Roman"/>
          <w:sz w:val="24"/>
          <w:szCs w:val="24"/>
        </w:rPr>
        <w:t>: Contextual Learning</w:t>
      </w:r>
      <w:r w:rsidRPr="002679DB">
        <w:rPr>
          <w:rFonts w:ascii="Times New Roman" w:hAnsi="Times New Roman" w:cs="Times New Roman"/>
          <w:sz w:val="24"/>
          <w:szCs w:val="24"/>
        </w:rPr>
        <w:t xml:space="preserve"> </w:t>
      </w:r>
      <w:r w:rsidR="00386F5B" w:rsidRPr="00E4782C">
        <w:rPr>
          <w:rFonts w:ascii="Times New Roman" w:hAnsi="Times New Roman" w:cs="Times New Roman"/>
          <w:b/>
          <w:sz w:val="24"/>
          <w:szCs w:val="24"/>
        </w:rPr>
        <w:t>(Appendix 5</w:t>
      </w:r>
      <w:r w:rsidR="00E85F53" w:rsidRPr="00E4782C">
        <w:rPr>
          <w:rFonts w:ascii="Times New Roman" w:hAnsi="Times New Roman" w:cs="Times New Roman"/>
          <w:b/>
          <w:sz w:val="24"/>
          <w:szCs w:val="24"/>
        </w:rPr>
        <w:t>)</w:t>
      </w:r>
      <w:r w:rsidR="00E85F53" w:rsidRPr="00E4782C">
        <w:rPr>
          <w:rFonts w:ascii="Times New Roman" w:hAnsi="Times New Roman" w:cs="Times New Roman"/>
          <w:sz w:val="24"/>
          <w:szCs w:val="24"/>
        </w:rPr>
        <w:t xml:space="preserve">. </w:t>
      </w:r>
    </w:p>
    <w:p w14:paraId="1693DFD1" w14:textId="52F69341" w:rsidR="00DB4D49" w:rsidRDefault="00DB4D49" w:rsidP="00AB3409">
      <w:pPr>
        <w:pStyle w:val="ListParagraph"/>
        <w:numPr>
          <w:ilvl w:val="2"/>
          <w:numId w:val="3"/>
        </w:numPr>
        <w:spacing w:after="0" w:line="480" w:lineRule="auto"/>
        <w:ind w:left="1080"/>
        <w:rPr>
          <w:rFonts w:ascii="Times New Roman" w:hAnsi="Times New Roman" w:cs="Times New Roman"/>
          <w:sz w:val="24"/>
          <w:szCs w:val="24"/>
        </w:rPr>
      </w:pPr>
      <w:r>
        <w:rPr>
          <w:rFonts w:ascii="Times New Roman" w:hAnsi="Times New Roman" w:cs="Times New Roman"/>
          <w:sz w:val="24"/>
          <w:szCs w:val="24"/>
        </w:rPr>
        <w:t>Define labor management and communication</w:t>
      </w:r>
    </w:p>
    <w:p w14:paraId="587BF65C" w14:textId="24C5A9F3" w:rsidR="00DB4D49" w:rsidRDefault="00DB4D49" w:rsidP="00AB3409">
      <w:pPr>
        <w:pStyle w:val="ListParagraph"/>
        <w:numPr>
          <w:ilvl w:val="2"/>
          <w:numId w:val="3"/>
        </w:numPr>
        <w:spacing w:after="0" w:line="480" w:lineRule="auto"/>
        <w:ind w:left="1080"/>
        <w:rPr>
          <w:rFonts w:ascii="Times New Roman" w:hAnsi="Times New Roman" w:cs="Times New Roman"/>
          <w:sz w:val="24"/>
          <w:szCs w:val="24"/>
        </w:rPr>
      </w:pPr>
      <w:r>
        <w:rPr>
          <w:rFonts w:ascii="Times New Roman" w:hAnsi="Times New Roman" w:cs="Times New Roman"/>
          <w:sz w:val="24"/>
          <w:szCs w:val="24"/>
        </w:rPr>
        <w:t>Discuss approaches to supporting women in labor</w:t>
      </w:r>
    </w:p>
    <w:p w14:paraId="4E1585E6" w14:textId="2AD1E49C" w:rsidR="00DB4D49" w:rsidRDefault="00DB4D49" w:rsidP="00AB3409">
      <w:pPr>
        <w:pStyle w:val="ListParagraph"/>
        <w:numPr>
          <w:ilvl w:val="2"/>
          <w:numId w:val="3"/>
        </w:numPr>
        <w:spacing w:after="0" w:line="480" w:lineRule="auto"/>
        <w:ind w:left="1080"/>
        <w:rPr>
          <w:rFonts w:ascii="Times New Roman" w:hAnsi="Times New Roman" w:cs="Times New Roman"/>
          <w:sz w:val="24"/>
          <w:szCs w:val="24"/>
        </w:rPr>
      </w:pPr>
      <w:r>
        <w:rPr>
          <w:rFonts w:ascii="Times New Roman" w:hAnsi="Times New Roman" w:cs="Times New Roman"/>
          <w:sz w:val="24"/>
          <w:szCs w:val="24"/>
        </w:rPr>
        <w:lastRenderedPageBreak/>
        <w:t>Discuss alternatives/complementary therapies for pregnancy and childbirth</w:t>
      </w:r>
    </w:p>
    <w:p w14:paraId="3C9D21D7" w14:textId="0D5CC6D1" w:rsidR="002679DB" w:rsidRPr="00E4782C" w:rsidRDefault="00B5446E" w:rsidP="00AB3409">
      <w:pPr>
        <w:pStyle w:val="ListParagraph"/>
        <w:numPr>
          <w:ilvl w:val="1"/>
          <w:numId w:val="3"/>
        </w:numPr>
        <w:spacing w:after="0" w:line="480" w:lineRule="auto"/>
        <w:ind w:left="360"/>
        <w:rPr>
          <w:rFonts w:ascii="Times New Roman" w:hAnsi="Times New Roman" w:cs="Times New Roman"/>
          <w:sz w:val="24"/>
          <w:szCs w:val="24"/>
        </w:rPr>
      </w:pPr>
      <w:r w:rsidRPr="002679DB">
        <w:rPr>
          <w:rFonts w:ascii="Times New Roman" w:hAnsi="Times New Roman" w:cs="Times New Roman"/>
          <w:sz w:val="24"/>
          <w:szCs w:val="24"/>
        </w:rPr>
        <w:t xml:space="preserve">Comfort Menu </w:t>
      </w:r>
      <w:r w:rsidR="0017680B">
        <w:rPr>
          <w:rFonts w:ascii="Times New Roman" w:hAnsi="Times New Roman" w:cs="Times New Roman"/>
          <w:sz w:val="24"/>
          <w:szCs w:val="24"/>
        </w:rPr>
        <w:t xml:space="preserve">PowerPoint </w:t>
      </w:r>
      <w:r w:rsidR="00F867A0">
        <w:rPr>
          <w:rFonts w:ascii="Times New Roman" w:hAnsi="Times New Roman" w:cs="Times New Roman"/>
          <w:sz w:val="24"/>
          <w:szCs w:val="24"/>
        </w:rPr>
        <w:t xml:space="preserve">Lecture: Contextual </w:t>
      </w:r>
      <w:r w:rsidR="00F867A0" w:rsidRPr="00E4782C">
        <w:rPr>
          <w:rFonts w:ascii="Times New Roman" w:hAnsi="Times New Roman" w:cs="Times New Roman"/>
          <w:sz w:val="24"/>
          <w:szCs w:val="24"/>
        </w:rPr>
        <w:t>Learning</w:t>
      </w:r>
      <w:r w:rsidRPr="00E4782C">
        <w:rPr>
          <w:rFonts w:ascii="Times New Roman" w:hAnsi="Times New Roman" w:cs="Times New Roman"/>
          <w:sz w:val="24"/>
          <w:szCs w:val="24"/>
        </w:rPr>
        <w:t xml:space="preserve"> </w:t>
      </w:r>
      <w:r w:rsidRPr="00E4782C">
        <w:rPr>
          <w:rFonts w:ascii="Times New Roman" w:hAnsi="Times New Roman" w:cs="Times New Roman"/>
          <w:b/>
          <w:sz w:val="24"/>
          <w:szCs w:val="24"/>
        </w:rPr>
        <w:t>(Appendix</w:t>
      </w:r>
      <w:r w:rsidR="00386F5B" w:rsidRPr="00E4782C">
        <w:rPr>
          <w:rFonts w:ascii="Times New Roman" w:hAnsi="Times New Roman" w:cs="Times New Roman"/>
          <w:b/>
          <w:sz w:val="24"/>
          <w:szCs w:val="24"/>
        </w:rPr>
        <w:t xml:space="preserve"> 6</w:t>
      </w:r>
      <w:r w:rsidR="00E85F53" w:rsidRPr="00E4782C">
        <w:rPr>
          <w:rFonts w:ascii="Times New Roman" w:hAnsi="Times New Roman" w:cs="Times New Roman"/>
          <w:b/>
          <w:sz w:val="24"/>
          <w:szCs w:val="24"/>
        </w:rPr>
        <w:t>)</w:t>
      </w:r>
      <w:r w:rsidR="00E85F53" w:rsidRPr="00E4782C">
        <w:rPr>
          <w:rFonts w:ascii="Times New Roman" w:hAnsi="Times New Roman" w:cs="Times New Roman"/>
          <w:sz w:val="24"/>
          <w:szCs w:val="24"/>
        </w:rPr>
        <w:t>.</w:t>
      </w:r>
    </w:p>
    <w:p w14:paraId="0498F65B" w14:textId="622C9B1C" w:rsidR="00A5001D" w:rsidRPr="004D4773" w:rsidRDefault="00A5001D" w:rsidP="00AB3409">
      <w:pPr>
        <w:pStyle w:val="ListParagraph"/>
        <w:numPr>
          <w:ilvl w:val="2"/>
          <w:numId w:val="3"/>
        </w:numPr>
        <w:spacing w:after="0" w:line="480" w:lineRule="auto"/>
        <w:ind w:left="1080"/>
        <w:rPr>
          <w:rFonts w:ascii="Times New Roman" w:hAnsi="Times New Roman" w:cs="Times New Roman"/>
          <w:sz w:val="24"/>
          <w:szCs w:val="24"/>
        </w:rPr>
      </w:pPr>
      <w:r w:rsidRPr="004D4773">
        <w:rPr>
          <w:rFonts w:ascii="Times New Roman" w:hAnsi="Times New Roman" w:cs="Times New Roman"/>
          <w:sz w:val="24"/>
          <w:szCs w:val="24"/>
        </w:rPr>
        <w:t>Aromatherapy, music therapy, coloring</w:t>
      </w:r>
      <w:r w:rsidR="007A4DCC" w:rsidRPr="004D4773">
        <w:rPr>
          <w:rFonts w:ascii="Times New Roman" w:hAnsi="Times New Roman" w:cs="Times New Roman"/>
          <w:sz w:val="24"/>
          <w:szCs w:val="24"/>
        </w:rPr>
        <w:t>, books, playing cards, other distraction techniques</w:t>
      </w:r>
      <w:r w:rsidRPr="004D4773">
        <w:rPr>
          <w:rFonts w:ascii="Times New Roman" w:hAnsi="Times New Roman" w:cs="Times New Roman"/>
          <w:sz w:val="24"/>
          <w:szCs w:val="24"/>
        </w:rPr>
        <w:t xml:space="preserve"> </w:t>
      </w:r>
    </w:p>
    <w:p w14:paraId="6AF5BCD1" w14:textId="3784979C" w:rsidR="002679DB" w:rsidRPr="00E4782C" w:rsidRDefault="00B5446E" w:rsidP="00AB3409">
      <w:pPr>
        <w:pStyle w:val="ListParagraph"/>
        <w:numPr>
          <w:ilvl w:val="1"/>
          <w:numId w:val="3"/>
        </w:numPr>
        <w:spacing w:after="0" w:line="480" w:lineRule="auto"/>
        <w:ind w:left="360"/>
        <w:rPr>
          <w:rFonts w:ascii="Times New Roman" w:hAnsi="Times New Roman" w:cs="Times New Roman"/>
          <w:sz w:val="24"/>
          <w:szCs w:val="24"/>
        </w:rPr>
      </w:pPr>
      <w:r w:rsidRPr="00E4782C">
        <w:rPr>
          <w:rFonts w:ascii="Times New Roman" w:hAnsi="Times New Roman" w:cs="Times New Roman"/>
          <w:b/>
          <w:sz w:val="24"/>
          <w:szCs w:val="24"/>
        </w:rPr>
        <w:t>Coping Scale</w:t>
      </w:r>
      <w:r w:rsidR="0017680B" w:rsidRPr="00E4782C">
        <w:rPr>
          <w:rFonts w:ascii="Times New Roman" w:hAnsi="Times New Roman" w:cs="Times New Roman"/>
          <w:b/>
          <w:sz w:val="24"/>
          <w:szCs w:val="24"/>
        </w:rPr>
        <w:t xml:space="preserve"> PowerPoint</w:t>
      </w:r>
      <w:r w:rsidRPr="00E4782C">
        <w:rPr>
          <w:rFonts w:ascii="Times New Roman" w:hAnsi="Times New Roman" w:cs="Times New Roman"/>
          <w:b/>
          <w:sz w:val="24"/>
          <w:szCs w:val="24"/>
        </w:rPr>
        <w:t xml:space="preserve"> </w:t>
      </w:r>
      <w:r w:rsidR="00F867A0" w:rsidRPr="00E4782C">
        <w:rPr>
          <w:rFonts w:ascii="Times New Roman" w:hAnsi="Times New Roman" w:cs="Times New Roman"/>
          <w:b/>
          <w:sz w:val="24"/>
          <w:szCs w:val="24"/>
        </w:rPr>
        <w:t>L</w:t>
      </w:r>
      <w:r w:rsidRPr="00E4782C">
        <w:rPr>
          <w:rFonts w:ascii="Times New Roman" w:hAnsi="Times New Roman" w:cs="Times New Roman"/>
          <w:b/>
          <w:sz w:val="24"/>
          <w:szCs w:val="24"/>
        </w:rPr>
        <w:t>ecture</w:t>
      </w:r>
      <w:r w:rsidR="00F867A0" w:rsidRPr="00E4782C">
        <w:rPr>
          <w:rFonts w:ascii="Times New Roman" w:hAnsi="Times New Roman" w:cs="Times New Roman"/>
          <w:b/>
          <w:sz w:val="24"/>
          <w:szCs w:val="24"/>
        </w:rPr>
        <w:t>: Contextual Learning</w:t>
      </w:r>
      <w:r w:rsidRPr="002679DB">
        <w:rPr>
          <w:rFonts w:ascii="Times New Roman" w:hAnsi="Times New Roman" w:cs="Times New Roman"/>
          <w:sz w:val="24"/>
          <w:szCs w:val="24"/>
        </w:rPr>
        <w:t xml:space="preserve"> </w:t>
      </w:r>
      <w:r w:rsidRPr="00E4782C">
        <w:rPr>
          <w:rFonts w:ascii="Times New Roman" w:hAnsi="Times New Roman" w:cs="Times New Roman"/>
          <w:b/>
          <w:sz w:val="24"/>
          <w:szCs w:val="24"/>
        </w:rPr>
        <w:t>(</w:t>
      </w:r>
      <w:r w:rsidR="00386F5B" w:rsidRPr="00E4782C">
        <w:rPr>
          <w:rFonts w:ascii="Times New Roman" w:hAnsi="Times New Roman" w:cs="Times New Roman"/>
          <w:b/>
          <w:sz w:val="24"/>
          <w:szCs w:val="24"/>
        </w:rPr>
        <w:t>Appendix 7</w:t>
      </w:r>
      <w:r w:rsidR="00B177B7" w:rsidRPr="00E4782C">
        <w:rPr>
          <w:rFonts w:ascii="Times New Roman" w:hAnsi="Times New Roman" w:cs="Times New Roman"/>
          <w:b/>
          <w:sz w:val="24"/>
          <w:szCs w:val="24"/>
        </w:rPr>
        <w:t>)</w:t>
      </w:r>
      <w:r w:rsidR="00B177B7" w:rsidRPr="00E4782C">
        <w:rPr>
          <w:rFonts w:ascii="Times New Roman" w:hAnsi="Times New Roman" w:cs="Times New Roman"/>
          <w:sz w:val="24"/>
          <w:szCs w:val="24"/>
        </w:rPr>
        <w:t>.</w:t>
      </w:r>
    </w:p>
    <w:p w14:paraId="7E19DE44" w14:textId="62D91EB0" w:rsidR="004662E4" w:rsidRPr="00E4782C" w:rsidRDefault="004662E4" w:rsidP="00AB3409">
      <w:pPr>
        <w:pStyle w:val="ListParagraph"/>
        <w:numPr>
          <w:ilvl w:val="1"/>
          <w:numId w:val="3"/>
        </w:numPr>
        <w:spacing w:after="0" w:line="480" w:lineRule="auto"/>
        <w:ind w:left="360"/>
        <w:rPr>
          <w:rFonts w:ascii="Times New Roman" w:hAnsi="Times New Roman" w:cs="Times New Roman"/>
          <w:sz w:val="24"/>
          <w:szCs w:val="24"/>
        </w:rPr>
      </w:pPr>
      <w:r w:rsidRPr="00E4782C">
        <w:rPr>
          <w:rFonts w:ascii="Times New Roman" w:hAnsi="Times New Roman" w:cs="Times New Roman"/>
          <w:sz w:val="24"/>
          <w:szCs w:val="24"/>
        </w:rPr>
        <w:t>Hands-on Techniques</w:t>
      </w:r>
      <w:r w:rsidR="00F867A0" w:rsidRPr="00E4782C">
        <w:rPr>
          <w:rFonts w:ascii="Times New Roman" w:hAnsi="Times New Roman" w:cs="Times New Roman"/>
          <w:sz w:val="24"/>
          <w:szCs w:val="24"/>
        </w:rPr>
        <w:t>: Kinesthetic Learning</w:t>
      </w:r>
      <w:r w:rsidR="00C84C01" w:rsidRPr="00E4782C">
        <w:rPr>
          <w:rFonts w:ascii="Times New Roman" w:hAnsi="Times New Roman" w:cs="Times New Roman"/>
          <w:sz w:val="24"/>
          <w:szCs w:val="24"/>
        </w:rPr>
        <w:t xml:space="preserve"> (</w:t>
      </w:r>
      <w:r w:rsidR="00386F5B" w:rsidRPr="00E4782C">
        <w:rPr>
          <w:rFonts w:ascii="Times New Roman" w:hAnsi="Times New Roman" w:cs="Times New Roman"/>
          <w:b/>
          <w:sz w:val="24"/>
          <w:szCs w:val="24"/>
        </w:rPr>
        <w:t>Appendix 8</w:t>
      </w:r>
      <w:r w:rsidR="00B177B7" w:rsidRPr="00E4782C">
        <w:rPr>
          <w:rFonts w:ascii="Times New Roman" w:hAnsi="Times New Roman" w:cs="Times New Roman"/>
          <w:b/>
          <w:sz w:val="24"/>
          <w:szCs w:val="24"/>
        </w:rPr>
        <w:t xml:space="preserve">. </w:t>
      </w:r>
      <w:r w:rsidR="00E4782C" w:rsidRPr="00E4782C">
        <w:rPr>
          <w:rFonts w:ascii="Times New Roman" w:hAnsi="Times New Roman" w:cs="Times New Roman"/>
          <w:b/>
          <w:sz w:val="24"/>
          <w:szCs w:val="24"/>
        </w:rPr>
        <w:t xml:space="preserve">Participant </w:t>
      </w:r>
      <w:r w:rsidR="00B177B7" w:rsidRPr="00E4782C">
        <w:rPr>
          <w:rFonts w:ascii="Times New Roman" w:hAnsi="Times New Roman" w:cs="Times New Roman"/>
          <w:b/>
          <w:sz w:val="24"/>
          <w:szCs w:val="24"/>
        </w:rPr>
        <w:t>P</w:t>
      </w:r>
      <w:r w:rsidR="00C84C01" w:rsidRPr="00E4782C">
        <w:rPr>
          <w:rFonts w:ascii="Times New Roman" w:hAnsi="Times New Roman" w:cs="Times New Roman"/>
          <w:b/>
          <w:sz w:val="24"/>
          <w:szCs w:val="24"/>
        </w:rPr>
        <w:t>ictures</w:t>
      </w:r>
      <w:r w:rsidR="00C84C01" w:rsidRPr="00E4782C">
        <w:rPr>
          <w:rFonts w:ascii="Times New Roman" w:hAnsi="Times New Roman" w:cs="Times New Roman"/>
          <w:sz w:val="24"/>
          <w:szCs w:val="24"/>
        </w:rPr>
        <w:t>)</w:t>
      </w:r>
    </w:p>
    <w:p w14:paraId="54F9977E" w14:textId="75E19E1F" w:rsidR="002679DB" w:rsidRPr="00386F5B" w:rsidRDefault="004662E4" w:rsidP="00AB3409">
      <w:pPr>
        <w:numPr>
          <w:ilvl w:val="1"/>
          <w:numId w:val="2"/>
        </w:numPr>
        <w:spacing w:after="0" w:line="480" w:lineRule="auto"/>
        <w:ind w:left="1056"/>
        <w:contextualSpacing/>
        <w:rPr>
          <w:rFonts w:ascii="Times New Roman" w:hAnsi="Times New Roman" w:cs="Times New Roman"/>
          <w:sz w:val="24"/>
          <w:szCs w:val="24"/>
        </w:rPr>
      </w:pPr>
      <w:r w:rsidRPr="004662E4">
        <w:rPr>
          <w:rFonts w:ascii="Times New Roman" w:eastAsiaTheme="minorEastAsia" w:hAnsi="Times New Roman" w:cs="Times New Roman"/>
          <w:color w:val="000000" w:themeColor="text1"/>
          <w:kern w:val="24"/>
          <w:sz w:val="24"/>
          <w:szCs w:val="24"/>
        </w:rPr>
        <w:t xml:space="preserve">Maternal positioning </w:t>
      </w:r>
      <w:r w:rsidRPr="00AC63A8">
        <w:rPr>
          <w:rFonts w:ascii="Times New Roman" w:eastAsiaTheme="minorEastAsia" w:hAnsi="Times New Roman" w:cs="Times New Roman"/>
          <w:kern w:val="24"/>
          <w:sz w:val="24"/>
          <w:szCs w:val="24"/>
        </w:rPr>
        <w:t>in and out of birthing bed, breathing techniques, use of peanut balls/birthing balls, aromatherapy, music therapy, massage, ambulation, hydrotherapy, delayed pushing in the second stage of labor, use of the coping scale in assessing discomfort in labor, birth affirmations</w:t>
      </w:r>
      <w:r w:rsidR="00DF3C35">
        <w:rPr>
          <w:rFonts w:ascii="Times New Roman" w:eastAsiaTheme="minorEastAsia" w:hAnsi="Times New Roman" w:cs="Times New Roman"/>
          <w:kern w:val="24"/>
          <w:sz w:val="24"/>
          <w:szCs w:val="24"/>
        </w:rPr>
        <w:t>, and What Is Your Why?</w:t>
      </w:r>
    </w:p>
    <w:p w14:paraId="4448B44B" w14:textId="5D7B3674" w:rsidR="00386F5B" w:rsidRDefault="00386F5B" w:rsidP="00F5261A">
      <w:pPr>
        <w:spacing w:after="0" w:line="480" w:lineRule="auto"/>
        <w:contextualSpacing/>
        <w:jc w:val="center"/>
        <w:rPr>
          <w:rFonts w:ascii="Times New Roman" w:hAnsi="Times New Roman" w:cs="Times New Roman"/>
          <w:sz w:val="24"/>
          <w:szCs w:val="24"/>
        </w:rPr>
      </w:pPr>
      <w:r>
        <w:rPr>
          <w:rFonts w:eastAsia="Times New Roman"/>
          <w:noProof/>
        </w:rPr>
        <w:drawing>
          <wp:inline distT="0" distB="0" distL="0" distR="0" wp14:anchorId="7CA344EC" wp14:editId="271E42D2">
            <wp:extent cx="4334447" cy="2694432"/>
            <wp:effectExtent l="76200" t="76200" r="142875" b="125095"/>
            <wp:docPr id="2" name="Picture 2" descr="cid:C2E5F4B2-ECCC-47F0-81D0-D6DF20788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E5F4B2-ECCC-47F0-81D0-D6DF207884F5" descr="cid:C2E5F4B2-ECCC-47F0-81D0-D6DF207884F5"/>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398433" cy="2734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2066D8" w14:textId="200D48FA" w:rsidR="00B5446E" w:rsidRPr="00E4782C" w:rsidRDefault="0017680B" w:rsidP="00AB3409">
      <w:pPr>
        <w:pStyle w:val="ListParagraph"/>
        <w:numPr>
          <w:ilvl w:val="1"/>
          <w:numId w:val="3"/>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Class </w:t>
      </w:r>
      <w:r w:rsidR="00B5446E" w:rsidRPr="00AC63A8">
        <w:rPr>
          <w:rFonts w:ascii="Times New Roman" w:hAnsi="Times New Roman" w:cs="Times New Roman"/>
          <w:sz w:val="24"/>
          <w:szCs w:val="24"/>
        </w:rPr>
        <w:t>Handouts</w:t>
      </w:r>
      <w:r w:rsidR="00DB4D49">
        <w:rPr>
          <w:rFonts w:ascii="Times New Roman" w:hAnsi="Times New Roman" w:cs="Times New Roman"/>
          <w:sz w:val="24"/>
          <w:szCs w:val="24"/>
        </w:rPr>
        <w:t xml:space="preserve"> </w:t>
      </w:r>
      <w:r w:rsidR="00DB4D49" w:rsidRPr="00E4782C">
        <w:rPr>
          <w:rFonts w:ascii="Times New Roman" w:hAnsi="Times New Roman" w:cs="Times New Roman"/>
          <w:b/>
          <w:sz w:val="24"/>
          <w:szCs w:val="24"/>
        </w:rPr>
        <w:t>(Appendix</w:t>
      </w:r>
      <w:r w:rsidR="00386F5B" w:rsidRPr="00E4782C">
        <w:rPr>
          <w:rFonts w:ascii="Times New Roman" w:hAnsi="Times New Roman" w:cs="Times New Roman"/>
          <w:b/>
          <w:sz w:val="24"/>
          <w:szCs w:val="24"/>
        </w:rPr>
        <w:t xml:space="preserve"> 9</w:t>
      </w:r>
      <w:r w:rsidR="00DB4D49" w:rsidRPr="00E4782C">
        <w:rPr>
          <w:rFonts w:ascii="Times New Roman" w:hAnsi="Times New Roman" w:cs="Times New Roman"/>
          <w:b/>
          <w:sz w:val="24"/>
          <w:szCs w:val="24"/>
        </w:rPr>
        <w:t>)</w:t>
      </w:r>
      <w:r w:rsidR="00386F5B" w:rsidRPr="00E4782C">
        <w:rPr>
          <w:rFonts w:ascii="Times New Roman" w:hAnsi="Times New Roman" w:cs="Times New Roman"/>
          <w:sz w:val="24"/>
          <w:szCs w:val="24"/>
        </w:rPr>
        <w:t>.</w:t>
      </w:r>
    </w:p>
    <w:p w14:paraId="697E30AF" w14:textId="041AEBFD" w:rsidR="00C912D4" w:rsidRPr="00DB4D49" w:rsidRDefault="00B5446E" w:rsidP="00AB3409">
      <w:pPr>
        <w:numPr>
          <w:ilvl w:val="2"/>
          <w:numId w:val="3"/>
        </w:numPr>
        <w:spacing w:after="0" w:line="480" w:lineRule="auto"/>
        <w:ind w:left="1080"/>
        <w:contextualSpacing/>
        <w:rPr>
          <w:rFonts w:ascii="Times New Roman" w:hAnsi="Times New Roman" w:cs="Times New Roman"/>
          <w:sz w:val="24"/>
          <w:szCs w:val="24"/>
        </w:rPr>
      </w:pPr>
      <w:r w:rsidRPr="00DB4D49">
        <w:rPr>
          <w:rFonts w:ascii="Times New Roman" w:hAnsi="Times New Roman" w:cs="Times New Roman"/>
          <w:sz w:val="24"/>
          <w:szCs w:val="24"/>
        </w:rPr>
        <w:t xml:space="preserve">AWHONN Continuous Labor Support </w:t>
      </w:r>
    </w:p>
    <w:p w14:paraId="2C4A2090" w14:textId="7E555036" w:rsidR="007B7094" w:rsidRPr="00DB4D49" w:rsidRDefault="00DB4D49" w:rsidP="00AB3409">
      <w:pPr>
        <w:numPr>
          <w:ilvl w:val="2"/>
          <w:numId w:val="3"/>
        </w:numPr>
        <w:spacing w:after="0" w:line="480" w:lineRule="auto"/>
        <w:ind w:left="1080"/>
        <w:contextualSpacing/>
        <w:rPr>
          <w:rFonts w:ascii="Times New Roman" w:hAnsi="Times New Roman" w:cs="Times New Roman"/>
          <w:sz w:val="24"/>
          <w:szCs w:val="24"/>
        </w:rPr>
      </w:pPr>
      <w:r w:rsidRPr="00DB4D49">
        <w:rPr>
          <w:rFonts w:ascii="Times New Roman" w:hAnsi="Times New Roman" w:cs="Times New Roman"/>
          <w:sz w:val="24"/>
          <w:szCs w:val="24"/>
        </w:rPr>
        <w:t>Positions for Laboring Out of Bed</w:t>
      </w:r>
    </w:p>
    <w:p w14:paraId="29F33010" w14:textId="761CC912" w:rsidR="00DB4D49" w:rsidRPr="00DB4D49" w:rsidRDefault="00DB4D49" w:rsidP="00AB3409">
      <w:pPr>
        <w:numPr>
          <w:ilvl w:val="2"/>
          <w:numId w:val="3"/>
        </w:numPr>
        <w:spacing w:after="0" w:line="480" w:lineRule="auto"/>
        <w:ind w:left="1080"/>
        <w:contextualSpacing/>
        <w:rPr>
          <w:rFonts w:ascii="Times New Roman" w:hAnsi="Times New Roman" w:cs="Times New Roman"/>
          <w:sz w:val="24"/>
          <w:szCs w:val="24"/>
        </w:rPr>
      </w:pPr>
      <w:r w:rsidRPr="00DB4D49">
        <w:rPr>
          <w:rFonts w:ascii="Times New Roman" w:hAnsi="Times New Roman" w:cs="Times New Roman"/>
          <w:sz w:val="24"/>
          <w:szCs w:val="24"/>
        </w:rPr>
        <w:t>Birth Positions</w:t>
      </w:r>
    </w:p>
    <w:p w14:paraId="495AACF4" w14:textId="4AAA8255" w:rsidR="00DB4D49" w:rsidRPr="00DB4D49" w:rsidRDefault="00DB4D49" w:rsidP="00AB3409">
      <w:pPr>
        <w:numPr>
          <w:ilvl w:val="2"/>
          <w:numId w:val="3"/>
        </w:numPr>
        <w:spacing w:after="0" w:line="480" w:lineRule="auto"/>
        <w:ind w:left="1080"/>
        <w:contextualSpacing/>
        <w:rPr>
          <w:rFonts w:ascii="Times New Roman" w:hAnsi="Times New Roman" w:cs="Times New Roman"/>
          <w:sz w:val="24"/>
          <w:szCs w:val="24"/>
        </w:rPr>
      </w:pPr>
      <w:r w:rsidRPr="00DB4D49">
        <w:rPr>
          <w:rFonts w:ascii="Times New Roman" w:hAnsi="Times New Roman" w:cs="Times New Roman"/>
          <w:sz w:val="24"/>
          <w:szCs w:val="24"/>
        </w:rPr>
        <w:t>Respectful Maternity Care</w:t>
      </w:r>
    </w:p>
    <w:p w14:paraId="0A56D30B" w14:textId="17DBF708" w:rsidR="00DB4D49" w:rsidRDefault="00DB4D49" w:rsidP="00AB3409">
      <w:pPr>
        <w:numPr>
          <w:ilvl w:val="2"/>
          <w:numId w:val="3"/>
        </w:numPr>
        <w:spacing w:after="0" w:line="480" w:lineRule="auto"/>
        <w:ind w:left="1080"/>
        <w:contextualSpacing/>
        <w:rPr>
          <w:rFonts w:ascii="Times New Roman" w:hAnsi="Times New Roman" w:cs="Times New Roman"/>
          <w:sz w:val="24"/>
          <w:szCs w:val="24"/>
        </w:rPr>
      </w:pPr>
      <w:r w:rsidRPr="00DB4D49">
        <w:rPr>
          <w:rFonts w:ascii="Times New Roman" w:hAnsi="Times New Roman" w:cs="Times New Roman"/>
          <w:sz w:val="24"/>
          <w:szCs w:val="24"/>
        </w:rPr>
        <w:lastRenderedPageBreak/>
        <w:t>Labor Support Articles</w:t>
      </w:r>
    </w:p>
    <w:p w14:paraId="6CA0ACE2" w14:textId="37BAFD1F" w:rsidR="00DB4D49" w:rsidRPr="00DB4D49" w:rsidRDefault="00DB4D49" w:rsidP="00AB3409">
      <w:pPr>
        <w:numPr>
          <w:ilvl w:val="2"/>
          <w:numId w:val="3"/>
        </w:numPr>
        <w:spacing w:after="0" w:line="480" w:lineRule="auto"/>
        <w:ind w:left="1080"/>
        <w:contextualSpacing/>
        <w:rPr>
          <w:rFonts w:ascii="Times New Roman" w:hAnsi="Times New Roman" w:cs="Times New Roman"/>
          <w:sz w:val="24"/>
          <w:szCs w:val="24"/>
        </w:rPr>
      </w:pPr>
      <w:r>
        <w:rPr>
          <w:rFonts w:ascii="Times New Roman" w:hAnsi="Times New Roman" w:cs="Times New Roman"/>
          <w:sz w:val="24"/>
          <w:szCs w:val="24"/>
        </w:rPr>
        <w:t>Labor Coping Scale</w:t>
      </w:r>
    </w:p>
    <w:p w14:paraId="5083C460" w14:textId="6233FBF4" w:rsidR="00C912D4" w:rsidRPr="00DB4D49" w:rsidRDefault="007B7094" w:rsidP="00AB3409">
      <w:pPr>
        <w:pStyle w:val="ListParagraph"/>
        <w:numPr>
          <w:ilvl w:val="1"/>
          <w:numId w:val="3"/>
        </w:numPr>
        <w:spacing w:after="0" w:line="480" w:lineRule="auto"/>
        <w:ind w:left="360"/>
        <w:rPr>
          <w:rFonts w:ascii="Times New Roman" w:hAnsi="Times New Roman" w:cs="Times New Roman"/>
          <w:sz w:val="24"/>
          <w:szCs w:val="24"/>
        </w:rPr>
      </w:pPr>
      <w:r w:rsidRPr="00DB4D49">
        <w:rPr>
          <w:rFonts w:ascii="Times New Roman" w:hAnsi="Times New Roman" w:cs="Times New Roman"/>
          <w:sz w:val="24"/>
          <w:szCs w:val="24"/>
        </w:rPr>
        <w:t>Video: Hill Rom</w:t>
      </w:r>
      <w:r w:rsidR="00DB4D49" w:rsidRPr="00DB4D49">
        <w:rPr>
          <w:rFonts w:ascii="Times New Roman" w:hAnsi="Times New Roman" w:cs="Times New Roman"/>
          <w:sz w:val="24"/>
          <w:szCs w:val="24"/>
        </w:rPr>
        <w:t xml:space="preserve"> Birth Bed Positions</w:t>
      </w:r>
    </w:p>
    <w:p w14:paraId="782BBBB7" w14:textId="4188E61C" w:rsidR="007B7094" w:rsidRPr="007A4DCC" w:rsidRDefault="007B7094" w:rsidP="00AB3409">
      <w:pPr>
        <w:pStyle w:val="ListParagraph"/>
        <w:numPr>
          <w:ilvl w:val="1"/>
          <w:numId w:val="3"/>
        </w:numPr>
        <w:spacing w:after="0" w:line="480" w:lineRule="auto"/>
        <w:ind w:left="360"/>
        <w:rPr>
          <w:rFonts w:ascii="Times New Roman" w:hAnsi="Times New Roman" w:cs="Times New Roman"/>
          <w:sz w:val="24"/>
          <w:szCs w:val="24"/>
        </w:rPr>
      </w:pPr>
      <w:r w:rsidRPr="007A4DCC">
        <w:rPr>
          <w:rFonts w:ascii="Times New Roman" w:hAnsi="Times New Roman" w:cs="Times New Roman"/>
          <w:sz w:val="24"/>
          <w:szCs w:val="24"/>
        </w:rPr>
        <w:t>Supplies:</w:t>
      </w:r>
      <w:r w:rsidR="00951FB4">
        <w:rPr>
          <w:rFonts w:ascii="Times New Roman" w:hAnsi="Times New Roman" w:cs="Times New Roman"/>
          <w:sz w:val="24"/>
          <w:szCs w:val="24"/>
        </w:rPr>
        <w:t xml:space="preserve"> Partially funded by HFH Nursing Grant</w:t>
      </w:r>
    </w:p>
    <w:p w14:paraId="355FAB54" w14:textId="03187BBE" w:rsidR="007B7094" w:rsidRPr="007A4DCC" w:rsidRDefault="007B7094" w:rsidP="00AB3409">
      <w:pPr>
        <w:numPr>
          <w:ilvl w:val="2"/>
          <w:numId w:val="3"/>
        </w:numPr>
        <w:spacing w:after="0" w:line="480" w:lineRule="auto"/>
        <w:ind w:left="1080"/>
        <w:contextualSpacing/>
        <w:rPr>
          <w:rFonts w:ascii="Times New Roman" w:hAnsi="Times New Roman" w:cs="Times New Roman"/>
          <w:sz w:val="24"/>
          <w:szCs w:val="24"/>
        </w:rPr>
      </w:pPr>
      <w:r w:rsidRPr="007A4DCC">
        <w:rPr>
          <w:rFonts w:ascii="Times New Roman" w:hAnsi="Times New Roman" w:cs="Times New Roman"/>
          <w:sz w:val="24"/>
          <w:szCs w:val="24"/>
        </w:rPr>
        <w:t>Birth balls</w:t>
      </w:r>
    </w:p>
    <w:p w14:paraId="7E7A7F76" w14:textId="6421DC8E" w:rsidR="007B7094" w:rsidRPr="007A4DCC" w:rsidRDefault="007B7094" w:rsidP="00AB3409">
      <w:pPr>
        <w:numPr>
          <w:ilvl w:val="2"/>
          <w:numId w:val="3"/>
        </w:numPr>
        <w:spacing w:after="0" w:line="480" w:lineRule="auto"/>
        <w:ind w:left="1080"/>
        <w:contextualSpacing/>
        <w:rPr>
          <w:rFonts w:ascii="Times New Roman" w:hAnsi="Times New Roman" w:cs="Times New Roman"/>
          <w:sz w:val="24"/>
          <w:szCs w:val="24"/>
        </w:rPr>
      </w:pPr>
      <w:r w:rsidRPr="007A4DCC">
        <w:rPr>
          <w:rFonts w:ascii="Times New Roman" w:hAnsi="Times New Roman" w:cs="Times New Roman"/>
          <w:sz w:val="24"/>
          <w:szCs w:val="24"/>
        </w:rPr>
        <w:t>Peanut balls</w:t>
      </w:r>
    </w:p>
    <w:p w14:paraId="5A2116CE" w14:textId="6D423874" w:rsidR="00C912D4" w:rsidRPr="007A4DCC" w:rsidRDefault="007B7094" w:rsidP="00AB3409">
      <w:pPr>
        <w:numPr>
          <w:ilvl w:val="2"/>
          <w:numId w:val="3"/>
        </w:numPr>
        <w:spacing w:after="0" w:line="480" w:lineRule="auto"/>
        <w:ind w:left="1080"/>
        <w:contextualSpacing/>
        <w:rPr>
          <w:rFonts w:ascii="Times New Roman" w:hAnsi="Times New Roman" w:cs="Times New Roman"/>
          <w:sz w:val="24"/>
          <w:szCs w:val="24"/>
        </w:rPr>
      </w:pPr>
      <w:proofErr w:type="spellStart"/>
      <w:r w:rsidRPr="007A4DCC">
        <w:rPr>
          <w:rFonts w:ascii="Times New Roman" w:hAnsi="Times New Roman" w:cs="Times New Roman"/>
          <w:sz w:val="24"/>
          <w:szCs w:val="24"/>
        </w:rPr>
        <w:t>Robozo</w:t>
      </w:r>
      <w:proofErr w:type="spellEnd"/>
    </w:p>
    <w:p w14:paraId="7AAB80AD" w14:textId="16951806" w:rsidR="007B7094" w:rsidRPr="007A4DCC" w:rsidRDefault="007B7094" w:rsidP="00AB3409">
      <w:pPr>
        <w:numPr>
          <w:ilvl w:val="2"/>
          <w:numId w:val="3"/>
        </w:numPr>
        <w:spacing w:after="0" w:line="480" w:lineRule="auto"/>
        <w:ind w:left="1080"/>
        <w:contextualSpacing/>
        <w:rPr>
          <w:rFonts w:ascii="Times New Roman" w:hAnsi="Times New Roman" w:cs="Times New Roman"/>
          <w:sz w:val="24"/>
          <w:szCs w:val="24"/>
        </w:rPr>
      </w:pPr>
      <w:r w:rsidRPr="007A4DCC">
        <w:rPr>
          <w:rFonts w:ascii="Times New Roman" w:hAnsi="Times New Roman" w:cs="Times New Roman"/>
          <w:sz w:val="24"/>
          <w:szCs w:val="24"/>
        </w:rPr>
        <w:t>Aromatherapy (list scents)</w:t>
      </w:r>
    </w:p>
    <w:p w14:paraId="70C74E95" w14:textId="207CA8AA" w:rsidR="007B7094" w:rsidRPr="007A4DCC" w:rsidRDefault="007B7094" w:rsidP="00AB3409">
      <w:pPr>
        <w:numPr>
          <w:ilvl w:val="2"/>
          <w:numId w:val="3"/>
        </w:numPr>
        <w:spacing w:after="0" w:line="480" w:lineRule="auto"/>
        <w:ind w:left="1080"/>
        <w:contextualSpacing/>
        <w:rPr>
          <w:rFonts w:ascii="Times New Roman" w:hAnsi="Times New Roman" w:cs="Times New Roman"/>
          <w:sz w:val="24"/>
          <w:szCs w:val="24"/>
        </w:rPr>
      </w:pPr>
      <w:r w:rsidRPr="007A4DCC">
        <w:rPr>
          <w:rFonts w:ascii="Times New Roman" w:hAnsi="Times New Roman" w:cs="Times New Roman"/>
          <w:sz w:val="24"/>
          <w:szCs w:val="24"/>
        </w:rPr>
        <w:t>Yoga mats</w:t>
      </w:r>
    </w:p>
    <w:p w14:paraId="695F323C" w14:textId="46BC2E87" w:rsidR="00C912D4" w:rsidRDefault="00C912D4" w:rsidP="00AB3409">
      <w:pPr>
        <w:numPr>
          <w:ilvl w:val="2"/>
          <w:numId w:val="3"/>
        </w:numPr>
        <w:spacing w:after="0" w:line="480" w:lineRule="auto"/>
        <w:ind w:left="1080"/>
        <w:contextualSpacing/>
        <w:rPr>
          <w:rFonts w:ascii="Times New Roman" w:hAnsi="Times New Roman" w:cs="Times New Roman"/>
          <w:sz w:val="24"/>
          <w:szCs w:val="24"/>
        </w:rPr>
      </w:pPr>
      <w:r w:rsidRPr="007A4DCC">
        <w:rPr>
          <w:rFonts w:ascii="Times New Roman" w:hAnsi="Times New Roman" w:cs="Times New Roman"/>
          <w:sz w:val="24"/>
          <w:szCs w:val="24"/>
        </w:rPr>
        <w:t xml:space="preserve">Sheets </w:t>
      </w:r>
    </w:p>
    <w:p w14:paraId="28548BC4" w14:textId="24BF5795" w:rsidR="00792B34" w:rsidRPr="00AC63A8" w:rsidRDefault="00792B34" w:rsidP="00F67A5F">
      <w:pPr>
        <w:widowControl w:val="0"/>
        <w:autoSpaceDE w:val="0"/>
        <w:autoSpaceDN w:val="0"/>
        <w:spacing w:after="0" w:line="240" w:lineRule="auto"/>
        <w:contextualSpacing/>
        <w:rPr>
          <w:rFonts w:ascii="Times New Roman" w:eastAsia="Arial" w:hAnsi="Times New Roman" w:cs="Times New Roman"/>
          <w:b/>
          <w:sz w:val="24"/>
          <w:szCs w:val="24"/>
        </w:rPr>
      </w:pPr>
    </w:p>
    <w:p w14:paraId="009259D6" w14:textId="30FEDEBD" w:rsidR="00AC71D4" w:rsidRDefault="00AC71D4" w:rsidP="00F67A5F">
      <w:pPr>
        <w:spacing w:line="240" w:lineRule="auto"/>
        <w:contextualSpacing/>
        <w:jc w:val="center"/>
        <w:rPr>
          <w:rFonts w:ascii="Times New Roman" w:hAnsi="Times New Roman" w:cs="Times New Roman"/>
          <w:b/>
          <w:bCs/>
          <w:sz w:val="24"/>
          <w:szCs w:val="24"/>
          <w:u w:val="single"/>
        </w:rPr>
      </w:pPr>
      <w:r w:rsidRPr="00F67A5F">
        <w:rPr>
          <w:rFonts w:ascii="Times New Roman" w:hAnsi="Times New Roman" w:cs="Times New Roman"/>
          <w:b/>
          <w:bCs/>
          <w:sz w:val="24"/>
          <w:szCs w:val="24"/>
          <w:u w:val="single"/>
        </w:rPr>
        <w:t>Additional Maternal Child Health Labor Support Education</w:t>
      </w:r>
    </w:p>
    <w:p w14:paraId="3CB3D173" w14:textId="77777777" w:rsidR="00F67A5F" w:rsidRPr="00F67A5F" w:rsidRDefault="00F67A5F" w:rsidP="00F67A5F">
      <w:pPr>
        <w:spacing w:line="240" w:lineRule="auto"/>
        <w:contextualSpacing/>
        <w:jc w:val="center"/>
        <w:rPr>
          <w:rFonts w:ascii="Times New Roman" w:hAnsi="Times New Roman" w:cs="Times New Roman"/>
          <w:b/>
          <w:bCs/>
          <w:sz w:val="24"/>
          <w:szCs w:val="24"/>
          <w:u w:val="single"/>
        </w:rPr>
      </w:pPr>
    </w:p>
    <w:p w14:paraId="098D1008" w14:textId="497F75CB" w:rsidR="00AC71D4" w:rsidRPr="0029272A" w:rsidRDefault="00AC71D4" w:rsidP="00191418">
      <w:pPr>
        <w:numPr>
          <w:ilvl w:val="0"/>
          <w:numId w:val="40"/>
        </w:numPr>
        <w:spacing w:line="480" w:lineRule="auto"/>
        <w:contextualSpacing/>
        <w:rPr>
          <w:rFonts w:ascii="Times New Roman" w:hAnsi="Times New Roman" w:cs="Times New Roman"/>
          <w:sz w:val="24"/>
          <w:szCs w:val="24"/>
        </w:rPr>
      </w:pPr>
      <w:r w:rsidRPr="00FD6A6F">
        <w:rPr>
          <w:rFonts w:ascii="Times New Roman" w:hAnsi="Times New Roman" w:cs="Times New Roman"/>
          <w:sz w:val="24"/>
          <w:szCs w:val="24"/>
        </w:rPr>
        <w:t>OBGYN</w:t>
      </w:r>
      <w:r>
        <w:rPr>
          <w:rFonts w:ascii="Times New Roman" w:hAnsi="Times New Roman" w:cs="Times New Roman"/>
          <w:sz w:val="24"/>
          <w:szCs w:val="24"/>
        </w:rPr>
        <w:t xml:space="preserve"> Senior Staff </w:t>
      </w:r>
      <w:r w:rsidRPr="0029272A">
        <w:rPr>
          <w:rFonts w:ascii="Times New Roman" w:hAnsi="Times New Roman" w:cs="Times New Roman"/>
          <w:sz w:val="24"/>
          <w:szCs w:val="24"/>
        </w:rPr>
        <w:t>Meeting, Henry Ford Hospital: 3</w:t>
      </w:r>
      <w:r w:rsidRPr="0029272A">
        <w:rPr>
          <w:rFonts w:ascii="Times New Roman" w:hAnsi="Times New Roman" w:cs="Times New Roman"/>
          <w:sz w:val="24"/>
          <w:szCs w:val="24"/>
          <w:vertAlign w:val="superscript"/>
        </w:rPr>
        <w:t>rd</w:t>
      </w:r>
      <w:r w:rsidRPr="0029272A">
        <w:rPr>
          <w:rFonts w:ascii="Times New Roman" w:hAnsi="Times New Roman" w:cs="Times New Roman"/>
          <w:sz w:val="24"/>
          <w:szCs w:val="24"/>
        </w:rPr>
        <w:t xml:space="preserve"> Quarter 2019, 20 minutes</w:t>
      </w:r>
      <w:r w:rsidR="00725301">
        <w:rPr>
          <w:rFonts w:ascii="Times New Roman" w:hAnsi="Times New Roman" w:cs="Times New Roman"/>
          <w:sz w:val="24"/>
          <w:szCs w:val="24"/>
        </w:rPr>
        <w:t>.</w:t>
      </w:r>
    </w:p>
    <w:p w14:paraId="03ACB99C" w14:textId="7C9DB6EC" w:rsidR="00AC71D4" w:rsidRPr="0029272A" w:rsidRDefault="00AC71D4" w:rsidP="00191418">
      <w:pPr>
        <w:numPr>
          <w:ilvl w:val="0"/>
          <w:numId w:val="40"/>
        </w:numPr>
        <w:spacing w:line="480" w:lineRule="auto"/>
        <w:contextualSpacing/>
        <w:rPr>
          <w:rFonts w:ascii="Times New Roman" w:hAnsi="Times New Roman" w:cs="Times New Roman"/>
          <w:sz w:val="24"/>
          <w:szCs w:val="24"/>
        </w:rPr>
      </w:pPr>
      <w:r w:rsidRPr="0029272A">
        <w:rPr>
          <w:rFonts w:ascii="Times New Roman" w:hAnsi="Times New Roman" w:cs="Times New Roman"/>
          <w:sz w:val="24"/>
          <w:szCs w:val="24"/>
        </w:rPr>
        <w:t>OBGYN Resident Education: 30 minutes of didactic information related to labor support. 8/28/2019</w:t>
      </w:r>
      <w:r w:rsidR="00725301">
        <w:rPr>
          <w:rFonts w:ascii="Times New Roman" w:hAnsi="Times New Roman" w:cs="Times New Roman"/>
          <w:sz w:val="24"/>
          <w:szCs w:val="24"/>
        </w:rPr>
        <w:t>.</w:t>
      </w:r>
      <w:r w:rsidR="0029272A">
        <w:rPr>
          <w:rFonts w:ascii="Times New Roman" w:hAnsi="Times New Roman" w:cs="Times New Roman"/>
          <w:sz w:val="24"/>
          <w:szCs w:val="24"/>
        </w:rPr>
        <w:t xml:space="preserve"> </w:t>
      </w:r>
    </w:p>
    <w:p w14:paraId="14594538" w14:textId="39D6C28A" w:rsidR="00AC71D4" w:rsidRPr="0029272A" w:rsidRDefault="00AC71D4" w:rsidP="00191418">
      <w:pPr>
        <w:numPr>
          <w:ilvl w:val="0"/>
          <w:numId w:val="40"/>
        </w:numPr>
        <w:spacing w:line="480" w:lineRule="auto"/>
        <w:contextualSpacing/>
        <w:rPr>
          <w:rFonts w:ascii="Times New Roman" w:hAnsi="Times New Roman" w:cs="Times New Roman"/>
          <w:sz w:val="24"/>
          <w:szCs w:val="24"/>
        </w:rPr>
      </w:pPr>
      <w:r w:rsidRPr="0029272A">
        <w:rPr>
          <w:rFonts w:ascii="Times New Roman" w:hAnsi="Times New Roman" w:cs="Times New Roman"/>
          <w:sz w:val="24"/>
          <w:szCs w:val="24"/>
        </w:rPr>
        <w:t xml:space="preserve">Obstetric Technician Education, 11/26/2019, 30-minutes. </w:t>
      </w:r>
    </w:p>
    <w:p w14:paraId="4E82ADB4" w14:textId="4D821637" w:rsidR="00792B34" w:rsidRPr="00B177B7" w:rsidRDefault="00AC71D4" w:rsidP="00B177B7">
      <w:pPr>
        <w:numPr>
          <w:ilvl w:val="0"/>
          <w:numId w:val="40"/>
        </w:numPr>
        <w:spacing w:line="480" w:lineRule="auto"/>
        <w:contextualSpacing/>
        <w:rPr>
          <w:rFonts w:ascii="Times New Roman" w:hAnsi="Times New Roman" w:cs="Times New Roman"/>
          <w:sz w:val="24"/>
          <w:szCs w:val="24"/>
        </w:rPr>
      </w:pPr>
      <w:r w:rsidRPr="0029272A">
        <w:rPr>
          <w:rFonts w:ascii="Times New Roman" w:hAnsi="Times New Roman" w:cs="Times New Roman"/>
          <w:sz w:val="24"/>
          <w:szCs w:val="24"/>
        </w:rPr>
        <w:t>Women’s Health Services Grand Rounds, Henry Ford Hospital, One Ford Place: MD/DO/CNM/RN attendees, 12/4/2019, 20 minutes</w:t>
      </w:r>
      <w:r w:rsidR="00725301">
        <w:rPr>
          <w:rFonts w:ascii="Times New Roman" w:hAnsi="Times New Roman" w:cs="Times New Roman"/>
          <w:sz w:val="24"/>
          <w:szCs w:val="24"/>
        </w:rPr>
        <w:t>.</w:t>
      </w:r>
    </w:p>
    <w:p w14:paraId="2264B376" w14:textId="601660E1" w:rsidR="00792B34" w:rsidRDefault="00792B34" w:rsidP="006B6FE8">
      <w:pPr>
        <w:spacing w:after="0" w:line="240" w:lineRule="auto"/>
        <w:rPr>
          <w:rFonts w:ascii="Times New Roman" w:hAnsi="Times New Roman" w:cs="Times New Roman"/>
          <w:b/>
          <w:sz w:val="24"/>
          <w:szCs w:val="24"/>
        </w:rPr>
      </w:pPr>
    </w:p>
    <w:p w14:paraId="40B21121" w14:textId="77777777" w:rsidR="0013575F" w:rsidRDefault="0013575F" w:rsidP="006B6FE8">
      <w:pPr>
        <w:spacing w:after="0" w:line="240" w:lineRule="auto"/>
        <w:rPr>
          <w:rFonts w:ascii="Times New Roman" w:hAnsi="Times New Roman" w:cs="Times New Roman"/>
          <w:b/>
          <w:sz w:val="24"/>
          <w:szCs w:val="24"/>
        </w:rPr>
      </w:pPr>
    </w:p>
    <w:p w14:paraId="0A47FA41" w14:textId="77777777" w:rsidR="0013575F" w:rsidRDefault="0013575F" w:rsidP="006B6FE8">
      <w:pPr>
        <w:spacing w:after="0" w:line="240" w:lineRule="auto"/>
        <w:rPr>
          <w:rFonts w:ascii="Times New Roman" w:hAnsi="Times New Roman" w:cs="Times New Roman"/>
          <w:b/>
          <w:sz w:val="24"/>
          <w:szCs w:val="24"/>
        </w:rPr>
      </w:pPr>
    </w:p>
    <w:p w14:paraId="06584C3C" w14:textId="77777777" w:rsidR="0013575F" w:rsidRDefault="0013575F" w:rsidP="006B6FE8">
      <w:pPr>
        <w:spacing w:after="0" w:line="240" w:lineRule="auto"/>
        <w:rPr>
          <w:rFonts w:ascii="Times New Roman" w:hAnsi="Times New Roman" w:cs="Times New Roman"/>
          <w:b/>
          <w:sz w:val="24"/>
          <w:szCs w:val="24"/>
        </w:rPr>
      </w:pPr>
    </w:p>
    <w:p w14:paraId="04714B41" w14:textId="77777777" w:rsidR="0013575F" w:rsidRDefault="0013575F" w:rsidP="006B6FE8">
      <w:pPr>
        <w:spacing w:after="0" w:line="240" w:lineRule="auto"/>
        <w:rPr>
          <w:rFonts w:ascii="Times New Roman" w:hAnsi="Times New Roman" w:cs="Times New Roman"/>
          <w:b/>
          <w:sz w:val="24"/>
          <w:szCs w:val="24"/>
        </w:rPr>
      </w:pPr>
    </w:p>
    <w:p w14:paraId="0960AB99" w14:textId="77777777" w:rsidR="0013575F" w:rsidRDefault="0013575F" w:rsidP="006B6FE8">
      <w:pPr>
        <w:spacing w:after="0" w:line="240" w:lineRule="auto"/>
        <w:rPr>
          <w:rFonts w:ascii="Times New Roman" w:hAnsi="Times New Roman" w:cs="Times New Roman"/>
          <w:b/>
          <w:sz w:val="24"/>
          <w:szCs w:val="24"/>
        </w:rPr>
      </w:pPr>
    </w:p>
    <w:p w14:paraId="5CA3BBC9" w14:textId="77777777" w:rsidR="0013575F" w:rsidRDefault="0013575F" w:rsidP="006B6FE8">
      <w:pPr>
        <w:spacing w:after="0" w:line="240" w:lineRule="auto"/>
        <w:rPr>
          <w:rFonts w:ascii="Times New Roman" w:hAnsi="Times New Roman" w:cs="Times New Roman"/>
          <w:b/>
          <w:sz w:val="24"/>
          <w:szCs w:val="24"/>
        </w:rPr>
      </w:pPr>
    </w:p>
    <w:p w14:paraId="1067F87F" w14:textId="77777777" w:rsidR="0013575F" w:rsidRDefault="0013575F" w:rsidP="006B6FE8">
      <w:pPr>
        <w:spacing w:after="0" w:line="240" w:lineRule="auto"/>
        <w:rPr>
          <w:rFonts w:ascii="Times New Roman" w:hAnsi="Times New Roman" w:cs="Times New Roman"/>
          <w:b/>
          <w:sz w:val="24"/>
          <w:szCs w:val="24"/>
        </w:rPr>
      </w:pPr>
    </w:p>
    <w:p w14:paraId="7FB4D7E1" w14:textId="77777777" w:rsidR="0013575F" w:rsidRDefault="0013575F" w:rsidP="006B6FE8">
      <w:pPr>
        <w:spacing w:after="0" w:line="240" w:lineRule="auto"/>
        <w:rPr>
          <w:rFonts w:ascii="Times New Roman" w:hAnsi="Times New Roman" w:cs="Times New Roman"/>
          <w:b/>
          <w:sz w:val="24"/>
          <w:szCs w:val="24"/>
        </w:rPr>
      </w:pPr>
    </w:p>
    <w:p w14:paraId="57CAD856" w14:textId="77777777" w:rsidR="0013575F" w:rsidRDefault="0013575F" w:rsidP="006B6FE8">
      <w:pPr>
        <w:spacing w:after="0" w:line="240" w:lineRule="auto"/>
        <w:rPr>
          <w:rFonts w:ascii="Times New Roman" w:hAnsi="Times New Roman" w:cs="Times New Roman"/>
          <w:b/>
          <w:sz w:val="24"/>
          <w:szCs w:val="24"/>
        </w:rPr>
      </w:pPr>
    </w:p>
    <w:p w14:paraId="1BDA2FFD" w14:textId="77777777" w:rsidR="0013575F" w:rsidRDefault="0013575F" w:rsidP="006B6FE8">
      <w:pPr>
        <w:spacing w:after="0" w:line="240" w:lineRule="auto"/>
        <w:rPr>
          <w:rFonts w:ascii="Times New Roman" w:hAnsi="Times New Roman" w:cs="Times New Roman"/>
          <w:b/>
          <w:sz w:val="24"/>
          <w:szCs w:val="24"/>
        </w:rPr>
      </w:pPr>
    </w:p>
    <w:p w14:paraId="12743EF1" w14:textId="7C4302C8" w:rsidR="00725301" w:rsidRDefault="00725301" w:rsidP="00725301">
      <w:pPr>
        <w:spacing w:after="0" w:line="240" w:lineRule="auto"/>
        <w:jc w:val="center"/>
        <w:rPr>
          <w:rFonts w:ascii="Times New Roman" w:hAnsi="Times New Roman" w:cs="Times New Roman"/>
          <w:b/>
          <w:sz w:val="24"/>
          <w:szCs w:val="24"/>
          <w:u w:val="single"/>
        </w:rPr>
      </w:pPr>
      <w:r w:rsidRPr="00E231AA">
        <w:rPr>
          <w:rFonts w:ascii="Times New Roman" w:hAnsi="Times New Roman" w:cs="Times New Roman"/>
          <w:b/>
          <w:sz w:val="24"/>
          <w:szCs w:val="24"/>
          <w:u w:val="single"/>
        </w:rPr>
        <w:lastRenderedPageBreak/>
        <w:t>RESULTS</w:t>
      </w:r>
    </w:p>
    <w:p w14:paraId="31CEA765" w14:textId="77777777" w:rsidR="00E231AA" w:rsidRPr="00E231AA" w:rsidRDefault="00E231AA" w:rsidP="00725301">
      <w:pPr>
        <w:spacing w:after="0" w:line="240" w:lineRule="auto"/>
        <w:jc w:val="center"/>
        <w:rPr>
          <w:rFonts w:ascii="Times New Roman" w:hAnsi="Times New Roman" w:cs="Times New Roman"/>
          <w:b/>
          <w:sz w:val="24"/>
          <w:szCs w:val="24"/>
          <w:u w:val="single"/>
        </w:rPr>
      </w:pPr>
    </w:p>
    <w:p w14:paraId="7A63E7D4" w14:textId="109F5023" w:rsidR="00725301" w:rsidRDefault="00725301" w:rsidP="00725301">
      <w:pPr>
        <w:spacing w:after="0" w:line="240" w:lineRule="auto"/>
        <w:jc w:val="center"/>
        <w:rPr>
          <w:rFonts w:ascii="Times New Roman" w:hAnsi="Times New Roman" w:cs="Times New Roman"/>
          <w:b/>
          <w:sz w:val="24"/>
          <w:szCs w:val="24"/>
        </w:rPr>
      </w:pPr>
      <w:r w:rsidRPr="00E231AA">
        <w:rPr>
          <w:rFonts w:ascii="Times New Roman" w:hAnsi="Times New Roman" w:cs="Times New Roman"/>
          <w:b/>
          <w:sz w:val="24"/>
          <w:szCs w:val="24"/>
          <w:u w:val="single"/>
        </w:rPr>
        <w:t>SECTION 1:  IPNBBP SURVEY QUANTITATIVE DATA</w:t>
      </w:r>
    </w:p>
    <w:p w14:paraId="53FC55CB" w14:textId="77777777" w:rsidR="00725301" w:rsidRDefault="00725301" w:rsidP="00686B4C">
      <w:pPr>
        <w:spacing w:after="0" w:line="240" w:lineRule="auto"/>
        <w:rPr>
          <w:rFonts w:ascii="Times New Roman" w:hAnsi="Times New Roman" w:cs="Times New Roman"/>
          <w:b/>
          <w:sz w:val="24"/>
          <w:szCs w:val="24"/>
        </w:rPr>
      </w:pPr>
    </w:p>
    <w:p w14:paraId="65C4A97A" w14:textId="69543944" w:rsidR="00686B4C" w:rsidRDefault="0017680B" w:rsidP="00686B4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HFHS </w:t>
      </w:r>
      <w:r w:rsidR="00686B4C">
        <w:rPr>
          <w:rFonts w:ascii="Times New Roman" w:hAnsi="Times New Roman" w:cs="Times New Roman"/>
          <w:b/>
          <w:sz w:val="24"/>
          <w:szCs w:val="24"/>
        </w:rPr>
        <w:t xml:space="preserve">Biostatistical IPNBBP Survey Tool Data </w:t>
      </w:r>
      <w:r w:rsidRPr="00E4782C">
        <w:rPr>
          <w:rFonts w:ascii="Times New Roman" w:hAnsi="Times New Roman" w:cs="Times New Roman"/>
          <w:b/>
          <w:sz w:val="24"/>
          <w:szCs w:val="24"/>
        </w:rPr>
        <w:t xml:space="preserve">Analysis </w:t>
      </w:r>
      <w:r w:rsidR="00E4782C">
        <w:rPr>
          <w:rFonts w:ascii="Times New Roman" w:hAnsi="Times New Roman" w:cs="Times New Roman"/>
          <w:b/>
          <w:sz w:val="24"/>
          <w:szCs w:val="24"/>
        </w:rPr>
        <w:t xml:space="preserve">Report </w:t>
      </w:r>
      <w:r w:rsidR="00686B4C" w:rsidRPr="00E4782C">
        <w:rPr>
          <w:rFonts w:ascii="Times New Roman" w:hAnsi="Times New Roman" w:cs="Times New Roman"/>
          <w:b/>
          <w:sz w:val="24"/>
          <w:szCs w:val="24"/>
        </w:rPr>
        <w:t>(</w:t>
      </w:r>
      <w:r w:rsidR="00386F5B" w:rsidRPr="00E4782C">
        <w:rPr>
          <w:rFonts w:ascii="Times New Roman" w:hAnsi="Times New Roman" w:cs="Times New Roman"/>
          <w:b/>
          <w:sz w:val="24"/>
          <w:szCs w:val="24"/>
        </w:rPr>
        <w:t>Appendix 10</w:t>
      </w:r>
      <w:r w:rsidR="00686B4C" w:rsidRPr="00E4782C">
        <w:rPr>
          <w:rFonts w:ascii="Times New Roman" w:hAnsi="Times New Roman" w:cs="Times New Roman"/>
          <w:b/>
          <w:sz w:val="24"/>
          <w:szCs w:val="24"/>
        </w:rPr>
        <w:t>)</w:t>
      </w:r>
      <w:r w:rsidR="00BE068B" w:rsidRPr="00E4782C">
        <w:rPr>
          <w:rFonts w:ascii="Times New Roman" w:hAnsi="Times New Roman" w:cs="Times New Roman"/>
          <w:b/>
          <w:sz w:val="24"/>
          <w:szCs w:val="24"/>
        </w:rPr>
        <w:t>.</w:t>
      </w:r>
    </w:p>
    <w:p w14:paraId="4B7719C7" w14:textId="77777777" w:rsidR="00686B4C" w:rsidRDefault="00686B4C" w:rsidP="00686B4C">
      <w:pPr>
        <w:spacing w:after="0" w:line="240" w:lineRule="auto"/>
        <w:rPr>
          <w:rFonts w:ascii="Times New Roman" w:hAnsi="Times New Roman" w:cs="Times New Roman"/>
          <w:b/>
          <w:sz w:val="24"/>
          <w:szCs w:val="24"/>
        </w:rPr>
      </w:pPr>
    </w:p>
    <w:p w14:paraId="55BC1128" w14:textId="56170B27" w:rsidR="0020087C" w:rsidRDefault="00BE068B" w:rsidP="006B6FE8">
      <w:pPr>
        <w:spacing w:after="0" w:line="240" w:lineRule="auto"/>
        <w:rPr>
          <w:rFonts w:ascii="Times New Roman" w:hAnsi="Times New Roman" w:cs="Times New Roman"/>
          <w:b/>
          <w:bCs/>
          <w:sz w:val="24"/>
          <w:szCs w:val="24"/>
        </w:rPr>
      </w:pPr>
      <w:r w:rsidRPr="00E4782C">
        <w:rPr>
          <w:rFonts w:ascii="Times New Roman" w:hAnsi="Times New Roman" w:cs="Times New Roman"/>
          <w:b/>
          <w:bCs/>
          <w:sz w:val="24"/>
          <w:szCs w:val="24"/>
        </w:rPr>
        <w:t>Table 3</w:t>
      </w:r>
      <w:r w:rsidR="00E326DA" w:rsidRPr="00E4782C">
        <w:rPr>
          <w:rFonts w:ascii="Times New Roman" w:hAnsi="Times New Roman" w:cs="Times New Roman"/>
          <w:b/>
          <w:bCs/>
          <w:sz w:val="24"/>
          <w:szCs w:val="24"/>
        </w:rPr>
        <w:t>. Demographics, Personal Birth Experiences, Nursing Education, Certifications.</w:t>
      </w:r>
    </w:p>
    <w:p w14:paraId="60EE0A46" w14:textId="16FF76D1" w:rsidR="007F04D0" w:rsidRPr="005A15DF" w:rsidRDefault="007F04D0" w:rsidP="006B6FE8">
      <w:pPr>
        <w:spacing w:after="0" w:line="240" w:lineRule="auto"/>
        <w:rPr>
          <w:rFonts w:ascii="Times New Roman" w:hAnsi="Times New Roman" w:cs="Times New Roman"/>
          <w:b/>
          <w:bCs/>
          <w:sz w:val="24"/>
          <w:szCs w:val="24"/>
        </w:rPr>
      </w:pPr>
    </w:p>
    <w:tbl>
      <w:tblPr>
        <w:tblStyle w:val="TableGrid"/>
        <w:tblW w:w="9085" w:type="dxa"/>
        <w:tblLook w:val="0420" w:firstRow="1" w:lastRow="0" w:firstColumn="0" w:lastColumn="0" w:noHBand="0" w:noVBand="1"/>
      </w:tblPr>
      <w:tblGrid>
        <w:gridCol w:w="2150"/>
        <w:gridCol w:w="30"/>
        <w:gridCol w:w="2219"/>
        <w:gridCol w:w="6"/>
        <w:gridCol w:w="2337"/>
        <w:gridCol w:w="2343"/>
      </w:tblGrid>
      <w:tr w:rsidR="0020087C" w:rsidRPr="006633A6" w14:paraId="733A2D9E" w14:textId="77777777" w:rsidTr="007F04D0">
        <w:trPr>
          <w:trHeight w:val="448"/>
        </w:trPr>
        <w:tc>
          <w:tcPr>
            <w:tcW w:w="4399" w:type="dxa"/>
            <w:gridSpan w:val="3"/>
            <w:tcBorders>
              <w:bottom w:val="single" w:sz="12" w:space="0" w:color="auto"/>
            </w:tcBorders>
            <w:shd w:val="clear" w:color="auto" w:fill="D9D9D9" w:themeFill="background1" w:themeFillShade="D9"/>
            <w:hideMark/>
          </w:tcPr>
          <w:p w14:paraId="201B1D2B" w14:textId="1AF3686F"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b/>
                <w:bCs/>
                <w:sz w:val="24"/>
                <w:szCs w:val="24"/>
              </w:rPr>
              <w:t>Variable</w:t>
            </w:r>
          </w:p>
        </w:tc>
        <w:tc>
          <w:tcPr>
            <w:tcW w:w="2343" w:type="dxa"/>
            <w:gridSpan w:val="2"/>
            <w:tcBorders>
              <w:bottom w:val="single" w:sz="12" w:space="0" w:color="auto"/>
            </w:tcBorders>
            <w:shd w:val="clear" w:color="auto" w:fill="D9D9D9" w:themeFill="background1" w:themeFillShade="D9"/>
            <w:hideMark/>
          </w:tcPr>
          <w:p w14:paraId="4B3AC134"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b/>
                <w:bCs/>
                <w:sz w:val="24"/>
                <w:szCs w:val="24"/>
              </w:rPr>
              <w:t>Pre (N=69)</w:t>
            </w:r>
          </w:p>
        </w:tc>
        <w:tc>
          <w:tcPr>
            <w:tcW w:w="2343" w:type="dxa"/>
            <w:tcBorders>
              <w:bottom w:val="single" w:sz="12" w:space="0" w:color="auto"/>
            </w:tcBorders>
            <w:shd w:val="clear" w:color="auto" w:fill="D9D9D9" w:themeFill="background1" w:themeFillShade="D9"/>
            <w:hideMark/>
          </w:tcPr>
          <w:p w14:paraId="2812C5C7"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b/>
                <w:bCs/>
                <w:sz w:val="24"/>
                <w:szCs w:val="24"/>
              </w:rPr>
              <w:t>Post (N=34)</w:t>
            </w:r>
          </w:p>
        </w:tc>
      </w:tr>
      <w:tr w:rsidR="0020087C" w:rsidRPr="006633A6" w14:paraId="76E3BC0C" w14:textId="77777777" w:rsidTr="007F04D0">
        <w:trPr>
          <w:trHeight w:val="408"/>
        </w:trPr>
        <w:tc>
          <w:tcPr>
            <w:tcW w:w="2180" w:type="dxa"/>
            <w:gridSpan w:val="2"/>
            <w:tcBorders>
              <w:top w:val="single" w:sz="12" w:space="0" w:color="auto"/>
              <w:bottom w:val="single" w:sz="12" w:space="0" w:color="auto"/>
            </w:tcBorders>
            <w:hideMark/>
          </w:tcPr>
          <w:p w14:paraId="19F50DCC" w14:textId="77777777" w:rsidR="0020087C" w:rsidRPr="006633A6" w:rsidRDefault="0020087C" w:rsidP="00B95A56">
            <w:pPr>
              <w:spacing w:after="160" w:line="259" w:lineRule="auto"/>
              <w:rPr>
                <w:rFonts w:ascii="Times New Roman" w:hAnsi="Times New Roman" w:cs="Times New Roman"/>
                <w:b/>
                <w:bCs/>
                <w:sz w:val="24"/>
                <w:szCs w:val="24"/>
              </w:rPr>
            </w:pPr>
            <w:r w:rsidRPr="006633A6">
              <w:rPr>
                <w:rFonts w:ascii="Times New Roman" w:hAnsi="Times New Roman" w:cs="Times New Roman"/>
                <w:b/>
                <w:bCs/>
                <w:sz w:val="24"/>
                <w:szCs w:val="24"/>
              </w:rPr>
              <w:t>Age</w:t>
            </w:r>
          </w:p>
        </w:tc>
        <w:tc>
          <w:tcPr>
            <w:tcW w:w="2219" w:type="dxa"/>
            <w:tcBorders>
              <w:top w:val="single" w:sz="12" w:space="0" w:color="auto"/>
              <w:bottom w:val="single" w:sz="12" w:space="0" w:color="auto"/>
            </w:tcBorders>
            <w:hideMark/>
          </w:tcPr>
          <w:p w14:paraId="691F0746"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(20-69 years)</w:t>
            </w:r>
          </w:p>
        </w:tc>
        <w:tc>
          <w:tcPr>
            <w:tcW w:w="2343" w:type="dxa"/>
            <w:gridSpan w:val="2"/>
            <w:tcBorders>
              <w:top w:val="single" w:sz="12" w:space="0" w:color="auto"/>
              <w:bottom w:val="single" w:sz="12" w:space="0" w:color="auto"/>
            </w:tcBorders>
            <w:hideMark/>
          </w:tcPr>
          <w:p w14:paraId="66670329"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37.93</w:t>
            </w:r>
          </w:p>
        </w:tc>
        <w:tc>
          <w:tcPr>
            <w:tcW w:w="2343" w:type="dxa"/>
            <w:tcBorders>
              <w:top w:val="single" w:sz="12" w:space="0" w:color="auto"/>
              <w:bottom w:val="single" w:sz="12" w:space="0" w:color="auto"/>
            </w:tcBorders>
            <w:hideMark/>
          </w:tcPr>
          <w:p w14:paraId="18F129F8"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37.15</w:t>
            </w:r>
          </w:p>
        </w:tc>
      </w:tr>
      <w:tr w:rsidR="0020087C" w:rsidRPr="006633A6" w14:paraId="6AE1E182" w14:textId="77777777" w:rsidTr="007F04D0">
        <w:trPr>
          <w:trHeight w:val="340"/>
        </w:trPr>
        <w:tc>
          <w:tcPr>
            <w:tcW w:w="2180" w:type="dxa"/>
            <w:gridSpan w:val="2"/>
            <w:vMerge w:val="restart"/>
            <w:tcBorders>
              <w:top w:val="single" w:sz="12" w:space="0" w:color="auto"/>
            </w:tcBorders>
            <w:hideMark/>
          </w:tcPr>
          <w:p w14:paraId="19B217F7"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b/>
                <w:bCs/>
                <w:sz w:val="24"/>
                <w:szCs w:val="24"/>
              </w:rPr>
              <w:t>Race</w:t>
            </w:r>
          </w:p>
        </w:tc>
        <w:tc>
          <w:tcPr>
            <w:tcW w:w="2219" w:type="dxa"/>
            <w:tcBorders>
              <w:top w:val="single" w:sz="12" w:space="0" w:color="auto"/>
            </w:tcBorders>
            <w:hideMark/>
          </w:tcPr>
          <w:p w14:paraId="604E1F18"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White</w:t>
            </w:r>
          </w:p>
        </w:tc>
        <w:tc>
          <w:tcPr>
            <w:tcW w:w="2343" w:type="dxa"/>
            <w:gridSpan w:val="2"/>
            <w:tcBorders>
              <w:top w:val="single" w:sz="12" w:space="0" w:color="auto"/>
            </w:tcBorders>
            <w:hideMark/>
          </w:tcPr>
          <w:p w14:paraId="300BB6AF"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44 (63.77%)</w:t>
            </w:r>
          </w:p>
        </w:tc>
        <w:tc>
          <w:tcPr>
            <w:tcW w:w="2343" w:type="dxa"/>
            <w:tcBorders>
              <w:top w:val="single" w:sz="12" w:space="0" w:color="auto"/>
            </w:tcBorders>
            <w:hideMark/>
          </w:tcPr>
          <w:p w14:paraId="4C6C1EAE"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23 (67.65%)</w:t>
            </w:r>
          </w:p>
        </w:tc>
      </w:tr>
      <w:tr w:rsidR="00424949" w:rsidRPr="006633A6" w14:paraId="6DEB0F13" w14:textId="77777777" w:rsidTr="00DA45F1">
        <w:trPr>
          <w:trHeight w:val="277"/>
        </w:trPr>
        <w:tc>
          <w:tcPr>
            <w:tcW w:w="0" w:type="auto"/>
            <w:gridSpan w:val="2"/>
            <w:vMerge/>
            <w:hideMark/>
          </w:tcPr>
          <w:p w14:paraId="7695326E" w14:textId="77777777" w:rsidR="0020087C" w:rsidRPr="006633A6" w:rsidRDefault="0020087C" w:rsidP="00B95A56">
            <w:pPr>
              <w:spacing w:after="160" w:line="259" w:lineRule="auto"/>
              <w:rPr>
                <w:rFonts w:ascii="Times New Roman" w:hAnsi="Times New Roman" w:cs="Times New Roman"/>
                <w:sz w:val="24"/>
                <w:szCs w:val="24"/>
              </w:rPr>
            </w:pPr>
          </w:p>
        </w:tc>
        <w:tc>
          <w:tcPr>
            <w:tcW w:w="2219" w:type="dxa"/>
            <w:hideMark/>
          </w:tcPr>
          <w:p w14:paraId="54BCB00E"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Black</w:t>
            </w:r>
          </w:p>
        </w:tc>
        <w:tc>
          <w:tcPr>
            <w:tcW w:w="2343" w:type="dxa"/>
            <w:gridSpan w:val="2"/>
            <w:hideMark/>
          </w:tcPr>
          <w:p w14:paraId="65BAD9EE"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15 (21.74%)</w:t>
            </w:r>
          </w:p>
        </w:tc>
        <w:tc>
          <w:tcPr>
            <w:tcW w:w="2343" w:type="dxa"/>
            <w:hideMark/>
          </w:tcPr>
          <w:p w14:paraId="4C477F4A"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7 (20.59%)</w:t>
            </w:r>
          </w:p>
        </w:tc>
      </w:tr>
      <w:tr w:rsidR="00424949" w:rsidRPr="006633A6" w14:paraId="08B948F8" w14:textId="77777777" w:rsidTr="00DA45F1">
        <w:trPr>
          <w:trHeight w:val="295"/>
        </w:trPr>
        <w:tc>
          <w:tcPr>
            <w:tcW w:w="0" w:type="auto"/>
            <w:gridSpan w:val="2"/>
            <w:vMerge/>
            <w:hideMark/>
          </w:tcPr>
          <w:p w14:paraId="6DAE39E5" w14:textId="77777777" w:rsidR="0020087C" w:rsidRPr="006633A6" w:rsidRDefault="0020087C" w:rsidP="00B95A56">
            <w:pPr>
              <w:spacing w:after="160" w:line="259" w:lineRule="auto"/>
              <w:rPr>
                <w:rFonts w:ascii="Times New Roman" w:hAnsi="Times New Roman" w:cs="Times New Roman"/>
                <w:sz w:val="24"/>
                <w:szCs w:val="24"/>
              </w:rPr>
            </w:pPr>
          </w:p>
        </w:tc>
        <w:tc>
          <w:tcPr>
            <w:tcW w:w="2219" w:type="dxa"/>
            <w:hideMark/>
          </w:tcPr>
          <w:p w14:paraId="4FEFF8E8"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Hispanic</w:t>
            </w:r>
          </w:p>
        </w:tc>
        <w:tc>
          <w:tcPr>
            <w:tcW w:w="2343" w:type="dxa"/>
            <w:gridSpan w:val="2"/>
            <w:hideMark/>
          </w:tcPr>
          <w:p w14:paraId="442CB9B8"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0</w:t>
            </w:r>
          </w:p>
        </w:tc>
        <w:tc>
          <w:tcPr>
            <w:tcW w:w="2343" w:type="dxa"/>
            <w:hideMark/>
          </w:tcPr>
          <w:p w14:paraId="02DD8EBB"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0</w:t>
            </w:r>
          </w:p>
        </w:tc>
      </w:tr>
      <w:tr w:rsidR="00424949" w:rsidRPr="006633A6" w14:paraId="51FF57C6" w14:textId="77777777" w:rsidTr="00DA45F1">
        <w:trPr>
          <w:trHeight w:val="223"/>
        </w:trPr>
        <w:tc>
          <w:tcPr>
            <w:tcW w:w="0" w:type="auto"/>
            <w:gridSpan w:val="2"/>
            <w:vMerge/>
            <w:hideMark/>
          </w:tcPr>
          <w:p w14:paraId="47310BF1" w14:textId="77777777" w:rsidR="0020087C" w:rsidRPr="006633A6" w:rsidRDefault="0020087C" w:rsidP="00B95A56">
            <w:pPr>
              <w:spacing w:after="160" w:line="259" w:lineRule="auto"/>
              <w:rPr>
                <w:rFonts w:ascii="Times New Roman" w:hAnsi="Times New Roman" w:cs="Times New Roman"/>
                <w:sz w:val="24"/>
                <w:szCs w:val="24"/>
              </w:rPr>
            </w:pPr>
          </w:p>
        </w:tc>
        <w:tc>
          <w:tcPr>
            <w:tcW w:w="2219" w:type="dxa"/>
            <w:hideMark/>
          </w:tcPr>
          <w:p w14:paraId="3FA3EFB6"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American Indian</w:t>
            </w:r>
          </w:p>
        </w:tc>
        <w:tc>
          <w:tcPr>
            <w:tcW w:w="2343" w:type="dxa"/>
            <w:gridSpan w:val="2"/>
            <w:hideMark/>
          </w:tcPr>
          <w:p w14:paraId="0F2FFB80"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 (1.45%)</w:t>
            </w:r>
          </w:p>
        </w:tc>
        <w:tc>
          <w:tcPr>
            <w:tcW w:w="2343" w:type="dxa"/>
            <w:hideMark/>
          </w:tcPr>
          <w:p w14:paraId="3ED023EF"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0</w:t>
            </w:r>
          </w:p>
        </w:tc>
      </w:tr>
      <w:tr w:rsidR="00424949" w:rsidRPr="006633A6" w14:paraId="0953B7BE" w14:textId="77777777" w:rsidTr="00DA45F1">
        <w:trPr>
          <w:trHeight w:val="322"/>
        </w:trPr>
        <w:tc>
          <w:tcPr>
            <w:tcW w:w="0" w:type="auto"/>
            <w:gridSpan w:val="2"/>
            <w:vMerge/>
            <w:hideMark/>
          </w:tcPr>
          <w:p w14:paraId="4BD71980" w14:textId="77777777" w:rsidR="0020087C" w:rsidRPr="006633A6" w:rsidRDefault="0020087C" w:rsidP="00B95A56">
            <w:pPr>
              <w:spacing w:after="160" w:line="259" w:lineRule="auto"/>
              <w:rPr>
                <w:rFonts w:ascii="Times New Roman" w:hAnsi="Times New Roman" w:cs="Times New Roman"/>
                <w:sz w:val="24"/>
                <w:szCs w:val="24"/>
              </w:rPr>
            </w:pPr>
          </w:p>
        </w:tc>
        <w:tc>
          <w:tcPr>
            <w:tcW w:w="2219" w:type="dxa"/>
            <w:hideMark/>
          </w:tcPr>
          <w:p w14:paraId="15FA23C9"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Pacific</w:t>
            </w:r>
          </w:p>
        </w:tc>
        <w:tc>
          <w:tcPr>
            <w:tcW w:w="2343" w:type="dxa"/>
            <w:gridSpan w:val="2"/>
            <w:hideMark/>
          </w:tcPr>
          <w:p w14:paraId="383B9928"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 (1.45%)</w:t>
            </w:r>
          </w:p>
        </w:tc>
        <w:tc>
          <w:tcPr>
            <w:tcW w:w="2343" w:type="dxa"/>
            <w:hideMark/>
          </w:tcPr>
          <w:p w14:paraId="616F63C7"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0</w:t>
            </w:r>
          </w:p>
        </w:tc>
      </w:tr>
      <w:tr w:rsidR="00424949" w:rsidRPr="006633A6" w14:paraId="348CD2E7" w14:textId="77777777" w:rsidTr="00DA45F1">
        <w:trPr>
          <w:trHeight w:val="250"/>
        </w:trPr>
        <w:tc>
          <w:tcPr>
            <w:tcW w:w="0" w:type="auto"/>
            <w:gridSpan w:val="2"/>
            <w:vMerge/>
            <w:hideMark/>
          </w:tcPr>
          <w:p w14:paraId="6BBC9D75" w14:textId="77777777" w:rsidR="0020087C" w:rsidRPr="006633A6" w:rsidRDefault="0020087C" w:rsidP="00B95A56">
            <w:pPr>
              <w:spacing w:after="160" w:line="259" w:lineRule="auto"/>
              <w:rPr>
                <w:rFonts w:ascii="Times New Roman" w:hAnsi="Times New Roman" w:cs="Times New Roman"/>
                <w:sz w:val="24"/>
                <w:szCs w:val="24"/>
              </w:rPr>
            </w:pPr>
          </w:p>
        </w:tc>
        <w:tc>
          <w:tcPr>
            <w:tcW w:w="2219" w:type="dxa"/>
            <w:hideMark/>
          </w:tcPr>
          <w:p w14:paraId="3DF17C81"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Two or More</w:t>
            </w:r>
          </w:p>
        </w:tc>
        <w:tc>
          <w:tcPr>
            <w:tcW w:w="2343" w:type="dxa"/>
            <w:gridSpan w:val="2"/>
            <w:hideMark/>
          </w:tcPr>
          <w:p w14:paraId="74422306"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3 (4.35%)</w:t>
            </w:r>
          </w:p>
        </w:tc>
        <w:tc>
          <w:tcPr>
            <w:tcW w:w="2343" w:type="dxa"/>
            <w:hideMark/>
          </w:tcPr>
          <w:p w14:paraId="284685EE"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2 (5.88%)</w:t>
            </w:r>
          </w:p>
        </w:tc>
      </w:tr>
      <w:tr w:rsidR="00424949" w:rsidRPr="006633A6" w14:paraId="6AEF9C48" w14:textId="77777777" w:rsidTr="007F04D0">
        <w:trPr>
          <w:trHeight w:val="268"/>
        </w:trPr>
        <w:tc>
          <w:tcPr>
            <w:tcW w:w="0" w:type="auto"/>
            <w:gridSpan w:val="2"/>
            <w:vMerge/>
            <w:tcBorders>
              <w:bottom w:val="single" w:sz="12" w:space="0" w:color="auto"/>
            </w:tcBorders>
            <w:hideMark/>
          </w:tcPr>
          <w:p w14:paraId="1983C0C9" w14:textId="77777777" w:rsidR="0020087C" w:rsidRPr="006633A6" w:rsidRDefault="0020087C" w:rsidP="00B95A56">
            <w:pPr>
              <w:spacing w:after="160" w:line="259" w:lineRule="auto"/>
              <w:rPr>
                <w:rFonts w:ascii="Times New Roman" w:hAnsi="Times New Roman" w:cs="Times New Roman"/>
                <w:sz w:val="24"/>
                <w:szCs w:val="24"/>
              </w:rPr>
            </w:pPr>
          </w:p>
        </w:tc>
        <w:tc>
          <w:tcPr>
            <w:tcW w:w="2219" w:type="dxa"/>
            <w:tcBorders>
              <w:bottom w:val="single" w:sz="12" w:space="0" w:color="auto"/>
            </w:tcBorders>
            <w:hideMark/>
          </w:tcPr>
          <w:p w14:paraId="6E87A2D4"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Other</w:t>
            </w:r>
          </w:p>
        </w:tc>
        <w:tc>
          <w:tcPr>
            <w:tcW w:w="2343" w:type="dxa"/>
            <w:gridSpan w:val="2"/>
            <w:tcBorders>
              <w:bottom w:val="single" w:sz="12" w:space="0" w:color="auto"/>
            </w:tcBorders>
            <w:hideMark/>
          </w:tcPr>
          <w:p w14:paraId="647E879D"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4 (5.80%)</w:t>
            </w:r>
          </w:p>
        </w:tc>
        <w:tc>
          <w:tcPr>
            <w:tcW w:w="2343" w:type="dxa"/>
            <w:tcBorders>
              <w:bottom w:val="single" w:sz="12" w:space="0" w:color="auto"/>
            </w:tcBorders>
            <w:hideMark/>
          </w:tcPr>
          <w:p w14:paraId="652581C0"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5 (5.88%)</w:t>
            </w:r>
          </w:p>
        </w:tc>
      </w:tr>
      <w:tr w:rsidR="0020087C" w:rsidRPr="006633A6" w14:paraId="66780E6C" w14:textId="77777777" w:rsidTr="007F04D0">
        <w:trPr>
          <w:trHeight w:val="277"/>
        </w:trPr>
        <w:tc>
          <w:tcPr>
            <w:tcW w:w="2180" w:type="dxa"/>
            <w:gridSpan w:val="2"/>
            <w:vMerge w:val="restart"/>
            <w:tcBorders>
              <w:top w:val="single" w:sz="12" w:space="0" w:color="auto"/>
            </w:tcBorders>
            <w:hideMark/>
          </w:tcPr>
          <w:p w14:paraId="054B67D4"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b/>
                <w:bCs/>
                <w:sz w:val="24"/>
                <w:szCs w:val="24"/>
              </w:rPr>
              <w:t>Method of Birth</w:t>
            </w:r>
          </w:p>
        </w:tc>
        <w:tc>
          <w:tcPr>
            <w:tcW w:w="2219" w:type="dxa"/>
            <w:tcBorders>
              <w:top w:val="single" w:sz="12" w:space="0" w:color="auto"/>
            </w:tcBorders>
            <w:hideMark/>
          </w:tcPr>
          <w:p w14:paraId="38DAD242"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Vaginal</w:t>
            </w:r>
          </w:p>
        </w:tc>
        <w:tc>
          <w:tcPr>
            <w:tcW w:w="2343" w:type="dxa"/>
            <w:gridSpan w:val="2"/>
            <w:tcBorders>
              <w:top w:val="single" w:sz="12" w:space="0" w:color="auto"/>
            </w:tcBorders>
            <w:hideMark/>
          </w:tcPr>
          <w:p w14:paraId="3DC10831"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34 (49.28%)</w:t>
            </w:r>
          </w:p>
        </w:tc>
        <w:tc>
          <w:tcPr>
            <w:tcW w:w="2343" w:type="dxa"/>
            <w:tcBorders>
              <w:top w:val="single" w:sz="12" w:space="0" w:color="auto"/>
            </w:tcBorders>
            <w:hideMark/>
          </w:tcPr>
          <w:p w14:paraId="31640DF4"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17 (50%)</w:t>
            </w:r>
          </w:p>
        </w:tc>
      </w:tr>
      <w:tr w:rsidR="00424949" w:rsidRPr="006633A6" w14:paraId="54FDB12A" w14:textId="77777777" w:rsidTr="00DA45F1">
        <w:trPr>
          <w:trHeight w:val="25"/>
        </w:trPr>
        <w:tc>
          <w:tcPr>
            <w:tcW w:w="0" w:type="auto"/>
            <w:gridSpan w:val="2"/>
            <w:vMerge/>
            <w:hideMark/>
          </w:tcPr>
          <w:p w14:paraId="26CE3BB3" w14:textId="77777777" w:rsidR="0020087C" w:rsidRPr="006633A6" w:rsidRDefault="0020087C" w:rsidP="00B95A56">
            <w:pPr>
              <w:spacing w:after="160" w:line="259" w:lineRule="auto"/>
              <w:rPr>
                <w:rFonts w:ascii="Times New Roman" w:hAnsi="Times New Roman" w:cs="Times New Roman"/>
                <w:sz w:val="24"/>
                <w:szCs w:val="24"/>
              </w:rPr>
            </w:pPr>
          </w:p>
        </w:tc>
        <w:tc>
          <w:tcPr>
            <w:tcW w:w="2219" w:type="dxa"/>
            <w:hideMark/>
          </w:tcPr>
          <w:p w14:paraId="50D4FC2C"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Cesarean Section</w:t>
            </w:r>
          </w:p>
        </w:tc>
        <w:tc>
          <w:tcPr>
            <w:tcW w:w="2343" w:type="dxa"/>
            <w:gridSpan w:val="2"/>
            <w:hideMark/>
          </w:tcPr>
          <w:p w14:paraId="15DAFC07"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9 (13.04%)</w:t>
            </w:r>
          </w:p>
        </w:tc>
        <w:tc>
          <w:tcPr>
            <w:tcW w:w="2343" w:type="dxa"/>
            <w:hideMark/>
          </w:tcPr>
          <w:p w14:paraId="0D035C6E"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6 (17.65%)</w:t>
            </w:r>
          </w:p>
        </w:tc>
      </w:tr>
      <w:tr w:rsidR="00424949" w:rsidRPr="006633A6" w14:paraId="6442E68F" w14:textId="77777777" w:rsidTr="00DA45F1">
        <w:trPr>
          <w:trHeight w:val="223"/>
        </w:trPr>
        <w:tc>
          <w:tcPr>
            <w:tcW w:w="0" w:type="auto"/>
            <w:gridSpan w:val="2"/>
            <w:vMerge/>
            <w:hideMark/>
          </w:tcPr>
          <w:p w14:paraId="238283DB" w14:textId="77777777" w:rsidR="0020087C" w:rsidRPr="006633A6" w:rsidRDefault="0020087C" w:rsidP="00B95A56">
            <w:pPr>
              <w:spacing w:after="160" w:line="259" w:lineRule="auto"/>
              <w:rPr>
                <w:rFonts w:ascii="Times New Roman" w:hAnsi="Times New Roman" w:cs="Times New Roman"/>
                <w:sz w:val="24"/>
                <w:szCs w:val="24"/>
              </w:rPr>
            </w:pPr>
          </w:p>
        </w:tc>
        <w:tc>
          <w:tcPr>
            <w:tcW w:w="2219" w:type="dxa"/>
            <w:hideMark/>
          </w:tcPr>
          <w:p w14:paraId="61093C1A"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Forceps</w:t>
            </w:r>
          </w:p>
        </w:tc>
        <w:tc>
          <w:tcPr>
            <w:tcW w:w="2343" w:type="dxa"/>
            <w:gridSpan w:val="2"/>
            <w:hideMark/>
          </w:tcPr>
          <w:p w14:paraId="3A539F97"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2 (2.90%)</w:t>
            </w:r>
          </w:p>
        </w:tc>
        <w:tc>
          <w:tcPr>
            <w:tcW w:w="2343" w:type="dxa"/>
            <w:hideMark/>
          </w:tcPr>
          <w:p w14:paraId="351E3E25"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 (2.94%)</w:t>
            </w:r>
          </w:p>
        </w:tc>
      </w:tr>
      <w:tr w:rsidR="00424949" w:rsidRPr="006633A6" w14:paraId="126B0357" w14:textId="77777777" w:rsidTr="00DA45F1">
        <w:trPr>
          <w:trHeight w:val="232"/>
        </w:trPr>
        <w:tc>
          <w:tcPr>
            <w:tcW w:w="0" w:type="auto"/>
            <w:gridSpan w:val="2"/>
            <w:vMerge/>
            <w:hideMark/>
          </w:tcPr>
          <w:p w14:paraId="7593E2F9" w14:textId="77777777" w:rsidR="0020087C" w:rsidRPr="006633A6" w:rsidRDefault="0020087C" w:rsidP="00B95A56">
            <w:pPr>
              <w:spacing w:after="160" w:line="259" w:lineRule="auto"/>
              <w:rPr>
                <w:rFonts w:ascii="Times New Roman" w:hAnsi="Times New Roman" w:cs="Times New Roman"/>
                <w:sz w:val="24"/>
                <w:szCs w:val="24"/>
              </w:rPr>
            </w:pPr>
          </w:p>
        </w:tc>
        <w:tc>
          <w:tcPr>
            <w:tcW w:w="2219" w:type="dxa"/>
            <w:hideMark/>
          </w:tcPr>
          <w:p w14:paraId="4577614B"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Vacuum</w:t>
            </w:r>
          </w:p>
        </w:tc>
        <w:tc>
          <w:tcPr>
            <w:tcW w:w="2343" w:type="dxa"/>
            <w:gridSpan w:val="2"/>
            <w:hideMark/>
          </w:tcPr>
          <w:p w14:paraId="0FDC5763"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2 (2.90%)</w:t>
            </w:r>
          </w:p>
        </w:tc>
        <w:tc>
          <w:tcPr>
            <w:tcW w:w="2343" w:type="dxa"/>
            <w:hideMark/>
          </w:tcPr>
          <w:p w14:paraId="13111BFA"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0</w:t>
            </w:r>
          </w:p>
        </w:tc>
      </w:tr>
      <w:tr w:rsidR="00424949" w:rsidRPr="006633A6" w14:paraId="1CAD5592" w14:textId="77777777" w:rsidTr="007F04D0">
        <w:trPr>
          <w:trHeight w:val="430"/>
        </w:trPr>
        <w:tc>
          <w:tcPr>
            <w:tcW w:w="0" w:type="auto"/>
            <w:gridSpan w:val="2"/>
            <w:vMerge/>
            <w:hideMark/>
          </w:tcPr>
          <w:p w14:paraId="2E6BD8F4" w14:textId="77777777" w:rsidR="0020087C" w:rsidRPr="006633A6" w:rsidRDefault="0020087C" w:rsidP="00B95A56">
            <w:pPr>
              <w:spacing w:after="160" w:line="259" w:lineRule="auto"/>
              <w:rPr>
                <w:rFonts w:ascii="Times New Roman" w:hAnsi="Times New Roman" w:cs="Times New Roman"/>
                <w:sz w:val="24"/>
                <w:szCs w:val="24"/>
              </w:rPr>
            </w:pPr>
          </w:p>
        </w:tc>
        <w:tc>
          <w:tcPr>
            <w:tcW w:w="2219" w:type="dxa"/>
            <w:tcBorders>
              <w:bottom w:val="single" w:sz="12" w:space="0" w:color="000000"/>
            </w:tcBorders>
            <w:hideMark/>
          </w:tcPr>
          <w:p w14:paraId="7A6ED2E4"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N/A</w:t>
            </w:r>
          </w:p>
        </w:tc>
        <w:tc>
          <w:tcPr>
            <w:tcW w:w="2343" w:type="dxa"/>
            <w:gridSpan w:val="2"/>
            <w:tcBorders>
              <w:bottom w:val="single" w:sz="12" w:space="0" w:color="000000"/>
            </w:tcBorders>
            <w:hideMark/>
          </w:tcPr>
          <w:p w14:paraId="089D7542"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27 (39.13%)</w:t>
            </w:r>
          </w:p>
        </w:tc>
        <w:tc>
          <w:tcPr>
            <w:tcW w:w="2343" w:type="dxa"/>
            <w:tcBorders>
              <w:bottom w:val="single" w:sz="12" w:space="0" w:color="000000"/>
            </w:tcBorders>
            <w:hideMark/>
          </w:tcPr>
          <w:p w14:paraId="1BA82558" w14:textId="77777777" w:rsidR="0020087C" w:rsidRPr="006633A6" w:rsidRDefault="0020087C"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14 (41.18%)</w:t>
            </w:r>
          </w:p>
        </w:tc>
      </w:tr>
      <w:tr w:rsidR="00424949" w:rsidRPr="006633A6" w14:paraId="220ECE3D" w14:textId="77777777" w:rsidTr="007F04D0">
        <w:trPr>
          <w:trHeight w:val="453"/>
        </w:trPr>
        <w:tc>
          <w:tcPr>
            <w:tcW w:w="2150" w:type="dxa"/>
            <w:vMerge w:val="restart"/>
            <w:tcBorders>
              <w:top w:val="single" w:sz="12" w:space="0" w:color="000000"/>
            </w:tcBorders>
            <w:hideMark/>
          </w:tcPr>
          <w:p w14:paraId="60604190" w14:textId="64966329"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b/>
                <w:bCs/>
                <w:sz w:val="24"/>
                <w:szCs w:val="24"/>
              </w:rPr>
              <w:t>Location of Birth</w:t>
            </w:r>
          </w:p>
        </w:tc>
        <w:tc>
          <w:tcPr>
            <w:tcW w:w="2249" w:type="dxa"/>
            <w:gridSpan w:val="2"/>
            <w:hideMark/>
          </w:tcPr>
          <w:p w14:paraId="67C01809"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Home</w:t>
            </w:r>
          </w:p>
        </w:tc>
        <w:tc>
          <w:tcPr>
            <w:tcW w:w="2343" w:type="dxa"/>
            <w:gridSpan w:val="2"/>
            <w:tcBorders>
              <w:top w:val="single" w:sz="12" w:space="0" w:color="000000"/>
            </w:tcBorders>
            <w:hideMark/>
          </w:tcPr>
          <w:p w14:paraId="4F671298"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2 (2.9%)</w:t>
            </w:r>
          </w:p>
        </w:tc>
        <w:tc>
          <w:tcPr>
            <w:tcW w:w="2343" w:type="dxa"/>
            <w:tcBorders>
              <w:top w:val="single" w:sz="12" w:space="0" w:color="000000"/>
            </w:tcBorders>
            <w:hideMark/>
          </w:tcPr>
          <w:p w14:paraId="40413EB0"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0</w:t>
            </w:r>
          </w:p>
        </w:tc>
      </w:tr>
      <w:tr w:rsidR="00424949" w:rsidRPr="006633A6" w14:paraId="2F34152E" w14:textId="77777777" w:rsidTr="00DA45F1">
        <w:trPr>
          <w:trHeight w:val="196"/>
        </w:trPr>
        <w:tc>
          <w:tcPr>
            <w:tcW w:w="2150" w:type="dxa"/>
            <w:vMerge/>
            <w:hideMark/>
          </w:tcPr>
          <w:p w14:paraId="2D0ACE02" w14:textId="77777777" w:rsidR="00424949" w:rsidRPr="006633A6" w:rsidRDefault="00424949" w:rsidP="00B95A56">
            <w:pPr>
              <w:spacing w:after="160" w:line="259" w:lineRule="auto"/>
              <w:rPr>
                <w:rFonts w:ascii="Times New Roman" w:hAnsi="Times New Roman" w:cs="Times New Roman"/>
                <w:sz w:val="24"/>
                <w:szCs w:val="24"/>
              </w:rPr>
            </w:pPr>
          </w:p>
        </w:tc>
        <w:tc>
          <w:tcPr>
            <w:tcW w:w="2249" w:type="dxa"/>
            <w:gridSpan w:val="2"/>
            <w:hideMark/>
          </w:tcPr>
          <w:p w14:paraId="128DE005"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Hospital</w:t>
            </w:r>
          </w:p>
        </w:tc>
        <w:tc>
          <w:tcPr>
            <w:tcW w:w="2343" w:type="dxa"/>
            <w:gridSpan w:val="2"/>
            <w:hideMark/>
          </w:tcPr>
          <w:p w14:paraId="67D7E99E"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39 (56.52%)</w:t>
            </w:r>
          </w:p>
        </w:tc>
        <w:tc>
          <w:tcPr>
            <w:tcW w:w="2343" w:type="dxa"/>
            <w:hideMark/>
          </w:tcPr>
          <w:p w14:paraId="612A4F61"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20 (58.82%)</w:t>
            </w:r>
          </w:p>
        </w:tc>
      </w:tr>
      <w:tr w:rsidR="00424949" w:rsidRPr="006633A6" w14:paraId="6FDE5C88" w14:textId="77777777" w:rsidTr="00DA45F1">
        <w:trPr>
          <w:trHeight w:val="376"/>
        </w:trPr>
        <w:tc>
          <w:tcPr>
            <w:tcW w:w="2150" w:type="dxa"/>
            <w:vMerge/>
            <w:hideMark/>
          </w:tcPr>
          <w:p w14:paraId="7C1D507C" w14:textId="77777777" w:rsidR="00424949" w:rsidRPr="006633A6" w:rsidRDefault="00424949" w:rsidP="00B95A56">
            <w:pPr>
              <w:spacing w:after="160" w:line="259" w:lineRule="auto"/>
              <w:rPr>
                <w:rFonts w:ascii="Times New Roman" w:hAnsi="Times New Roman" w:cs="Times New Roman"/>
                <w:sz w:val="24"/>
                <w:szCs w:val="24"/>
              </w:rPr>
            </w:pPr>
          </w:p>
        </w:tc>
        <w:tc>
          <w:tcPr>
            <w:tcW w:w="2249" w:type="dxa"/>
            <w:gridSpan w:val="2"/>
            <w:hideMark/>
          </w:tcPr>
          <w:p w14:paraId="0BA5AFE4"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Birth Center</w:t>
            </w:r>
          </w:p>
        </w:tc>
        <w:tc>
          <w:tcPr>
            <w:tcW w:w="2343" w:type="dxa"/>
            <w:gridSpan w:val="2"/>
            <w:hideMark/>
          </w:tcPr>
          <w:p w14:paraId="6E5987A1"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2 (2.90%)</w:t>
            </w:r>
          </w:p>
        </w:tc>
        <w:tc>
          <w:tcPr>
            <w:tcW w:w="2343" w:type="dxa"/>
            <w:hideMark/>
          </w:tcPr>
          <w:p w14:paraId="7BB52877"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0</w:t>
            </w:r>
          </w:p>
        </w:tc>
      </w:tr>
      <w:tr w:rsidR="00424949" w:rsidRPr="006633A6" w14:paraId="1069FD77" w14:textId="77777777" w:rsidTr="00DA45F1">
        <w:trPr>
          <w:trHeight w:val="178"/>
        </w:trPr>
        <w:tc>
          <w:tcPr>
            <w:tcW w:w="2150" w:type="dxa"/>
            <w:vMerge/>
            <w:hideMark/>
          </w:tcPr>
          <w:p w14:paraId="4090BEA0" w14:textId="77777777" w:rsidR="00424949" w:rsidRPr="006633A6" w:rsidRDefault="00424949" w:rsidP="00B95A56">
            <w:pPr>
              <w:spacing w:after="160" w:line="259" w:lineRule="auto"/>
              <w:rPr>
                <w:rFonts w:ascii="Times New Roman" w:hAnsi="Times New Roman" w:cs="Times New Roman"/>
                <w:sz w:val="24"/>
                <w:szCs w:val="24"/>
              </w:rPr>
            </w:pPr>
          </w:p>
        </w:tc>
        <w:tc>
          <w:tcPr>
            <w:tcW w:w="2249" w:type="dxa"/>
            <w:gridSpan w:val="2"/>
            <w:hideMark/>
          </w:tcPr>
          <w:p w14:paraId="0BEDC54A"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N/A</w:t>
            </w:r>
          </w:p>
        </w:tc>
        <w:tc>
          <w:tcPr>
            <w:tcW w:w="2343" w:type="dxa"/>
            <w:gridSpan w:val="2"/>
            <w:hideMark/>
          </w:tcPr>
          <w:p w14:paraId="3BB64E19"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26 (37.68%)</w:t>
            </w:r>
          </w:p>
        </w:tc>
        <w:tc>
          <w:tcPr>
            <w:tcW w:w="2343" w:type="dxa"/>
            <w:hideMark/>
          </w:tcPr>
          <w:p w14:paraId="5BDEE0FC"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14 (41.18%)</w:t>
            </w:r>
          </w:p>
        </w:tc>
      </w:tr>
      <w:tr w:rsidR="00424949" w:rsidRPr="006633A6" w14:paraId="0A408091" w14:textId="77777777" w:rsidTr="007F04D0">
        <w:trPr>
          <w:trHeight w:val="88"/>
        </w:trPr>
        <w:tc>
          <w:tcPr>
            <w:tcW w:w="2150" w:type="dxa"/>
            <w:vMerge/>
            <w:tcBorders>
              <w:bottom w:val="single" w:sz="12" w:space="0" w:color="000000"/>
            </w:tcBorders>
            <w:hideMark/>
          </w:tcPr>
          <w:p w14:paraId="4D2D7082" w14:textId="77777777" w:rsidR="00424949" w:rsidRPr="006633A6" w:rsidRDefault="00424949" w:rsidP="00B95A56">
            <w:pPr>
              <w:spacing w:after="160" w:line="259" w:lineRule="auto"/>
              <w:rPr>
                <w:rFonts w:ascii="Times New Roman" w:hAnsi="Times New Roman" w:cs="Times New Roman"/>
                <w:sz w:val="24"/>
                <w:szCs w:val="24"/>
              </w:rPr>
            </w:pPr>
          </w:p>
        </w:tc>
        <w:tc>
          <w:tcPr>
            <w:tcW w:w="2249" w:type="dxa"/>
            <w:gridSpan w:val="2"/>
            <w:tcBorders>
              <w:bottom w:val="single" w:sz="12" w:space="0" w:color="000000"/>
            </w:tcBorders>
            <w:hideMark/>
          </w:tcPr>
          <w:p w14:paraId="6342007E"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Other</w:t>
            </w:r>
          </w:p>
        </w:tc>
        <w:tc>
          <w:tcPr>
            <w:tcW w:w="2343" w:type="dxa"/>
            <w:gridSpan w:val="2"/>
            <w:tcBorders>
              <w:bottom w:val="single" w:sz="12" w:space="0" w:color="000000"/>
            </w:tcBorders>
            <w:hideMark/>
          </w:tcPr>
          <w:p w14:paraId="7619D6BC"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0</w:t>
            </w:r>
          </w:p>
        </w:tc>
        <w:tc>
          <w:tcPr>
            <w:tcW w:w="2343" w:type="dxa"/>
            <w:tcBorders>
              <w:bottom w:val="single" w:sz="12" w:space="0" w:color="000000"/>
            </w:tcBorders>
            <w:hideMark/>
          </w:tcPr>
          <w:p w14:paraId="584FD8E4"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0</w:t>
            </w:r>
          </w:p>
        </w:tc>
      </w:tr>
      <w:tr w:rsidR="00424949" w:rsidRPr="006633A6" w14:paraId="61365E69" w14:textId="77777777" w:rsidTr="007F04D0">
        <w:trPr>
          <w:trHeight w:val="376"/>
        </w:trPr>
        <w:tc>
          <w:tcPr>
            <w:tcW w:w="2150" w:type="dxa"/>
            <w:vMerge w:val="restart"/>
            <w:tcBorders>
              <w:top w:val="single" w:sz="12" w:space="0" w:color="000000"/>
            </w:tcBorders>
            <w:hideMark/>
          </w:tcPr>
          <w:p w14:paraId="5184567E"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b/>
                <w:bCs/>
                <w:sz w:val="24"/>
                <w:szCs w:val="24"/>
              </w:rPr>
              <w:t>Opinion of Birth Experience</w:t>
            </w:r>
          </w:p>
        </w:tc>
        <w:tc>
          <w:tcPr>
            <w:tcW w:w="2249" w:type="dxa"/>
            <w:gridSpan w:val="2"/>
            <w:tcBorders>
              <w:top w:val="single" w:sz="12" w:space="0" w:color="000000"/>
            </w:tcBorders>
            <w:hideMark/>
          </w:tcPr>
          <w:p w14:paraId="5CF6FD95"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Positive</w:t>
            </w:r>
          </w:p>
        </w:tc>
        <w:tc>
          <w:tcPr>
            <w:tcW w:w="2343" w:type="dxa"/>
            <w:gridSpan w:val="2"/>
            <w:tcBorders>
              <w:top w:val="single" w:sz="12" w:space="0" w:color="000000"/>
            </w:tcBorders>
            <w:hideMark/>
          </w:tcPr>
          <w:p w14:paraId="0A6B26DB"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35 (50.72%)</w:t>
            </w:r>
          </w:p>
        </w:tc>
        <w:tc>
          <w:tcPr>
            <w:tcW w:w="2343" w:type="dxa"/>
            <w:tcBorders>
              <w:top w:val="single" w:sz="12" w:space="0" w:color="000000"/>
            </w:tcBorders>
            <w:hideMark/>
          </w:tcPr>
          <w:p w14:paraId="4BBE5E59"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15 (44.12%)</w:t>
            </w:r>
          </w:p>
        </w:tc>
      </w:tr>
      <w:tr w:rsidR="00424949" w:rsidRPr="006633A6" w14:paraId="0C113557" w14:textId="77777777" w:rsidTr="00DA45F1">
        <w:trPr>
          <w:trHeight w:val="286"/>
        </w:trPr>
        <w:tc>
          <w:tcPr>
            <w:tcW w:w="2150" w:type="dxa"/>
            <w:vMerge/>
            <w:hideMark/>
          </w:tcPr>
          <w:p w14:paraId="7DD0D96D" w14:textId="77777777" w:rsidR="00424949" w:rsidRPr="006633A6" w:rsidRDefault="00424949" w:rsidP="00B95A56">
            <w:pPr>
              <w:spacing w:after="160" w:line="259" w:lineRule="auto"/>
              <w:rPr>
                <w:rFonts w:ascii="Times New Roman" w:hAnsi="Times New Roman" w:cs="Times New Roman"/>
                <w:sz w:val="24"/>
                <w:szCs w:val="24"/>
              </w:rPr>
            </w:pPr>
          </w:p>
        </w:tc>
        <w:tc>
          <w:tcPr>
            <w:tcW w:w="2249" w:type="dxa"/>
            <w:gridSpan w:val="2"/>
            <w:hideMark/>
          </w:tcPr>
          <w:p w14:paraId="50323165"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Negative</w:t>
            </w:r>
          </w:p>
        </w:tc>
        <w:tc>
          <w:tcPr>
            <w:tcW w:w="2343" w:type="dxa"/>
            <w:gridSpan w:val="2"/>
            <w:hideMark/>
          </w:tcPr>
          <w:p w14:paraId="309DC0D7"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13 (18.84%)</w:t>
            </w:r>
          </w:p>
        </w:tc>
        <w:tc>
          <w:tcPr>
            <w:tcW w:w="2343" w:type="dxa"/>
            <w:hideMark/>
          </w:tcPr>
          <w:p w14:paraId="2EFBC715"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6 (17.65%)</w:t>
            </w:r>
          </w:p>
        </w:tc>
      </w:tr>
      <w:tr w:rsidR="00424949" w:rsidRPr="006633A6" w14:paraId="10F85E19" w14:textId="77777777" w:rsidTr="00DA45F1">
        <w:trPr>
          <w:trHeight w:val="115"/>
        </w:trPr>
        <w:tc>
          <w:tcPr>
            <w:tcW w:w="2150" w:type="dxa"/>
            <w:vMerge/>
            <w:hideMark/>
          </w:tcPr>
          <w:p w14:paraId="0B3813BD" w14:textId="77777777" w:rsidR="00424949" w:rsidRPr="006633A6" w:rsidRDefault="00424949" w:rsidP="00B95A56">
            <w:pPr>
              <w:spacing w:after="160" w:line="259" w:lineRule="auto"/>
              <w:rPr>
                <w:rFonts w:ascii="Times New Roman" w:hAnsi="Times New Roman" w:cs="Times New Roman"/>
                <w:sz w:val="24"/>
                <w:szCs w:val="24"/>
              </w:rPr>
            </w:pPr>
          </w:p>
        </w:tc>
        <w:tc>
          <w:tcPr>
            <w:tcW w:w="2249" w:type="dxa"/>
            <w:gridSpan w:val="2"/>
            <w:hideMark/>
          </w:tcPr>
          <w:p w14:paraId="0159F7EE"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No Opinion</w:t>
            </w:r>
          </w:p>
        </w:tc>
        <w:tc>
          <w:tcPr>
            <w:tcW w:w="2343" w:type="dxa"/>
            <w:gridSpan w:val="2"/>
            <w:hideMark/>
          </w:tcPr>
          <w:p w14:paraId="738916C3"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 (1.45%)</w:t>
            </w:r>
          </w:p>
        </w:tc>
        <w:tc>
          <w:tcPr>
            <w:tcW w:w="2343" w:type="dxa"/>
            <w:hideMark/>
          </w:tcPr>
          <w:p w14:paraId="6D3B249C"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0</w:t>
            </w:r>
          </w:p>
        </w:tc>
      </w:tr>
      <w:tr w:rsidR="00424949" w:rsidRPr="006633A6" w14:paraId="66A60C30" w14:textId="77777777" w:rsidTr="00DA45F1">
        <w:trPr>
          <w:trHeight w:val="20"/>
        </w:trPr>
        <w:tc>
          <w:tcPr>
            <w:tcW w:w="2150" w:type="dxa"/>
            <w:vMerge/>
            <w:hideMark/>
          </w:tcPr>
          <w:p w14:paraId="233EAE70" w14:textId="77777777" w:rsidR="00424949" w:rsidRPr="006633A6" w:rsidRDefault="00424949" w:rsidP="00B95A56">
            <w:pPr>
              <w:spacing w:after="160" w:line="259" w:lineRule="auto"/>
              <w:rPr>
                <w:rFonts w:ascii="Times New Roman" w:hAnsi="Times New Roman" w:cs="Times New Roman"/>
                <w:sz w:val="24"/>
                <w:szCs w:val="24"/>
              </w:rPr>
            </w:pPr>
          </w:p>
        </w:tc>
        <w:tc>
          <w:tcPr>
            <w:tcW w:w="2249" w:type="dxa"/>
            <w:gridSpan w:val="2"/>
            <w:hideMark/>
          </w:tcPr>
          <w:p w14:paraId="36B6D1DC"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N/A</w:t>
            </w:r>
          </w:p>
        </w:tc>
        <w:tc>
          <w:tcPr>
            <w:tcW w:w="2343" w:type="dxa"/>
            <w:gridSpan w:val="2"/>
            <w:hideMark/>
          </w:tcPr>
          <w:p w14:paraId="1E9DB03A"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26 (37.68%)</w:t>
            </w:r>
          </w:p>
        </w:tc>
        <w:tc>
          <w:tcPr>
            <w:tcW w:w="2343" w:type="dxa"/>
            <w:hideMark/>
          </w:tcPr>
          <w:p w14:paraId="227E699A"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15 (44.12%)</w:t>
            </w:r>
          </w:p>
        </w:tc>
      </w:tr>
      <w:tr w:rsidR="00424949" w:rsidRPr="006633A6" w14:paraId="455DF552" w14:textId="77777777" w:rsidTr="00DA45F1">
        <w:trPr>
          <w:trHeight w:val="493"/>
        </w:trPr>
        <w:tc>
          <w:tcPr>
            <w:tcW w:w="2150" w:type="dxa"/>
            <w:vMerge/>
            <w:hideMark/>
          </w:tcPr>
          <w:p w14:paraId="0B2E8613" w14:textId="77777777" w:rsidR="00424949" w:rsidRPr="006633A6" w:rsidRDefault="00424949" w:rsidP="00B95A56">
            <w:pPr>
              <w:spacing w:after="160" w:line="259" w:lineRule="auto"/>
              <w:rPr>
                <w:rFonts w:ascii="Times New Roman" w:hAnsi="Times New Roman" w:cs="Times New Roman"/>
                <w:sz w:val="24"/>
                <w:szCs w:val="24"/>
              </w:rPr>
            </w:pPr>
          </w:p>
        </w:tc>
        <w:tc>
          <w:tcPr>
            <w:tcW w:w="2249" w:type="dxa"/>
            <w:gridSpan w:val="2"/>
            <w:hideMark/>
          </w:tcPr>
          <w:p w14:paraId="12DA4B51"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Other</w:t>
            </w:r>
          </w:p>
        </w:tc>
        <w:tc>
          <w:tcPr>
            <w:tcW w:w="2343" w:type="dxa"/>
            <w:gridSpan w:val="2"/>
            <w:hideMark/>
          </w:tcPr>
          <w:p w14:paraId="5B880FAE"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 (1.45%)</w:t>
            </w:r>
          </w:p>
        </w:tc>
        <w:tc>
          <w:tcPr>
            <w:tcW w:w="2343" w:type="dxa"/>
            <w:hideMark/>
          </w:tcPr>
          <w:p w14:paraId="0DCE7B54"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0</w:t>
            </w:r>
          </w:p>
        </w:tc>
      </w:tr>
      <w:tr w:rsidR="007F04D0" w:rsidRPr="006633A6" w14:paraId="5C9B3F49" w14:textId="77777777" w:rsidTr="007F04D0">
        <w:trPr>
          <w:trHeight w:val="493"/>
        </w:trPr>
        <w:tc>
          <w:tcPr>
            <w:tcW w:w="4399" w:type="dxa"/>
            <w:gridSpan w:val="3"/>
            <w:shd w:val="clear" w:color="auto" w:fill="D9D9D9" w:themeFill="background1" w:themeFillShade="D9"/>
          </w:tcPr>
          <w:p w14:paraId="72919CBD" w14:textId="0E2BFF6C" w:rsidR="007F04D0" w:rsidRPr="006633A6" w:rsidRDefault="007F04D0" w:rsidP="00B95A56">
            <w:pPr>
              <w:rPr>
                <w:rFonts w:ascii="Times New Roman" w:hAnsi="Times New Roman" w:cs="Times New Roman"/>
                <w:sz w:val="24"/>
                <w:szCs w:val="24"/>
              </w:rPr>
            </w:pPr>
            <w:r w:rsidRPr="00DA45F1">
              <w:rPr>
                <w:rFonts w:ascii="Times New Roman" w:hAnsi="Times New Roman" w:cs="Times New Roman"/>
                <w:b/>
                <w:bCs/>
                <w:sz w:val="24"/>
                <w:szCs w:val="24"/>
              </w:rPr>
              <w:t>Variable</w:t>
            </w:r>
          </w:p>
        </w:tc>
        <w:tc>
          <w:tcPr>
            <w:tcW w:w="2343" w:type="dxa"/>
            <w:gridSpan w:val="2"/>
            <w:tcBorders>
              <w:bottom w:val="single" w:sz="12" w:space="0" w:color="auto"/>
            </w:tcBorders>
            <w:shd w:val="clear" w:color="auto" w:fill="D9D9D9" w:themeFill="background1" w:themeFillShade="D9"/>
          </w:tcPr>
          <w:p w14:paraId="5736ED07" w14:textId="5674B5E1" w:rsidR="007F04D0" w:rsidRPr="006633A6" w:rsidRDefault="007F04D0" w:rsidP="00B95A56">
            <w:pPr>
              <w:rPr>
                <w:rFonts w:ascii="Times New Roman" w:hAnsi="Times New Roman" w:cs="Times New Roman"/>
                <w:sz w:val="24"/>
                <w:szCs w:val="24"/>
              </w:rPr>
            </w:pPr>
            <w:r w:rsidRPr="006633A6">
              <w:rPr>
                <w:rFonts w:ascii="Times New Roman" w:hAnsi="Times New Roman" w:cs="Times New Roman"/>
                <w:b/>
                <w:bCs/>
                <w:sz w:val="24"/>
                <w:szCs w:val="24"/>
              </w:rPr>
              <w:t>Pre (N=69)</w:t>
            </w:r>
          </w:p>
        </w:tc>
        <w:tc>
          <w:tcPr>
            <w:tcW w:w="2343" w:type="dxa"/>
            <w:tcBorders>
              <w:bottom w:val="single" w:sz="12" w:space="0" w:color="auto"/>
            </w:tcBorders>
            <w:shd w:val="clear" w:color="auto" w:fill="D9D9D9" w:themeFill="background1" w:themeFillShade="D9"/>
          </w:tcPr>
          <w:p w14:paraId="713014CF" w14:textId="57FDAFB8" w:rsidR="007F04D0" w:rsidRPr="006633A6" w:rsidRDefault="007F04D0" w:rsidP="00B95A56">
            <w:pPr>
              <w:rPr>
                <w:rFonts w:ascii="Times New Roman" w:hAnsi="Times New Roman" w:cs="Times New Roman"/>
                <w:sz w:val="24"/>
                <w:szCs w:val="24"/>
              </w:rPr>
            </w:pPr>
            <w:r w:rsidRPr="006633A6">
              <w:rPr>
                <w:rFonts w:ascii="Times New Roman" w:hAnsi="Times New Roman" w:cs="Times New Roman"/>
                <w:b/>
                <w:bCs/>
                <w:sz w:val="24"/>
                <w:szCs w:val="24"/>
              </w:rPr>
              <w:t>Post (N=34)</w:t>
            </w:r>
          </w:p>
        </w:tc>
      </w:tr>
      <w:tr w:rsidR="007F04D0" w:rsidRPr="006633A6" w14:paraId="774731BC" w14:textId="77777777" w:rsidTr="007F04D0">
        <w:trPr>
          <w:trHeight w:val="493"/>
        </w:trPr>
        <w:tc>
          <w:tcPr>
            <w:tcW w:w="2150" w:type="dxa"/>
            <w:tcBorders>
              <w:top w:val="single" w:sz="12" w:space="0" w:color="auto"/>
              <w:bottom w:val="single" w:sz="12" w:space="0" w:color="auto"/>
            </w:tcBorders>
            <w:hideMark/>
          </w:tcPr>
          <w:p w14:paraId="40992048"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b/>
                <w:bCs/>
                <w:sz w:val="24"/>
                <w:szCs w:val="24"/>
              </w:rPr>
              <w:t>Years as Labor Nurse</w:t>
            </w:r>
          </w:p>
        </w:tc>
        <w:tc>
          <w:tcPr>
            <w:tcW w:w="2249" w:type="dxa"/>
            <w:gridSpan w:val="2"/>
            <w:tcBorders>
              <w:top w:val="single" w:sz="12" w:space="0" w:color="auto"/>
              <w:bottom w:val="single" w:sz="12" w:space="0" w:color="auto"/>
            </w:tcBorders>
            <w:hideMark/>
          </w:tcPr>
          <w:p w14:paraId="4D784DA9" w14:textId="6583BD18"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1</w:t>
            </w:r>
            <w:r w:rsidRPr="005A15DF">
              <w:rPr>
                <w:rFonts w:ascii="Times New Roman" w:hAnsi="Times New Roman" w:cs="Times New Roman"/>
                <w:sz w:val="24"/>
                <w:szCs w:val="24"/>
              </w:rPr>
              <w:t xml:space="preserve"> </w:t>
            </w:r>
            <w:r w:rsidRPr="006633A6">
              <w:rPr>
                <w:rFonts w:ascii="Times New Roman" w:hAnsi="Times New Roman" w:cs="Times New Roman"/>
                <w:sz w:val="24"/>
                <w:szCs w:val="24"/>
              </w:rPr>
              <w:t>month-45 years</w:t>
            </w:r>
          </w:p>
        </w:tc>
        <w:tc>
          <w:tcPr>
            <w:tcW w:w="2343" w:type="dxa"/>
            <w:gridSpan w:val="2"/>
            <w:tcBorders>
              <w:top w:val="single" w:sz="12" w:space="0" w:color="auto"/>
              <w:bottom w:val="single" w:sz="12" w:space="0" w:color="auto"/>
            </w:tcBorders>
            <w:hideMark/>
          </w:tcPr>
          <w:p w14:paraId="1B482EA1"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7.53</w:t>
            </w:r>
          </w:p>
        </w:tc>
        <w:tc>
          <w:tcPr>
            <w:tcW w:w="2343" w:type="dxa"/>
            <w:tcBorders>
              <w:top w:val="single" w:sz="12" w:space="0" w:color="auto"/>
              <w:bottom w:val="single" w:sz="12" w:space="0" w:color="auto"/>
            </w:tcBorders>
            <w:hideMark/>
          </w:tcPr>
          <w:p w14:paraId="3B318EFC" w14:textId="77777777" w:rsidR="00424949" w:rsidRPr="006633A6" w:rsidRDefault="00424949" w:rsidP="00B95A56">
            <w:pPr>
              <w:spacing w:after="160" w:line="259" w:lineRule="auto"/>
              <w:rPr>
                <w:rFonts w:ascii="Times New Roman" w:hAnsi="Times New Roman" w:cs="Times New Roman"/>
                <w:sz w:val="24"/>
                <w:szCs w:val="24"/>
              </w:rPr>
            </w:pPr>
            <w:r w:rsidRPr="006633A6">
              <w:rPr>
                <w:rFonts w:ascii="Times New Roman" w:hAnsi="Times New Roman" w:cs="Times New Roman"/>
                <w:sz w:val="24"/>
                <w:szCs w:val="24"/>
              </w:rPr>
              <w:t>8.52</w:t>
            </w:r>
          </w:p>
        </w:tc>
      </w:tr>
      <w:tr w:rsidR="00424949" w:rsidRPr="00D014AC" w14:paraId="2661D17D" w14:textId="77777777" w:rsidTr="007F04D0">
        <w:trPr>
          <w:trHeight w:val="358"/>
        </w:trPr>
        <w:tc>
          <w:tcPr>
            <w:tcW w:w="2150" w:type="dxa"/>
            <w:vMerge w:val="restart"/>
            <w:tcBorders>
              <w:top w:val="single" w:sz="12" w:space="0" w:color="auto"/>
            </w:tcBorders>
            <w:hideMark/>
          </w:tcPr>
          <w:p w14:paraId="5F234CCE" w14:textId="77777777" w:rsidR="00424949" w:rsidRPr="00D014AC" w:rsidRDefault="00424949" w:rsidP="00B95A56">
            <w:pPr>
              <w:spacing w:after="160" w:line="259" w:lineRule="auto"/>
              <w:rPr>
                <w:rFonts w:ascii="Times New Roman" w:hAnsi="Times New Roman" w:cs="Times New Roman"/>
                <w:b/>
                <w:bCs/>
                <w:sz w:val="24"/>
                <w:szCs w:val="24"/>
              </w:rPr>
            </w:pPr>
            <w:r w:rsidRPr="00D014AC">
              <w:rPr>
                <w:rFonts w:ascii="Times New Roman" w:hAnsi="Times New Roman" w:cs="Times New Roman"/>
                <w:b/>
                <w:bCs/>
                <w:sz w:val="24"/>
                <w:szCs w:val="24"/>
              </w:rPr>
              <w:t>Education</w:t>
            </w:r>
          </w:p>
        </w:tc>
        <w:tc>
          <w:tcPr>
            <w:tcW w:w="2249" w:type="dxa"/>
            <w:gridSpan w:val="2"/>
            <w:tcBorders>
              <w:top w:val="single" w:sz="12" w:space="0" w:color="auto"/>
            </w:tcBorders>
            <w:hideMark/>
          </w:tcPr>
          <w:p w14:paraId="68465CFD"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 xml:space="preserve">PhD/DNP/Doc </w:t>
            </w:r>
            <w:proofErr w:type="spellStart"/>
            <w:r w:rsidRPr="00D014AC">
              <w:rPr>
                <w:rFonts w:ascii="Times New Roman" w:hAnsi="Times New Roman" w:cs="Times New Roman"/>
                <w:sz w:val="24"/>
                <w:szCs w:val="24"/>
              </w:rPr>
              <w:t>Prac</w:t>
            </w:r>
            <w:proofErr w:type="spellEnd"/>
          </w:p>
        </w:tc>
        <w:tc>
          <w:tcPr>
            <w:tcW w:w="2343" w:type="dxa"/>
            <w:gridSpan w:val="2"/>
            <w:tcBorders>
              <w:top w:val="single" w:sz="12" w:space="0" w:color="auto"/>
            </w:tcBorders>
            <w:hideMark/>
          </w:tcPr>
          <w:p w14:paraId="6E6A5429"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0</w:t>
            </w:r>
          </w:p>
        </w:tc>
        <w:tc>
          <w:tcPr>
            <w:tcW w:w="2343" w:type="dxa"/>
            <w:tcBorders>
              <w:top w:val="single" w:sz="12" w:space="0" w:color="auto"/>
            </w:tcBorders>
            <w:hideMark/>
          </w:tcPr>
          <w:p w14:paraId="002BAB93"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0</w:t>
            </w:r>
          </w:p>
        </w:tc>
      </w:tr>
      <w:tr w:rsidR="00424949" w:rsidRPr="00D014AC" w14:paraId="4660C7B7" w14:textId="77777777" w:rsidTr="00DA45F1">
        <w:trPr>
          <w:trHeight w:val="358"/>
        </w:trPr>
        <w:tc>
          <w:tcPr>
            <w:tcW w:w="2150" w:type="dxa"/>
            <w:vMerge/>
            <w:hideMark/>
          </w:tcPr>
          <w:p w14:paraId="11AE6CE6" w14:textId="77777777" w:rsidR="00424949" w:rsidRPr="00D014AC" w:rsidRDefault="00424949" w:rsidP="00B95A56">
            <w:pPr>
              <w:spacing w:after="160" w:line="259" w:lineRule="auto"/>
              <w:rPr>
                <w:rFonts w:ascii="Times New Roman" w:hAnsi="Times New Roman" w:cs="Times New Roman"/>
                <w:b/>
                <w:bCs/>
                <w:sz w:val="24"/>
                <w:szCs w:val="24"/>
              </w:rPr>
            </w:pPr>
          </w:p>
        </w:tc>
        <w:tc>
          <w:tcPr>
            <w:tcW w:w="2249" w:type="dxa"/>
            <w:gridSpan w:val="2"/>
            <w:hideMark/>
          </w:tcPr>
          <w:p w14:paraId="6B94762A"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MSN</w:t>
            </w:r>
          </w:p>
        </w:tc>
        <w:tc>
          <w:tcPr>
            <w:tcW w:w="2343" w:type="dxa"/>
            <w:gridSpan w:val="2"/>
            <w:hideMark/>
          </w:tcPr>
          <w:p w14:paraId="39861574"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3 (4.35%)</w:t>
            </w:r>
          </w:p>
        </w:tc>
        <w:tc>
          <w:tcPr>
            <w:tcW w:w="2343" w:type="dxa"/>
            <w:hideMark/>
          </w:tcPr>
          <w:p w14:paraId="67F1E811"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3 (3.82%)</w:t>
            </w:r>
          </w:p>
        </w:tc>
      </w:tr>
      <w:tr w:rsidR="00424949" w:rsidRPr="00D014AC" w14:paraId="5063A39E" w14:textId="77777777" w:rsidTr="00DA45F1">
        <w:trPr>
          <w:trHeight w:val="196"/>
        </w:trPr>
        <w:tc>
          <w:tcPr>
            <w:tcW w:w="2150" w:type="dxa"/>
            <w:vMerge/>
            <w:hideMark/>
          </w:tcPr>
          <w:p w14:paraId="09DA94C5" w14:textId="77777777" w:rsidR="00424949" w:rsidRPr="00D014AC" w:rsidRDefault="00424949" w:rsidP="00B95A56">
            <w:pPr>
              <w:spacing w:after="160" w:line="259" w:lineRule="auto"/>
              <w:rPr>
                <w:rFonts w:ascii="Times New Roman" w:hAnsi="Times New Roman" w:cs="Times New Roman"/>
                <w:b/>
                <w:bCs/>
                <w:sz w:val="24"/>
                <w:szCs w:val="24"/>
              </w:rPr>
            </w:pPr>
          </w:p>
        </w:tc>
        <w:tc>
          <w:tcPr>
            <w:tcW w:w="2249" w:type="dxa"/>
            <w:gridSpan w:val="2"/>
            <w:hideMark/>
          </w:tcPr>
          <w:p w14:paraId="218A0284"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Masters</w:t>
            </w:r>
          </w:p>
        </w:tc>
        <w:tc>
          <w:tcPr>
            <w:tcW w:w="2343" w:type="dxa"/>
            <w:gridSpan w:val="2"/>
            <w:hideMark/>
          </w:tcPr>
          <w:p w14:paraId="468F373A"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 xml:space="preserve"> 1 (1.45%)</w:t>
            </w:r>
          </w:p>
        </w:tc>
        <w:tc>
          <w:tcPr>
            <w:tcW w:w="2343" w:type="dxa"/>
            <w:hideMark/>
          </w:tcPr>
          <w:p w14:paraId="7F468B87"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1 (2.94%)</w:t>
            </w:r>
          </w:p>
        </w:tc>
      </w:tr>
      <w:tr w:rsidR="00424949" w:rsidRPr="00D014AC" w14:paraId="3A458EF4" w14:textId="77777777" w:rsidTr="00DA45F1">
        <w:trPr>
          <w:trHeight w:val="106"/>
        </w:trPr>
        <w:tc>
          <w:tcPr>
            <w:tcW w:w="2150" w:type="dxa"/>
            <w:vMerge/>
            <w:hideMark/>
          </w:tcPr>
          <w:p w14:paraId="1988BBB1" w14:textId="77777777" w:rsidR="00424949" w:rsidRPr="00D014AC" w:rsidRDefault="00424949" w:rsidP="00B95A56">
            <w:pPr>
              <w:spacing w:after="160" w:line="259" w:lineRule="auto"/>
              <w:rPr>
                <w:rFonts w:ascii="Times New Roman" w:hAnsi="Times New Roman" w:cs="Times New Roman"/>
                <w:b/>
                <w:bCs/>
                <w:sz w:val="24"/>
                <w:szCs w:val="24"/>
              </w:rPr>
            </w:pPr>
          </w:p>
        </w:tc>
        <w:tc>
          <w:tcPr>
            <w:tcW w:w="2249" w:type="dxa"/>
            <w:gridSpan w:val="2"/>
            <w:hideMark/>
          </w:tcPr>
          <w:p w14:paraId="2D95403B"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BSN</w:t>
            </w:r>
          </w:p>
        </w:tc>
        <w:tc>
          <w:tcPr>
            <w:tcW w:w="2343" w:type="dxa"/>
            <w:gridSpan w:val="2"/>
            <w:hideMark/>
          </w:tcPr>
          <w:p w14:paraId="51CDE37C"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45 (65.22%)</w:t>
            </w:r>
          </w:p>
        </w:tc>
        <w:tc>
          <w:tcPr>
            <w:tcW w:w="2343" w:type="dxa"/>
            <w:hideMark/>
          </w:tcPr>
          <w:p w14:paraId="629CF3E5"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26 (76.47%)</w:t>
            </w:r>
          </w:p>
        </w:tc>
      </w:tr>
      <w:tr w:rsidR="00424949" w:rsidRPr="00D014AC" w14:paraId="0305484D" w14:textId="77777777" w:rsidTr="00DA45F1">
        <w:trPr>
          <w:trHeight w:val="385"/>
        </w:trPr>
        <w:tc>
          <w:tcPr>
            <w:tcW w:w="2150" w:type="dxa"/>
            <w:vMerge/>
            <w:hideMark/>
          </w:tcPr>
          <w:p w14:paraId="1989FCA9" w14:textId="77777777" w:rsidR="00424949" w:rsidRPr="00D014AC" w:rsidRDefault="00424949" w:rsidP="00B95A56">
            <w:pPr>
              <w:spacing w:after="160" w:line="259" w:lineRule="auto"/>
              <w:rPr>
                <w:rFonts w:ascii="Times New Roman" w:hAnsi="Times New Roman" w:cs="Times New Roman"/>
                <w:b/>
                <w:bCs/>
                <w:sz w:val="24"/>
                <w:szCs w:val="24"/>
              </w:rPr>
            </w:pPr>
          </w:p>
        </w:tc>
        <w:tc>
          <w:tcPr>
            <w:tcW w:w="2249" w:type="dxa"/>
            <w:gridSpan w:val="2"/>
            <w:hideMark/>
          </w:tcPr>
          <w:p w14:paraId="5DAEA6F3"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Associates</w:t>
            </w:r>
          </w:p>
        </w:tc>
        <w:tc>
          <w:tcPr>
            <w:tcW w:w="2343" w:type="dxa"/>
            <w:gridSpan w:val="2"/>
            <w:hideMark/>
          </w:tcPr>
          <w:p w14:paraId="1047A407"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22 (31.88%)</w:t>
            </w:r>
          </w:p>
        </w:tc>
        <w:tc>
          <w:tcPr>
            <w:tcW w:w="2343" w:type="dxa"/>
            <w:hideMark/>
          </w:tcPr>
          <w:p w14:paraId="276C5BAA"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8 (23.53%)</w:t>
            </w:r>
          </w:p>
        </w:tc>
      </w:tr>
      <w:tr w:rsidR="00424949" w:rsidRPr="00D014AC" w14:paraId="634042D0" w14:textId="77777777" w:rsidTr="00DA45F1">
        <w:trPr>
          <w:trHeight w:val="20"/>
        </w:trPr>
        <w:tc>
          <w:tcPr>
            <w:tcW w:w="2150" w:type="dxa"/>
            <w:vMerge/>
            <w:hideMark/>
          </w:tcPr>
          <w:p w14:paraId="7CB366A5" w14:textId="77777777" w:rsidR="00424949" w:rsidRPr="00D014AC" w:rsidRDefault="00424949" w:rsidP="00B95A56">
            <w:pPr>
              <w:spacing w:after="160" w:line="259" w:lineRule="auto"/>
              <w:rPr>
                <w:rFonts w:ascii="Times New Roman" w:hAnsi="Times New Roman" w:cs="Times New Roman"/>
                <w:b/>
                <w:bCs/>
                <w:sz w:val="24"/>
                <w:szCs w:val="24"/>
              </w:rPr>
            </w:pPr>
          </w:p>
        </w:tc>
        <w:tc>
          <w:tcPr>
            <w:tcW w:w="2249" w:type="dxa"/>
            <w:gridSpan w:val="2"/>
            <w:hideMark/>
          </w:tcPr>
          <w:p w14:paraId="0975BC63"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Diploma</w:t>
            </w:r>
          </w:p>
        </w:tc>
        <w:tc>
          <w:tcPr>
            <w:tcW w:w="2343" w:type="dxa"/>
            <w:gridSpan w:val="2"/>
            <w:hideMark/>
          </w:tcPr>
          <w:p w14:paraId="04C8D080"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4 (5.80%)</w:t>
            </w:r>
          </w:p>
        </w:tc>
        <w:tc>
          <w:tcPr>
            <w:tcW w:w="2343" w:type="dxa"/>
            <w:hideMark/>
          </w:tcPr>
          <w:p w14:paraId="26F36A43"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0</w:t>
            </w:r>
          </w:p>
        </w:tc>
      </w:tr>
      <w:tr w:rsidR="00424949" w:rsidRPr="00D014AC" w14:paraId="2FBCF9C0" w14:textId="77777777" w:rsidTr="007F04D0">
        <w:trPr>
          <w:trHeight w:val="223"/>
        </w:trPr>
        <w:tc>
          <w:tcPr>
            <w:tcW w:w="2150" w:type="dxa"/>
            <w:vMerge/>
            <w:tcBorders>
              <w:bottom w:val="single" w:sz="12" w:space="0" w:color="auto"/>
            </w:tcBorders>
            <w:hideMark/>
          </w:tcPr>
          <w:p w14:paraId="3350016D" w14:textId="77777777" w:rsidR="00424949" w:rsidRPr="00D014AC" w:rsidRDefault="00424949" w:rsidP="00B95A56">
            <w:pPr>
              <w:spacing w:after="160" w:line="259" w:lineRule="auto"/>
              <w:rPr>
                <w:rFonts w:ascii="Times New Roman" w:hAnsi="Times New Roman" w:cs="Times New Roman"/>
                <w:b/>
                <w:bCs/>
                <w:sz w:val="24"/>
                <w:szCs w:val="24"/>
              </w:rPr>
            </w:pPr>
          </w:p>
        </w:tc>
        <w:tc>
          <w:tcPr>
            <w:tcW w:w="2249" w:type="dxa"/>
            <w:gridSpan w:val="2"/>
            <w:tcBorders>
              <w:bottom w:val="single" w:sz="12" w:space="0" w:color="auto"/>
            </w:tcBorders>
            <w:hideMark/>
          </w:tcPr>
          <w:p w14:paraId="1F53809A"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Other</w:t>
            </w:r>
          </w:p>
        </w:tc>
        <w:tc>
          <w:tcPr>
            <w:tcW w:w="2343" w:type="dxa"/>
            <w:gridSpan w:val="2"/>
            <w:hideMark/>
          </w:tcPr>
          <w:p w14:paraId="61794ACB"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2 (2.90%)</w:t>
            </w:r>
          </w:p>
        </w:tc>
        <w:tc>
          <w:tcPr>
            <w:tcW w:w="2343" w:type="dxa"/>
            <w:tcBorders>
              <w:bottom w:val="single" w:sz="12" w:space="0" w:color="auto"/>
            </w:tcBorders>
            <w:hideMark/>
          </w:tcPr>
          <w:p w14:paraId="05372617" w14:textId="77777777" w:rsidR="00424949" w:rsidRPr="00D014AC" w:rsidRDefault="00424949"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0</w:t>
            </w:r>
          </w:p>
        </w:tc>
      </w:tr>
      <w:tr w:rsidR="005A15DF" w:rsidRPr="00F261C1" w14:paraId="31A26D3F" w14:textId="77777777" w:rsidTr="007F04D0">
        <w:trPr>
          <w:trHeight w:val="466"/>
        </w:trPr>
        <w:tc>
          <w:tcPr>
            <w:tcW w:w="2150" w:type="dxa"/>
            <w:vMerge w:val="restart"/>
            <w:tcBorders>
              <w:top w:val="single" w:sz="12" w:space="0" w:color="auto"/>
            </w:tcBorders>
            <w:hideMark/>
          </w:tcPr>
          <w:p w14:paraId="56365B55" w14:textId="77777777" w:rsidR="005A15DF" w:rsidRPr="00D014AC" w:rsidRDefault="005A15DF" w:rsidP="00B95A56">
            <w:pPr>
              <w:spacing w:after="160" w:line="259" w:lineRule="auto"/>
              <w:rPr>
                <w:rFonts w:ascii="Times New Roman" w:hAnsi="Times New Roman" w:cs="Times New Roman"/>
                <w:b/>
                <w:bCs/>
                <w:sz w:val="24"/>
                <w:szCs w:val="24"/>
              </w:rPr>
            </w:pPr>
            <w:r w:rsidRPr="00D014AC">
              <w:rPr>
                <w:rFonts w:ascii="Times New Roman" w:hAnsi="Times New Roman" w:cs="Times New Roman"/>
                <w:b/>
                <w:bCs/>
                <w:sz w:val="24"/>
                <w:szCs w:val="24"/>
              </w:rPr>
              <w:t>Certifications</w:t>
            </w:r>
          </w:p>
        </w:tc>
        <w:tc>
          <w:tcPr>
            <w:tcW w:w="2255" w:type="dxa"/>
            <w:gridSpan w:val="3"/>
            <w:hideMark/>
          </w:tcPr>
          <w:p w14:paraId="7E5AB36D"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EFM</w:t>
            </w:r>
          </w:p>
        </w:tc>
        <w:tc>
          <w:tcPr>
            <w:tcW w:w="2337" w:type="dxa"/>
            <w:tcBorders>
              <w:top w:val="single" w:sz="12" w:space="0" w:color="auto"/>
            </w:tcBorders>
            <w:hideMark/>
          </w:tcPr>
          <w:p w14:paraId="78A25DD9"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32 (46.38%)</w:t>
            </w:r>
          </w:p>
        </w:tc>
        <w:tc>
          <w:tcPr>
            <w:tcW w:w="2343" w:type="dxa"/>
            <w:tcBorders>
              <w:top w:val="single" w:sz="12" w:space="0" w:color="auto"/>
            </w:tcBorders>
            <w:hideMark/>
          </w:tcPr>
          <w:p w14:paraId="07F7346A"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20 (58.82%)</w:t>
            </w:r>
          </w:p>
        </w:tc>
      </w:tr>
      <w:tr w:rsidR="005A15DF" w:rsidRPr="00F261C1" w14:paraId="73C144F2" w14:textId="77777777" w:rsidTr="00DA45F1">
        <w:trPr>
          <w:trHeight w:val="286"/>
        </w:trPr>
        <w:tc>
          <w:tcPr>
            <w:tcW w:w="2150" w:type="dxa"/>
            <w:vMerge/>
            <w:hideMark/>
          </w:tcPr>
          <w:p w14:paraId="3F45E034" w14:textId="77777777" w:rsidR="005A15DF" w:rsidRPr="00D014AC" w:rsidRDefault="005A15DF" w:rsidP="00B95A56">
            <w:pPr>
              <w:spacing w:after="160" w:line="259" w:lineRule="auto"/>
              <w:rPr>
                <w:rFonts w:ascii="Times New Roman" w:hAnsi="Times New Roman" w:cs="Times New Roman"/>
                <w:sz w:val="24"/>
                <w:szCs w:val="24"/>
              </w:rPr>
            </w:pPr>
          </w:p>
        </w:tc>
        <w:tc>
          <w:tcPr>
            <w:tcW w:w="2255" w:type="dxa"/>
            <w:gridSpan w:val="3"/>
            <w:hideMark/>
          </w:tcPr>
          <w:p w14:paraId="76B70E51"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Intrapartum</w:t>
            </w:r>
          </w:p>
        </w:tc>
        <w:tc>
          <w:tcPr>
            <w:tcW w:w="2337" w:type="dxa"/>
            <w:hideMark/>
          </w:tcPr>
          <w:p w14:paraId="67AD3B0D"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15 (21.74%)</w:t>
            </w:r>
          </w:p>
        </w:tc>
        <w:tc>
          <w:tcPr>
            <w:tcW w:w="2343" w:type="dxa"/>
            <w:hideMark/>
          </w:tcPr>
          <w:p w14:paraId="7BBF44D9"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6 (17.65%)</w:t>
            </w:r>
          </w:p>
        </w:tc>
      </w:tr>
      <w:tr w:rsidR="005A15DF" w:rsidRPr="00F261C1" w14:paraId="024FEB68" w14:textId="77777777" w:rsidTr="00DA45F1">
        <w:trPr>
          <w:trHeight w:val="759"/>
        </w:trPr>
        <w:tc>
          <w:tcPr>
            <w:tcW w:w="2150" w:type="dxa"/>
            <w:vMerge/>
            <w:hideMark/>
          </w:tcPr>
          <w:p w14:paraId="587EEB87" w14:textId="77777777" w:rsidR="005A15DF" w:rsidRPr="00D014AC" w:rsidRDefault="005A15DF" w:rsidP="00B95A56">
            <w:pPr>
              <w:spacing w:after="160" w:line="259" w:lineRule="auto"/>
              <w:rPr>
                <w:rFonts w:ascii="Times New Roman" w:hAnsi="Times New Roman" w:cs="Times New Roman"/>
                <w:sz w:val="24"/>
                <w:szCs w:val="24"/>
              </w:rPr>
            </w:pPr>
          </w:p>
        </w:tc>
        <w:tc>
          <w:tcPr>
            <w:tcW w:w="2255" w:type="dxa"/>
            <w:gridSpan w:val="3"/>
            <w:hideMark/>
          </w:tcPr>
          <w:p w14:paraId="181E7E60"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Birth Education</w:t>
            </w:r>
          </w:p>
        </w:tc>
        <w:tc>
          <w:tcPr>
            <w:tcW w:w="2337" w:type="dxa"/>
            <w:hideMark/>
          </w:tcPr>
          <w:p w14:paraId="64E2E4AA"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8 (11.60%)</w:t>
            </w:r>
          </w:p>
        </w:tc>
        <w:tc>
          <w:tcPr>
            <w:tcW w:w="2343" w:type="dxa"/>
            <w:hideMark/>
          </w:tcPr>
          <w:p w14:paraId="6F6B4C02"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1 (2.94%)</w:t>
            </w:r>
          </w:p>
        </w:tc>
      </w:tr>
      <w:tr w:rsidR="005A15DF" w:rsidRPr="00F261C1" w14:paraId="03C8FDB1" w14:textId="77777777" w:rsidTr="00DA45F1">
        <w:trPr>
          <w:trHeight w:val="358"/>
        </w:trPr>
        <w:tc>
          <w:tcPr>
            <w:tcW w:w="2150" w:type="dxa"/>
            <w:vMerge/>
            <w:hideMark/>
          </w:tcPr>
          <w:p w14:paraId="4F069FDD" w14:textId="77777777" w:rsidR="005A15DF" w:rsidRPr="00D014AC" w:rsidRDefault="005A15DF" w:rsidP="00B95A56">
            <w:pPr>
              <w:spacing w:after="160" w:line="259" w:lineRule="auto"/>
              <w:rPr>
                <w:rFonts w:ascii="Times New Roman" w:hAnsi="Times New Roman" w:cs="Times New Roman"/>
                <w:sz w:val="24"/>
                <w:szCs w:val="24"/>
              </w:rPr>
            </w:pPr>
          </w:p>
        </w:tc>
        <w:tc>
          <w:tcPr>
            <w:tcW w:w="2255" w:type="dxa"/>
            <w:gridSpan w:val="3"/>
            <w:hideMark/>
          </w:tcPr>
          <w:p w14:paraId="4C2FCC23"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Midwifery</w:t>
            </w:r>
          </w:p>
        </w:tc>
        <w:tc>
          <w:tcPr>
            <w:tcW w:w="2337" w:type="dxa"/>
            <w:hideMark/>
          </w:tcPr>
          <w:p w14:paraId="60B725F1"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1 (1.45%)</w:t>
            </w:r>
          </w:p>
        </w:tc>
        <w:tc>
          <w:tcPr>
            <w:tcW w:w="2343" w:type="dxa"/>
            <w:hideMark/>
          </w:tcPr>
          <w:p w14:paraId="6D377679"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1 (2.94%)</w:t>
            </w:r>
          </w:p>
        </w:tc>
      </w:tr>
      <w:tr w:rsidR="005A15DF" w:rsidRPr="00F261C1" w14:paraId="378045CA" w14:textId="77777777" w:rsidTr="00DA45F1">
        <w:trPr>
          <w:trHeight w:val="268"/>
        </w:trPr>
        <w:tc>
          <w:tcPr>
            <w:tcW w:w="2150" w:type="dxa"/>
            <w:vMerge/>
            <w:hideMark/>
          </w:tcPr>
          <w:p w14:paraId="50B91AFC" w14:textId="77777777" w:rsidR="005A15DF" w:rsidRPr="00D014AC" w:rsidRDefault="005A15DF" w:rsidP="00B95A56">
            <w:pPr>
              <w:spacing w:after="160" w:line="259" w:lineRule="auto"/>
              <w:rPr>
                <w:rFonts w:ascii="Times New Roman" w:hAnsi="Times New Roman" w:cs="Times New Roman"/>
                <w:sz w:val="24"/>
                <w:szCs w:val="24"/>
              </w:rPr>
            </w:pPr>
          </w:p>
        </w:tc>
        <w:tc>
          <w:tcPr>
            <w:tcW w:w="2255" w:type="dxa"/>
            <w:gridSpan w:val="3"/>
            <w:hideMark/>
          </w:tcPr>
          <w:p w14:paraId="684D0B6A"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CNS/CNP</w:t>
            </w:r>
          </w:p>
        </w:tc>
        <w:tc>
          <w:tcPr>
            <w:tcW w:w="2337" w:type="dxa"/>
            <w:hideMark/>
          </w:tcPr>
          <w:p w14:paraId="6EBBC17D"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0</w:t>
            </w:r>
          </w:p>
        </w:tc>
        <w:tc>
          <w:tcPr>
            <w:tcW w:w="2343" w:type="dxa"/>
            <w:hideMark/>
          </w:tcPr>
          <w:p w14:paraId="33FACC66"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0</w:t>
            </w:r>
          </w:p>
        </w:tc>
      </w:tr>
      <w:tr w:rsidR="005A15DF" w:rsidRPr="00F261C1" w14:paraId="56AC6666" w14:textId="77777777" w:rsidTr="00DA45F1">
        <w:trPr>
          <w:trHeight w:val="196"/>
        </w:trPr>
        <w:tc>
          <w:tcPr>
            <w:tcW w:w="2150" w:type="dxa"/>
            <w:vMerge/>
            <w:hideMark/>
          </w:tcPr>
          <w:p w14:paraId="4F021CF7" w14:textId="77777777" w:rsidR="005A15DF" w:rsidRPr="00D014AC" w:rsidRDefault="005A15DF" w:rsidP="00B95A56">
            <w:pPr>
              <w:spacing w:after="160" w:line="259" w:lineRule="auto"/>
              <w:rPr>
                <w:rFonts w:ascii="Times New Roman" w:hAnsi="Times New Roman" w:cs="Times New Roman"/>
                <w:sz w:val="24"/>
                <w:szCs w:val="24"/>
              </w:rPr>
            </w:pPr>
          </w:p>
        </w:tc>
        <w:tc>
          <w:tcPr>
            <w:tcW w:w="2255" w:type="dxa"/>
            <w:gridSpan w:val="3"/>
            <w:hideMark/>
          </w:tcPr>
          <w:p w14:paraId="1F1E0D9E"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Doula</w:t>
            </w:r>
          </w:p>
        </w:tc>
        <w:tc>
          <w:tcPr>
            <w:tcW w:w="2337" w:type="dxa"/>
            <w:hideMark/>
          </w:tcPr>
          <w:p w14:paraId="5EFD30BA"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1 (1.45%)</w:t>
            </w:r>
          </w:p>
        </w:tc>
        <w:tc>
          <w:tcPr>
            <w:tcW w:w="2343" w:type="dxa"/>
            <w:hideMark/>
          </w:tcPr>
          <w:p w14:paraId="3243309B"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0</w:t>
            </w:r>
          </w:p>
        </w:tc>
      </w:tr>
      <w:tr w:rsidR="005A15DF" w:rsidRPr="00F261C1" w14:paraId="7D5C7253" w14:textId="77777777" w:rsidTr="00DA45F1">
        <w:trPr>
          <w:trHeight w:val="286"/>
        </w:trPr>
        <w:tc>
          <w:tcPr>
            <w:tcW w:w="2150" w:type="dxa"/>
            <w:vMerge/>
            <w:hideMark/>
          </w:tcPr>
          <w:p w14:paraId="2EE14AD2" w14:textId="77777777" w:rsidR="005A15DF" w:rsidRPr="00D014AC" w:rsidRDefault="005A15DF" w:rsidP="00B95A56">
            <w:pPr>
              <w:spacing w:after="160" w:line="259" w:lineRule="auto"/>
              <w:rPr>
                <w:rFonts w:ascii="Times New Roman" w:hAnsi="Times New Roman" w:cs="Times New Roman"/>
                <w:sz w:val="24"/>
                <w:szCs w:val="24"/>
              </w:rPr>
            </w:pPr>
          </w:p>
        </w:tc>
        <w:tc>
          <w:tcPr>
            <w:tcW w:w="2255" w:type="dxa"/>
            <w:gridSpan w:val="3"/>
            <w:hideMark/>
          </w:tcPr>
          <w:p w14:paraId="1400261F"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Certified NA</w:t>
            </w:r>
          </w:p>
        </w:tc>
        <w:tc>
          <w:tcPr>
            <w:tcW w:w="2337" w:type="dxa"/>
            <w:hideMark/>
          </w:tcPr>
          <w:p w14:paraId="64C31FD8"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14 (20.29%)</w:t>
            </w:r>
          </w:p>
        </w:tc>
        <w:tc>
          <w:tcPr>
            <w:tcW w:w="2343" w:type="dxa"/>
            <w:hideMark/>
          </w:tcPr>
          <w:p w14:paraId="2CA97E3B"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0</w:t>
            </w:r>
          </w:p>
        </w:tc>
      </w:tr>
      <w:tr w:rsidR="005A15DF" w:rsidRPr="00F261C1" w14:paraId="00CA48BB" w14:textId="77777777" w:rsidTr="00DA45F1">
        <w:trPr>
          <w:trHeight w:val="20"/>
        </w:trPr>
        <w:tc>
          <w:tcPr>
            <w:tcW w:w="2150" w:type="dxa"/>
            <w:vMerge/>
            <w:hideMark/>
          </w:tcPr>
          <w:p w14:paraId="5E9AD2A3" w14:textId="77777777" w:rsidR="005A15DF" w:rsidRPr="00D014AC" w:rsidRDefault="005A15DF" w:rsidP="00B95A56">
            <w:pPr>
              <w:spacing w:after="160" w:line="259" w:lineRule="auto"/>
              <w:rPr>
                <w:rFonts w:ascii="Times New Roman" w:hAnsi="Times New Roman" w:cs="Times New Roman"/>
                <w:sz w:val="24"/>
                <w:szCs w:val="24"/>
              </w:rPr>
            </w:pPr>
          </w:p>
        </w:tc>
        <w:tc>
          <w:tcPr>
            <w:tcW w:w="2255" w:type="dxa"/>
            <w:gridSpan w:val="3"/>
            <w:hideMark/>
          </w:tcPr>
          <w:p w14:paraId="748F940C"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Certification Other</w:t>
            </w:r>
          </w:p>
        </w:tc>
        <w:tc>
          <w:tcPr>
            <w:tcW w:w="2337" w:type="dxa"/>
            <w:hideMark/>
          </w:tcPr>
          <w:p w14:paraId="432F9296"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2 (2.90%)</w:t>
            </w:r>
          </w:p>
        </w:tc>
        <w:tc>
          <w:tcPr>
            <w:tcW w:w="2343" w:type="dxa"/>
            <w:hideMark/>
          </w:tcPr>
          <w:p w14:paraId="131752A5" w14:textId="77777777" w:rsidR="005A15DF" w:rsidRPr="00D014AC" w:rsidRDefault="005A15DF" w:rsidP="00B95A56">
            <w:pPr>
              <w:spacing w:after="160" w:line="259" w:lineRule="auto"/>
              <w:rPr>
                <w:rFonts w:ascii="Times New Roman" w:hAnsi="Times New Roman" w:cs="Times New Roman"/>
                <w:sz w:val="24"/>
                <w:szCs w:val="24"/>
              </w:rPr>
            </w:pPr>
            <w:r w:rsidRPr="00D014AC">
              <w:rPr>
                <w:rFonts w:ascii="Times New Roman" w:hAnsi="Times New Roman" w:cs="Times New Roman"/>
                <w:sz w:val="24"/>
                <w:szCs w:val="24"/>
              </w:rPr>
              <w:t>0</w:t>
            </w:r>
          </w:p>
        </w:tc>
      </w:tr>
    </w:tbl>
    <w:p w14:paraId="0CFFF2F5" w14:textId="08D584CD" w:rsidR="00D20093" w:rsidRDefault="00D20093" w:rsidP="006B6FE8">
      <w:pPr>
        <w:spacing w:after="0" w:line="240" w:lineRule="auto"/>
        <w:rPr>
          <w:rFonts w:ascii="Times New Roman" w:hAnsi="Times New Roman" w:cs="Times New Roman"/>
          <w:b/>
          <w:sz w:val="24"/>
          <w:szCs w:val="24"/>
        </w:rPr>
      </w:pPr>
    </w:p>
    <w:p w14:paraId="0F8309DF" w14:textId="311E6AFB" w:rsidR="003322FE" w:rsidRDefault="003322FE" w:rsidP="006B6FE8">
      <w:pPr>
        <w:spacing w:after="0" w:line="240" w:lineRule="auto"/>
        <w:rPr>
          <w:rFonts w:ascii="Times New Roman" w:hAnsi="Times New Roman" w:cs="Times New Roman"/>
          <w:b/>
          <w:sz w:val="24"/>
          <w:szCs w:val="24"/>
        </w:rPr>
      </w:pPr>
    </w:p>
    <w:p w14:paraId="2F552965" w14:textId="7121D384" w:rsidR="003322FE" w:rsidRDefault="003322FE" w:rsidP="006B6FE8">
      <w:pPr>
        <w:spacing w:after="0" w:line="240" w:lineRule="auto"/>
        <w:rPr>
          <w:rFonts w:ascii="Times New Roman" w:hAnsi="Times New Roman" w:cs="Times New Roman"/>
          <w:b/>
          <w:sz w:val="24"/>
          <w:szCs w:val="24"/>
        </w:rPr>
      </w:pPr>
    </w:p>
    <w:p w14:paraId="091D737E" w14:textId="0E950CE2" w:rsidR="00D20093" w:rsidRDefault="00BE068B" w:rsidP="006B6FE8">
      <w:pPr>
        <w:spacing w:after="0" w:line="240" w:lineRule="auto"/>
        <w:rPr>
          <w:rFonts w:ascii="Times New Roman" w:hAnsi="Times New Roman" w:cs="Times New Roman"/>
          <w:b/>
          <w:sz w:val="24"/>
          <w:szCs w:val="24"/>
        </w:rPr>
      </w:pPr>
      <w:r w:rsidRPr="00E4782C">
        <w:rPr>
          <w:rFonts w:ascii="Times New Roman" w:hAnsi="Times New Roman" w:cs="Times New Roman"/>
          <w:b/>
          <w:bCs/>
          <w:sz w:val="24"/>
          <w:szCs w:val="24"/>
        </w:rPr>
        <w:t>Table 4</w:t>
      </w:r>
      <w:r w:rsidR="00E326DA" w:rsidRPr="00E4782C">
        <w:rPr>
          <w:rFonts w:ascii="Times New Roman" w:hAnsi="Times New Roman" w:cs="Times New Roman"/>
          <w:b/>
          <w:bCs/>
          <w:sz w:val="24"/>
          <w:szCs w:val="24"/>
        </w:rPr>
        <w:t xml:space="preserve">. </w:t>
      </w:r>
      <w:r w:rsidR="005A15DF" w:rsidRPr="00E4782C">
        <w:rPr>
          <w:rFonts w:ascii="Times New Roman" w:hAnsi="Times New Roman" w:cs="Times New Roman"/>
          <w:b/>
          <w:bCs/>
          <w:sz w:val="24"/>
          <w:szCs w:val="24"/>
        </w:rPr>
        <w:t>Intrapartum</w:t>
      </w:r>
      <w:r w:rsidR="005A15DF" w:rsidRPr="005A15DF">
        <w:rPr>
          <w:rFonts w:ascii="Times New Roman" w:hAnsi="Times New Roman" w:cs="Times New Roman"/>
          <w:b/>
          <w:bCs/>
          <w:sz w:val="24"/>
          <w:szCs w:val="24"/>
        </w:rPr>
        <w:t xml:space="preserve"> Nurse Experience (30 </w:t>
      </w:r>
      <w:r w:rsidR="003322FE">
        <w:rPr>
          <w:rFonts w:ascii="Times New Roman" w:hAnsi="Times New Roman" w:cs="Times New Roman"/>
          <w:b/>
          <w:bCs/>
          <w:sz w:val="24"/>
          <w:szCs w:val="24"/>
        </w:rPr>
        <w:t xml:space="preserve">Survey </w:t>
      </w:r>
      <w:r w:rsidR="00F261C1">
        <w:rPr>
          <w:rFonts w:ascii="Times New Roman" w:hAnsi="Times New Roman" w:cs="Times New Roman"/>
          <w:b/>
          <w:bCs/>
          <w:sz w:val="24"/>
          <w:szCs w:val="24"/>
        </w:rPr>
        <w:t>E</w:t>
      </w:r>
      <w:r w:rsidR="005A15DF" w:rsidRPr="005A15DF">
        <w:rPr>
          <w:rFonts w:ascii="Times New Roman" w:hAnsi="Times New Roman" w:cs="Times New Roman"/>
          <w:b/>
          <w:bCs/>
          <w:sz w:val="24"/>
          <w:szCs w:val="24"/>
        </w:rPr>
        <w:t>lements)</w:t>
      </w:r>
    </w:p>
    <w:p w14:paraId="56275247" w14:textId="1E53BDFD" w:rsidR="00D20093" w:rsidRDefault="00D20093" w:rsidP="006B6FE8">
      <w:pPr>
        <w:spacing w:after="0" w:line="240" w:lineRule="auto"/>
        <w:rPr>
          <w:rFonts w:ascii="Times New Roman" w:hAnsi="Times New Roman" w:cs="Times New Roman"/>
          <w:b/>
          <w:sz w:val="24"/>
          <w:szCs w:val="24"/>
        </w:rPr>
      </w:pPr>
    </w:p>
    <w:tbl>
      <w:tblPr>
        <w:tblW w:w="9350" w:type="dxa"/>
        <w:tblCellMar>
          <w:left w:w="0" w:type="dxa"/>
          <w:right w:w="0" w:type="dxa"/>
        </w:tblCellMar>
        <w:tblLook w:val="04A0" w:firstRow="1" w:lastRow="0" w:firstColumn="1" w:lastColumn="0" w:noHBand="0" w:noVBand="1"/>
      </w:tblPr>
      <w:tblGrid>
        <w:gridCol w:w="4490"/>
        <w:gridCol w:w="4860"/>
      </w:tblGrid>
      <w:tr w:rsidR="00E20D17" w:rsidRPr="00E20D17" w14:paraId="4301B36B" w14:textId="7A1F17CB" w:rsidTr="004A4232">
        <w:trPr>
          <w:trHeight w:val="217"/>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597937C" w14:textId="7777777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Elective inductions of labor</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15E0BB0A" w14:textId="702EB261" w:rsidR="00E20D17" w:rsidRPr="00E20D17" w:rsidRDefault="00E20D17" w:rsidP="00E20D17">
            <w:pPr>
              <w:spacing w:after="0" w:line="240" w:lineRule="auto"/>
              <w:rPr>
                <w:rFonts w:ascii="Times New Roman" w:hAnsi="Times New Roman" w:cs="Times New Roman"/>
                <w:bCs/>
                <w:sz w:val="24"/>
                <w:szCs w:val="24"/>
              </w:rPr>
            </w:pPr>
            <w:r>
              <w:rPr>
                <w:rFonts w:ascii="Times New Roman" w:hAnsi="Times New Roman" w:cs="Times New Roman"/>
                <w:bCs/>
                <w:sz w:val="24"/>
                <w:szCs w:val="24"/>
              </w:rPr>
              <w:t>Doula</w:t>
            </w:r>
          </w:p>
        </w:tc>
      </w:tr>
      <w:tr w:rsidR="00E20D17" w:rsidRPr="00E20D17" w14:paraId="2A04CD67" w14:textId="69741E83" w:rsidTr="004A4232">
        <w:trPr>
          <w:trHeight w:val="262"/>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34CF2A1" w14:textId="7777777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Augmented labors</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26C3640E" w14:textId="737E587A"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Use of breathing &amp; relaxation techniques</w:t>
            </w:r>
            <w:r w:rsidR="003322FE">
              <w:rPr>
                <w:rFonts w:ascii="Times New Roman" w:hAnsi="Times New Roman" w:cs="Times New Roman"/>
                <w:bCs/>
                <w:sz w:val="24"/>
                <w:szCs w:val="24"/>
              </w:rPr>
              <w:t>*</w:t>
            </w:r>
          </w:p>
        </w:tc>
      </w:tr>
      <w:tr w:rsidR="00E20D17" w:rsidRPr="00E20D17" w14:paraId="1EBF4449" w14:textId="30E2261C" w:rsidTr="004A4232">
        <w:trPr>
          <w:trHeight w:val="235"/>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548A3C4" w14:textId="7777777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Cesarean birth</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6EDCBC69" w14:textId="51153A8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Hydrotherapy</w:t>
            </w:r>
            <w:r w:rsidR="003322FE">
              <w:rPr>
                <w:rFonts w:ascii="Times New Roman" w:hAnsi="Times New Roman" w:cs="Times New Roman"/>
                <w:bCs/>
                <w:sz w:val="24"/>
                <w:szCs w:val="24"/>
              </w:rPr>
              <w:t>*</w:t>
            </w:r>
          </w:p>
        </w:tc>
      </w:tr>
      <w:tr w:rsidR="00E20D17" w:rsidRPr="00E20D17" w14:paraId="0E6F145E" w14:textId="253509D9" w:rsidTr="004A4232">
        <w:trPr>
          <w:trHeight w:val="280"/>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AAB7332" w14:textId="7777777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Elective cesarean birth</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7EC78D7D" w14:textId="677E759D"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Water birth</w:t>
            </w:r>
          </w:p>
        </w:tc>
      </w:tr>
      <w:tr w:rsidR="00E20D17" w:rsidRPr="00E20D17" w14:paraId="30A7E530" w14:textId="488BF570" w:rsidTr="004A4232">
        <w:trPr>
          <w:trHeight w:val="235"/>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66D0D66" w14:textId="7777777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Epidural anesthesia</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3C539B6F" w14:textId="367330C6"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Encouraging upright positioning during labor &amp; birth</w:t>
            </w:r>
            <w:r w:rsidR="003322FE">
              <w:rPr>
                <w:rFonts w:ascii="Times New Roman" w:hAnsi="Times New Roman" w:cs="Times New Roman"/>
                <w:bCs/>
                <w:sz w:val="24"/>
                <w:szCs w:val="24"/>
              </w:rPr>
              <w:t>*</w:t>
            </w:r>
          </w:p>
        </w:tc>
      </w:tr>
      <w:tr w:rsidR="00E20D17" w:rsidRPr="00E20D17" w14:paraId="69EE8F1D" w14:textId="6E7ED1AE" w:rsidTr="004A4232">
        <w:trPr>
          <w:trHeight w:val="280"/>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41021D4" w14:textId="6F39C1EF" w:rsidR="00E20D17" w:rsidRPr="00E20D17" w:rsidRDefault="00E20D17" w:rsidP="00E20D17">
            <w:pPr>
              <w:spacing w:after="0" w:line="240" w:lineRule="auto"/>
              <w:rPr>
                <w:rFonts w:ascii="Times New Roman" w:hAnsi="Times New Roman" w:cs="Times New Roman"/>
                <w:bCs/>
                <w:sz w:val="24"/>
                <w:szCs w:val="24"/>
              </w:rPr>
            </w:pPr>
            <w:proofErr w:type="spellStart"/>
            <w:r w:rsidRPr="00E20D17">
              <w:rPr>
                <w:rFonts w:ascii="Times New Roman" w:hAnsi="Times New Roman" w:cs="Times New Roman"/>
                <w:bCs/>
                <w:sz w:val="24"/>
                <w:szCs w:val="24"/>
              </w:rPr>
              <w:lastRenderedPageBreak/>
              <w:t>Unmedicated</w:t>
            </w:r>
            <w:proofErr w:type="spellEnd"/>
            <w:r w:rsidRPr="00E20D17">
              <w:rPr>
                <w:rFonts w:ascii="Times New Roman" w:hAnsi="Times New Roman" w:cs="Times New Roman"/>
                <w:bCs/>
                <w:sz w:val="24"/>
                <w:szCs w:val="24"/>
              </w:rPr>
              <w:t xml:space="preserve"> vaginal birth</w:t>
            </w:r>
            <w:r w:rsidR="003322FE">
              <w:rPr>
                <w:rFonts w:ascii="Times New Roman" w:hAnsi="Times New Roman" w:cs="Times New Roman"/>
                <w:bCs/>
                <w:sz w:val="24"/>
                <w:szCs w:val="24"/>
              </w:rPr>
              <w:t>*</w:t>
            </w:r>
            <w:r w:rsidRPr="00E20D17">
              <w:rPr>
                <w:rFonts w:ascii="Times New Roman" w:hAnsi="Times New Roman" w:cs="Times New Roman"/>
                <w:bCs/>
                <w:sz w:val="24"/>
                <w:szCs w:val="24"/>
              </w:rPr>
              <w:t xml:space="preserve"> </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123EF0AE" w14:textId="0508133A"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Certified nurse midwives</w:t>
            </w:r>
          </w:p>
        </w:tc>
      </w:tr>
      <w:tr w:rsidR="00E20D17" w:rsidRPr="00E20D17" w14:paraId="7FE04968" w14:textId="13A40F6B" w:rsidTr="004A4232">
        <w:trPr>
          <w:trHeight w:val="145"/>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FF54836" w14:textId="7777777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Forceps delivery</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17F024EF" w14:textId="5FEC7006"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Certified midwives</w:t>
            </w:r>
          </w:p>
        </w:tc>
      </w:tr>
      <w:tr w:rsidR="00E20D17" w:rsidRPr="00E20D17" w14:paraId="26EA84B5" w14:textId="72C5ACFA" w:rsidTr="004A4232">
        <w:trPr>
          <w:trHeight w:val="280"/>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A6D1C7B" w14:textId="7777777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Vacuum extraction</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2489EFF4" w14:textId="00904A1E"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Certified professional midwives</w:t>
            </w:r>
          </w:p>
        </w:tc>
      </w:tr>
      <w:tr w:rsidR="00E20D17" w:rsidRPr="00E20D17" w14:paraId="15545079" w14:textId="5AC7244D" w:rsidTr="004A4232">
        <w:trPr>
          <w:trHeight w:val="235"/>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0DF1EE6C" w14:textId="7777777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Episiotomy</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24C894D0" w14:textId="7B4A009C"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Lay midwives</w:t>
            </w:r>
          </w:p>
        </w:tc>
      </w:tr>
      <w:tr w:rsidR="00E20D17" w:rsidRPr="00E20D17" w14:paraId="361511CD" w14:textId="3E01A630" w:rsidTr="004A4232">
        <w:trPr>
          <w:trHeight w:val="298"/>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E9FDE03" w14:textId="15D1EE54"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Ambulation for labor</w:t>
            </w:r>
            <w:r w:rsidR="003322FE">
              <w:rPr>
                <w:rFonts w:ascii="Times New Roman" w:hAnsi="Times New Roman" w:cs="Times New Roman"/>
                <w:bCs/>
                <w:sz w:val="24"/>
                <w:szCs w:val="24"/>
              </w:rPr>
              <w:t>*</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605142DF" w14:textId="36941539"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Obstetricians</w:t>
            </w:r>
          </w:p>
        </w:tc>
      </w:tr>
      <w:tr w:rsidR="00E20D17" w:rsidRPr="00E20D17" w14:paraId="22856AB2" w14:textId="287F5123" w:rsidTr="004A4232">
        <w:trPr>
          <w:trHeight w:val="190"/>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6158B0D9" w14:textId="44790470"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 xml:space="preserve">Continuous fetal monitoring </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37586350" w14:textId="7B9F616B" w:rsidR="00E20D17" w:rsidRPr="00E20D17" w:rsidRDefault="00F261C1"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Family physicians</w:t>
            </w:r>
          </w:p>
        </w:tc>
      </w:tr>
      <w:tr w:rsidR="00E20D17" w:rsidRPr="00E20D17" w14:paraId="04C70108" w14:textId="54E6C55C" w:rsidTr="004A4232">
        <w:trPr>
          <w:trHeight w:val="280"/>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35AFDC9" w14:textId="67B922CD"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Intermittent fetal monitoring</w:t>
            </w:r>
            <w:r w:rsidR="003322FE">
              <w:rPr>
                <w:rFonts w:ascii="Times New Roman" w:hAnsi="Times New Roman" w:cs="Times New Roman"/>
                <w:bCs/>
                <w:sz w:val="24"/>
                <w:szCs w:val="24"/>
              </w:rPr>
              <w:t>*</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342E3756" w14:textId="102E9491" w:rsidR="00E20D17" w:rsidRPr="00E20D17" w:rsidRDefault="00F261C1"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OB medical students &amp; residents</w:t>
            </w:r>
          </w:p>
        </w:tc>
      </w:tr>
      <w:tr w:rsidR="00E20D17" w:rsidRPr="00E20D17" w14:paraId="6C4E40FE" w14:textId="6C0D9AB5" w:rsidTr="004A4232">
        <w:trPr>
          <w:trHeight w:val="325"/>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617F50DE" w14:textId="71AC211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Laboring down</w:t>
            </w:r>
            <w:r w:rsidR="003322FE">
              <w:rPr>
                <w:rFonts w:ascii="Times New Roman" w:hAnsi="Times New Roman" w:cs="Times New Roman"/>
                <w:bCs/>
                <w:sz w:val="24"/>
                <w:szCs w:val="24"/>
              </w:rPr>
              <w:t>*</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60F501FF" w14:textId="7C9338E2" w:rsidR="00E20D17" w:rsidRPr="00E20D17" w:rsidRDefault="00F261C1"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Freestanding birth centers</w:t>
            </w:r>
          </w:p>
        </w:tc>
      </w:tr>
      <w:tr w:rsidR="00E20D17" w:rsidRPr="00E20D17" w14:paraId="1DBC8117" w14:textId="325A7160" w:rsidTr="004A4232">
        <w:trPr>
          <w:trHeight w:val="145"/>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1204324" w14:textId="7777777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 xml:space="preserve">Birth plans </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52BC2C44" w14:textId="09C516AF" w:rsidR="00E20D17" w:rsidRPr="00E20D17" w:rsidRDefault="00F261C1"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Home birth</w:t>
            </w:r>
          </w:p>
        </w:tc>
      </w:tr>
      <w:tr w:rsidR="00E20D17" w:rsidRPr="00E20D17" w14:paraId="1A72C3C9" w14:textId="17FB15FB" w:rsidTr="004A4232">
        <w:trPr>
          <w:trHeight w:val="370"/>
        </w:trPr>
        <w:tc>
          <w:tcPr>
            <w:tcW w:w="449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63B10DFE" w14:textId="77777777" w:rsidR="00E20D17" w:rsidRPr="00E20D17" w:rsidRDefault="00E20D17"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Use of closed glottis pushing</w:t>
            </w:r>
          </w:p>
        </w:tc>
        <w:tc>
          <w:tcPr>
            <w:tcW w:w="4860" w:type="dxa"/>
            <w:tcBorders>
              <w:top w:val="single" w:sz="8" w:space="0" w:color="000000"/>
              <w:left w:val="single" w:sz="8" w:space="0" w:color="000000"/>
              <w:bottom w:val="single" w:sz="8" w:space="0" w:color="000000"/>
              <w:right w:val="single" w:sz="8" w:space="0" w:color="000000"/>
            </w:tcBorders>
            <w:shd w:val="clear" w:color="auto" w:fill="auto"/>
          </w:tcPr>
          <w:p w14:paraId="1686F988" w14:textId="1BC3C275" w:rsidR="00E20D17" w:rsidRPr="00E20D17" w:rsidRDefault="00F261C1" w:rsidP="00E20D17">
            <w:pPr>
              <w:spacing w:after="0" w:line="240" w:lineRule="auto"/>
              <w:rPr>
                <w:rFonts w:ascii="Times New Roman" w:hAnsi="Times New Roman" w:cs="Times New Roman"/>
                <w:bCs/>
                <w:sz w:val="24"/>
                <w:szCs w:val="24"/>
              </w:rPr>
            </w:pPr>
            <w:r w:rsidRPr="00E20D17">
              <w:rPr>
                <w:rFonts w:ascii="Times New Roman" w:hAnsi="Times New Roman" w:cs="Times New Roman"/>
                <w:bCs/>
                <w:sz w:val="24"/>
                <w:szCs w:val="24"/>
              </w:rPr>
              <w:t>Use of open glottis pushing</w:t>
            </w:r>
          </w:p>
        </w:tc>
      </w:tr>
    </w:tbl>
    <w:p w14:paraId="333D291D" w14:textId="1B5249AE" w:rsidR="00D20093" w:rsidRPr="004A4232" w:rsidRDefault="003322FE" w:rsidP="006B6FE8">
      <w:pPr>
        <w:spacing w:after="0" w:line="240" w:lineRule="auto"/>
        <w:rPr>
          <w:rFonts w:ascii="Times New Roman" w:hAnsi="Times New Roman" w:cs="Times New Roman"/>
          <w:b/>
          <w:i/>
          <w:iCs/>
          <w:sz w:val="24"/>
          <w:szCs w:val="24"/>
        </w:rPr>
      </w:pPr>
      <w:r w:rsidRPr="004A4232">
        <w:rPr>
          <w:rFonts w:ascii="Times New Roman" w:hAnsi="Times New Roman" w:cs="Times New Roman"/>
          <w:b/>
          <w:i/>
          <w:iCs/>
          <w:sz w:val="24"/>
          <w:szCs w:val="24"/>
        </w:rPr>
        <w:t>* Survey Elements Reviewed in Labor Support Class</w:t>
      </w:r>
    </w:p>
    <w:p w14:paraId="743F1001" w14:textId="0DAC536D" w:rsidR="00D20093" w:rsidRDefault="00D20093" w:rsidP="006B6FE8">
      <w:pPr>
        <w:spacing w:after="0" w:line="240" w:lineRule="auto"/>
        <w:rPr>
          <w:rFonts w:ascii="Times New Roman" w:hAnsi="Times New Roman" w:cs="Times New Roman"/>
          <w:i/>
          <w:iCs/>
          <w:sz w:val="24"/>
          <w:szCs w:val="24"/>
        </w:rPr>
      </w:pPr>
    </w:p>
    <w:p w14:paraId="27093F23" w14:textId="77777777" w:rsidR="00E326DA" w:rsidRPr="003322FE" w:rsidRDefault="00E326DA" w:rsidP="006B6FE8">
      <w:pPr>
        <w:spacing w:after="0" w:line="240" w:lineRule="auto"/>
        <w:rPr>
          <w:rFonts w:ascii="Times New Roman" w:hAnsi="Times New Roman" w:cs="Times New Roman"/>
          <w:i/>
          <w:iCs/>
          <w:sz w:val="24"/>
          <w:szCs w:val="24"/>
        </w:rPr>
      </w:pPr>
    </w:p>
    <w:p w14:paraId="26990DBC" w14:textId="38AA9E8A" w:rsidR="00D20093" w:rsidRPr="00E20D17" w:rsidRDefault="0003631D" w:rsidP="006B6FE8">
      <w:pPr>
        <w:spacing w:after="0" w:line="240" w:lineRule="auto"/>
        <w:rPr>
          <w:rFonts w:ascii="Times New Roman" w:hAnsi="Times New Roman" w:cs="Times New Roman"/>
          <w:bCs/>
          <w:sz w:val="24"/>
          <w:szCs w:val="24"/>
        </w:rPr>
      </w:pPr>
      <w:r w:rsidRPr="00E4782C">
        <w:rPr>
          <w:rFonts w:ascii="Times New Roman" w:hAnsi="Times New Roman" w:cs="Times New Roman"/>
          <w:b/>
          <w:bCs/>
          <w:sz w:val="24"/>
          <w:szCs w:val="24"/>
        </w:rPr>
        <w:t>Table 5</w:t>
      </w:r>
      <w:r w:rsidR="00E326DA" w:rsidRPr="00E4782C">
        <w:rPr>
          <w:rFonts w:ascii="Times New Roman" w:hAnsi="Times New Roman" w:cs="Times New Roman"/>
          <w:b/>
          <w:bCs/>
          <w:sz w:val="24"/>
          <w:szCs w:val="24"/>
        </w:rPr>
        <w:t xml:space="preserve">. </w:t>
      </w:r>
      <w:r w:rsidR="00F261C1" w:rsidRPr="00E4782C">
        <w:rPr>
          <w:rFonts w:ascii="Times New Roman" w:hAnsi="Times New Roman" w:cs="Times New Roman"/>
          <w:b/>
          <w:bCs/>
          <w:sz w:val="24"/>
          <w:szCs w:val="24"/>
        </w:rPr>
        <w:t>Intrapartum Nurse Experience</w:t>
      </w:r>
      <w:r w:rsidR="003322FE" w:rsidRPr="00E4782C">
        <w:rPr>
          <w:rFonts w:ascii="Times New Roman" w:hAnsi="Times New Roman" w:cs="Times New Roman"/>
          <w:b/>
          <w:bCs/>
          <w:sz w:val="24"/>
          <w:szCs w:val="24"/>
        </w:rPr>
        <w:t xml:space="preserve"> </w:t>
      </w:r>
      <w:r w:rsidR="00E231AA" w:rsidRPr="00E4782C">
        <w:rPr>
          <w:rFonts w:ascii="Times New Roman" w:hAnsi="Times New Roman" w:cs="Times New Roman"/>
          <w:b/>
          <w:bCs/>
          <w:sz w:val="24"/>
          <w:szCs w:val="24"/>
        </w:rPr>
        <w:t>7-</w:t>
      </w:r>
      <w:r w:rsidR="003322FE" w:rsidRPr="00E4782C">
        <w:rPr>
          <w:rFonts w:ascii="Times New Roman" w:hAnsi="Times New Roman" w:cs="Times New Roman"/>
          <w:b/>
          <w:bCs/>
          <w:sz w:val="24"/>
          <w:szCs w:val="24"/>
        </w:rPr>
        <w:t>Elements Reviewed in Labor Support Class</w:t>
      </w:r>
    </w:p>
    <w:p w14:paraId="0A185326" w14:textId="623A8A41" w:rsidR="00D20093" w:rsidRDefault="00D20093" w:rsidP="006B6FE8">
      <w:pPr>
        <w:spacing w:after="0" w:line="240" w:lineRule="auto"/>
        <w:rPr>
          <w:rFonts w:ascii="Times New Roman" w:hAnsi="Times New Roman" w:cs="Times New Roman"/>
          <w:b/>
          <w:sz w:val="24"/>
          <w:szCs w:val="24"/>
        </w:rPr>
      </w:pPr>
    </w:p>
    <w:tbl>
      <w:tblPr>
        <w:tblStyle w:val="TableGrid"/>
        <w:tblW w:w="8990" w:type="dxa"/>
        <w:tblLook w:val="0420" w:firstRow="1" w:lastRow="0" w:firstColumn="0" w:lastColumn="0" w:noHBand="0" w:noVBand="1"/>
      </w:tblPr>
      <w:tblGrid>
        <w:gridCol w:w="469"/>
        <w:gridCol w:w="3661"/>
        <w:gridCol w:w="1710"/>
        <w:gridCol w:w="1530"/>
        <w:gridCol w:w="1620"/>
      </w:tblGrid>
      <w:tr w:rsidR="003322FE" w:rsidRPr="003322FE" w14:paraId="69075248" w14:textId="2B653EAD" w:rsidTr="007F04D0">
        <w:trPr>
          <w:trHeight w:val="439"/>
        </w:trPr>
        <w:tc>
          <w:tcPr>
            <w:tcW w:w="469" w:type="dxa"/>
            <w:tcBorders>
              <w:bottom w:val="single" w:sz="12" w:space="0" w:color="000000"/>
            </w:tcBorders>
            <w:shd w:val="clear" w:color="auto" w:fill="D9D9D9" w:themeFill="background1" w:themeFillShade="D9"/>
            <w:hideMark/>
          </w:tcPr>
          <w:p w14:paraId="157F42FD" w14:textId="77777777" w:rsidR="00F261C1" w:rsidRPr="002904D8" w:rsidRDefault="00F261C1" w:rsidP="00B95A56">
            <w:pPr>
              <w:rPr>
                <w:rFonts w:ascii="Times New Roman" w:eastAsia="Times New Roman" w:hAnsi="Times New Roman" w:cs="Times New Roman"/>
                <w:b/>
                <w:bCs/>
                <w:sz w:val="24"/>
                <w:szCs w:val="24"/>
              </w:rPr>
            </w:pPr>
          </w:p>
        </w:tc>
        <w:tc>
          <w:tcPr>
            <w:tcW w:w="3661" w:type="dxa"/>
            <w:tcBorders>
              <w:bottom w:val="single" w:sz="12" w:space="0" w:color="000000"/>
            </w:tcBorders>
            <w:shd w:val="clear" w:color="auto" w:fill="D9D9D9" w:themeFill="background1" w:themeFillShade="D9"/>
            <w:hideMark/>
          </w:tcPr>
          <w:p w14:paraId="4E39A0E7" w14:textId="1C5014AB" w:rsidR="00F261C1" w:rsidRPr="002904D8" w:rsidRDefault="00F261C1" w:rsidP="00B95A56">
            <w:pPr>
              <w:rPr>
                <w:rFonts w:ascii="Times New Roman" w:eastAsia="Times New Roman" w:hAnsi="Times New Roman" w:cs="Times New Roman"/>
                <w:b/>
                <w:bCs/>
                <w:sz w:val="24"/>
                <w:szCs w:val="24"/>
              </w:rPr>
            </w:pPr>
            <w:r w:rsidRPr="002904D8">
              <w:rPr>
                <w:rFonts w:ascii="Times New Roman" w:eastAsia="Times New Roman" w:hAnsi="Times New Roman" w:cs="Times New Roman"/>
                <w:b/>
                <w:bCs/>
                <w:kern w:val="24"/>
                <w:sz w:val="24"/>
                <w:szCs w:val="24"/>
              </w:rPr>
              <w:t xml:space="preserve">Labor Support Class </w:t>
            </w:r>
            <w:r w:rsidR="003322FE" w:rsidRPr="007F04D0">
              <w:rPr>
                <w:rFonts w:ascii="Times New Roman" w:eastAsia="Times New Roman" w:hAnsi="Times New Roman" w:cs="Times New Roman"/>
                <w:b/>
                <w:bCs/>
                <w:kern w:val="24"/>
                <w:sz w:val="24"/>
                <w:szCs w:val="24"/>
              </w:rPr>
              <w:t>Elements</w:t>
            </w:r>
          </w:p>
        </w:tc>
        <w:tc>
          <w:tcPr>
            <w:tcW w:w="1710" w:type="dxa"/>
            <w:tcBorders>
              <w:bottom w:val="single" w:sz="12" w:space="0" w:color="000000"/>
            </w:tcBorders>
            <w:shd w:val="clear" w:color="auto" w:fill="D9D9D9" w:themeFill="background1" w:themeFillShade="D9"/>
            <w:hideMark/>
          </w:tcPr>
          <w:p w14:paraId="13DE9237" w14:textId="77777777" w:rsidR="00F261C1" w:rsidRPr="002904D8" w:rsidRDefault="00F261C1" w:rsidP="00B95A56">
            <w:pPr>
              <w:rPr>
                <w:rFonts w:ascii="Times New Roman" w:eastAsia="Times New Roman" w:hAnsi="Times New Roman" w:cs="Times New Roman"/>
                <w:b/>
                <w:bCs/>
                <w:sz w:val="24"/>
                <w:szCs w:val="24"/>
              </w:rPr>
            </w:pPr>
            <w:r w:rsidRPr="002904D8">
              <w:rPr>
                <w:rFonts w:ascii="Times New Roman" w:eastAsia="Times New Roman" w:hAnsi="Times New Roman" w:cs="Times New Roman"/>
                <w:b/>
                <w:bCs/>
                <w:kern w:val="24"/>
                <w:sz w:val="24"/>
                <w:szCs w:val="24"/>
              </w:rPr>
              <w:t>Pre (N-69)</w:t>
            </w:r>
          </w:p>
        </w:tc>
        <w:tc>
          <w:tcPr>
            <w:tcW w:w="1530" w:type="dxa"/>
            <w:tcBorders>
              <w:bottom w:val="single" w:sz="12" w:space="0" w:color="000000"/>
            </w:tcBorders>
            <w:shd w:val="clear" w:color="auto" w:fill="D9D9D9" w:themeFill="background1" w:themeFillShade="D9"/>
            <w:hideMark/>
          </w:tcPr>
          <w:p w14:paraId="5C9C08B8" w14:textId="77777777" w:rsidR="00F261C1" w:rsidRPr="002904D8" w:rsidRDefault="00F261C1" w:rsidP="00B95A56">
            <w:pPr>
              <w:rPr>
                <w:rFonts w:ascii="Times New Roman" w:eastAsia="Times New Roman" w:hAnsi="Times New Roman" w:cs="Times New Roman"/>
                <w:b/>
                <w:bCs/>
                <w:sz w:val="24"/>
                <w:szCs w:val="24"/>
              </w:rPr>
            </w:pPr>
            <w:r w:rsidRPr="002904D8">
              <w:rPr>
                <w:rFonts w:ascii="Times New Roman" w:eastAsia="Times New Roman" w:hAnsi="Times New Roman" w:cs="Times New Roman"/>
                <w:b/>
                <w:bCs/>
                <w:kern w:val="24"/>
                <w:sz w:val="24"/>
                <w:szCs w:val="24"/>
              </w:rPr>
              <w:t>Post (N-34)</w:t>
            </w:r>
          </w:p>
        </w:tc>
        <w:tc>
          <w:tcPr>
            <w:tcW w:w="1620" w:type="dxa"/>
            <w:tcBorders>
              <w:bottom w:val="single" w:sz="12" w:space="0" w:color="000000"/>
            </w:tcBorders>
            <w:shd w:val="clear" w:color="auto" w:fill="D9D9D9" w:themeFill="background1" w:themeFillShade="D9"/>
          </w:tcPr>
          <w:p w14:paraId="4D8C7E6F" w14:textId="21DB598B" w:rsidR="00F261C1" w:rsidRPr="007F04D0" w:rsidRDefault="00F261C1" w:rsidP="00F261C1">
            <w:pPr>
              <w:jc w:val="center"/>
              <w:rPr>
                <w:rFonts w:ascii="Times New Roman" w:eastAsia="Times New Roman" w:hAnsi="Times New Roman" w:cs="Times New Roman"/>
                <w:b/>
                <w:bCs/>
                <w:kern w:val="24"/>
                <w:sz w:val="24"/>
                <w:szCs w:val="24"/>
              </w:rPr>
            </w:pPr>
            <w:r w:rsidRPr="007F04D0">
              <w:rPr>
                <w:rFonts w:ascii="Times New Roman" w:eastAsia="Times New Roman" w:hAnsi="Times New Roman" w:cs="Times New Roman"/>
                <w:b/>
                <w:bCs/>
                <w:kern w:val="24"/>
                <w:sz w:val="24"/>
                <w:szCs w:val="24"/>
              </w:rPr>
              <w:t>%</w:t>
            </w:r>
          </w:p>
          <w:p w14:paraId="6F5A82A1" w14:textId="77777777" w:rsidR="00F261C1" w:rsidRDefault="00F261C1" w:rsidP="00F261C1">
            <w:pPr>
              <w:jc w:val="center"/>
              <w:rPr>
                <w:rFonts w:ascii="Times New Roman" w:eastAsia="Times New Roman" w:hAnsi="Times New Roman" w:cs="Times New Roman"/>
                <w:b/>
                <w:bCs/>
                <w:kern w:val="24"/>
                <w:sz w:val="24"/>
                <w:szCs w:val="24"/>
              </w:rPr>
            </w:pPr>
            <w:r w:rsidRPr="007F04D0">
              <w:rPr>
                <w:rFonts w:ascii="Times New Roman" w:eastAsia="Times New Roman" w:hAnsi="Times New Roman" w:cs="Times New Roman"/>
                <w:b/>
                <w:bCs/>
                <w:kern w:val="24"/>
                <w:sz w:val="24"/>
                <w:szCs w:val="24"/>
              </w:rPr>
              <w:t>Increase</w:t>
            </w:r>
          </w:p>
          <w:p w14:paraId="66223D06" w14:textId="5A8304C3" w:rsidR="007F04D0" w:rsidRPr="007F04D0" w:rsidRDefault="007F04D0" w:rsidP="00F261C1">
            <w:pPr>
              <w:jc w:val="center"/>
              <w:rPr>
                <w:rFonts w:ascii="Times New Roman" w:eastAsia="Times New Roman" w:hAnsi="Times New Roman" w:cs="Times New Roman"/>
                <w:b/>
                <w:bCs/>
                <w:kern w:val="24"/>
                <w:sz w:val="16"/>
                <w:szCs w:val="16"/>
              </w:rPr>
            </w:pPr>
          </w:p>
        </w:tc>
      </w:tr>
      <w:tr w:rsidR="00F261C1" w:rsidRPr="002904D8" w14:paraId="6C7F8202" w14:textId="4A8C08A3" w:rsidTr="007F04D0">
        <w:trPr>
          <w:trHeight w:val="336"/>
        </w:trPr>
        <w:tc>
          <w:tcPr>
            <w:tcW w:w="469" w:type="dxa"/>
            <w:tcBorders>
              <w:top w:val="single" w:sz="12" w:space="0" w:color="000000"/>
            </w:tcBorders>
            <w:hideMark/>
          </w:tcPr>
          <w:p w14:paraId="58EC9362" w14:textId="77777777" w:rsidR="00F261C1" w:rsidRPr="002904D8" w:rsidRDefault="00F261C1" w:rsidP="00B95A56">
            <w:pPr>
              <w:jc w:val="center"/>
              <w:rPr>
                <w:rFonts w:ascii="Times New Roman" w:eastAsia="Times New Roman" w:hAnsi="Times New Roman" w:cs="Times New Roman"/>
                <w:sz w:val="24"/>
                <w:szCs w:val="24"/>
              </w:rPr>
            </w:pPr>
            <w:r w:rsidRPr="002904D8">
              <w:rPr>
                <w:rFonts w:ascii="Times New Roman" w:eastAsia="Times New Roman" w:hAnsi="Times New Roman" w:cs="Times New Roman"/>
                <w:b/>
                <w:bCs/>
                <w:color w:val="000000" w:themeColor="dark1"/>
                <w:kern w:val="24"/>
                <w:sz w:val="24"/>
                <w:szCs w:val="24"/>
              </w:rPr>
              <w:t>1.</w:t>
            </w:r>
          </w:p>
        </w:tc>
        <w:tc>
          <w:tcPr>
            <w:tcW w:w="3661" w:type="dxa"/>
            <w:tcBorders>
              <w:top w:val="single" w:sz="12" w:space="0" w:color="000000"/>
            </w:tcBorders>
            <w:hideMark/>
          </w:tcPr>
          <w:p w14:paraId="06DF00C7" w14:textId="77777777" w:rsidR="00F261C1" w:rsidRPr="002904D8" w:rsidRDefault="00F261C1" w:rsidP="00B95A56">
            <w:pPr>
              <w:rPr>
                <w:rFonts w:ascii="Times New Roman" w:eastAsia="Times New Roman" w:hAnsi="Times New Roman" w:cs="Times New Roman"/>
                <w:sz w:val="24"/>
                <w:szCs w:val="24"/>
              </w:rPr>
            </w:pPr>
            <w:proofErr w:type="spellStart"/>
            <w:r w:rsidRPr="002904D8">
              <w:rPr>
                <w:rFonts w:ascii="Times New Roman" w:eastAsia="Times New Roman" w:hAnsi="Times New Roman" w:cs="Times New Roman"/>
                <w:color w:val="000000" w:themeColor="dark1"/>
                <w:kern w:val="24"/>
                <w:sz w:val="24"/>
                <w:szCs w:val="24"/>
              </w:rPr>
              <w:t>Unmedicated</w:t>
            </w:r>
            <w:proofErr w:type="spellEnd"/>
            <w:r w:rsidRPr="002904D8">
              <w:rPr>
                <w:rFonts w:ascii="Times New Roman" w:eastAsia="Times New Roman" w:hAnsi="Times New Roman" w:cs="Times New Roman"/>
                <w:color w:val="000000" w:themeColor="dark1"/>
                <w:kern w:val="24"/>
                <w:sz w:val="24"/>
                <w:szCs w:val="24"/>
              </w:rPr>
              <w:t xml:space="preserve"> Vaginal Birth</w:t>
            </w:r>
          </w:p>
        </w:tc>
        <w:tc>
          <w:tcPr>
            <w:tcW w:w="1710" w:type="dxa"/>
            <w:tcBorders>
              <w:top w:val="single" w:sz="12" w:space="0" w:color="000000"/>
            </w:tcBorders>
            <w:hideMark/>
          </w:tcPr>
          <w:p w14:paraId="342D9488"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67 (97.10%)</w:t>
            </w:r>
          </w:p>
        </w:tc>
        <w:tc>
          <w:tcPr>
            <w:tcW w:w="1530" w:type="dxa"/>
            <w:tcBorders>
              <w:top w:val="single" w:sz="12" w:space="0" w:color="000000"/>
            </w:tcBorders>
            <w:hideMark/>
          </w:tcPr>
          <w:p w14:paraId="53A7EEC3"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34 (100%)</w:t>
            </w:r>
          </w:p>
        </w:tc>
        <w:tc>
          <w:tcPr>
            <w:tcW w:w="1620" w:type="dxa"/>
            <w:tcBorders>
              <w:top w:val="single" w:sz="12" w:space="0" w:color="000000"/>
            </w:tcBorders>
          </w:tcPr>
          <w:p w14:paraId="5D741682" w14:textId="77777777" w:rsidR="00F261C1" w:rsidRDefault="00F261C1" w:rsidP="00F261C1">
            <w:pPr>
              <w:jc w:val="center"/>
              <w:rPr>
                <w:rFonts w:ascii="Times New Roman" w:hAnsi="Times New Roman" w:cs="Times New Roman"/>
                <w:b/>
                <w:bCs/>
                <w:sz w:val="24"/>
                <w:szCs w:val="24"/>
              </w:rPr>
            </w:pPr>
            <w:r w:rsidRPr="00F261C1">
              <w:rPr>
                <w:rFonts w:ascii="Times New Roman" w:hAnsi="Times New Roman" w:cs="Times New Roman"/>
                <w:b/>
                <w:bCs/>
                <w:sz w:val="24"/>
                <w:szCs w:val="24"/>
              </w:rPr>
              <w:t>2.9%</w:t>
            </w:r>
          </w:p>
          <w:p w14:paraId="79343FE9" w14:textId="4A669BCE" w:rsidR="00DA45F1" w:rsidRPr="002904D8" w:rsidRDefault="00DA45F1" w:rsidP="00F261C1">
            <w:pPr>
              <w:jc w:val="center"/>
              <w:rPr>
                <w:rFonts w:ascii="Times New Roman" w:eastAsia="Times New Roman" w:hAnsi="Times New Roman" w:cs="Times New Roman"/>
                <w:color w:val="000000" w:themeColor="dark1"/>
                <w:kern w:val="24"/>
                <w:sz w:val="24"/>
                <w:szCs w:val="24"/>
              </w:rPr>
            </w:pPr>
          </w:p>
        </w:tc>
      </w:tr>
      <w:tr w:rsidR="00F261C1" w:rsidRPr="002904D8" w14:paraId="5216BD83" w14:textId="6484C0A8" w:rsidTr="007F04D0">
        <w:trPr>
          <w:trHeight w:val="196"/>
        </w:trPr>
        <w:tc>
          <w:tcPr>
            <w:tcW w:w="469" w:type="dxa"/>
            <w:hideMark/>
          </w:tcPr>
          <w:p w14:paraId="72AB7864" w14:textId="77777777" w:rsidR="00F261C1" w:rsidRPr="002904D8" w:rsidRDefault="00F261C1" w:rsidP="00B95A56">
            <w:pPr>
              <w:jc w:val="center"/>
              <w:rPr>
                <w:rFonts w:ascii="Times New Roman" w:eastAsia="Times New Roman" w:hAnsi="Times New Roman" w:cs="Times New Roman"/>
                <w:sz w:val="24"/>
                <w:szCs w:val="24"/>
              </w:rPr>
            </w:pPr>
            <w:r w:rsidRPr="002904D8">
              <w:rPr>
                <w:rFonts w:ascii="Times New Roman" w:eastAsia="Times New Roman" w:hAnsi="Times New Roman" w:cs="Times New Roman"/>
                <w:b/>
                <w:bCs/>
                <w:color w:val="000000" w:themeColor="dark1"/>
                <w:kern w:val="24"/>
                <w:sz w:val="24"/>
                <w:szCs w:val="24"/>
              </w:rPr>
              <w:t>2.</w:t>
            </w:r>
          </w:p>
        </w:tc>
        <w:tc>
          <w:tcPr>
            <w:tcW w:w="3661" w:type="dxa"/>
            <w:hideMark/>
          </w:tcPr>
          <w:p w14:paraId="3736834C"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Ambulation for Labor</w:t>
            </w:r>
          </w:p>
        </w:tc>
        <w:tc>
          <w:tcPr>
            <w:tcW w:w="1710" w:type="dxa"/>
            <w:hideMark/>
          </w:tcPr>
          <w:p w14:paraId="4157D4E6"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65 (94.2%)</w:t>
            </w:r>
          </w:p>
        </w:tc>
        <w:tc>
          <w:tcPr>
            <w:tcW w:w="1530" w:type="dxa"/>
            <w:hideMark/>
          </w:tcPr>
          <w:p w14:paraId="618F50AC"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33 (97.06%)</w:t>
            </w:r>
          </w:p>
        </w:tc>
        <w:tc>
          <w:tcPr>
            <w:tcW w:w="1620" w:type="dxa"/>
          </w:tcPr>
          <w:p w14:paraId="4522330F" w14:textId="77777777" w:rsidR="00F261C1" w:rsidRDefault="00F261C1" w:rsidP="00F261C1">
            <w:pPr>
              <w:jc w:val="center"/>
              <w:rPr>
                <w:rFonts w:ascii="Times New Roman" w:hAnsi="Times New Roman" w:cs="Times New Roman"/>
                <w:b/>
                <w:bCs/>
                <w:sz w:val="24"/>
                <w:szCs w:val="24"/>
              </w:rPr>
            </w:pPr>
            <w:r w:rsidRPr="00F261C1">
              <w:rPr>
                <w:rFonts w:ascii="Times New Roman" w:hAnsi="Times New Roman" w:cs="Times New Roman"/>
                <w:b/>
                <w:bCs/>
                <w:sz w:val="24"/>
                <w:szCs w:val="24"/>
              </w:rPr>
              <w:t>2.86%</w:t>
            </w:r>
          </w:p>
          <w:p w14:paraId="53DFE657" w14:textId="49906FEA" w:rsidR="00DA45F1" w:rsidRPr="002904D8" w:rsidRDefault="00DA45F1" w:rsidP="00F261C1">
            <w:pPr>
              <w:jc w:val="center"/>
              <w:rPr>
                <w:rFonts w:ascii="Times New Roman" w:eastAsia="Times New Roman" w:hAnsi="Times New Roman" w:cs="Times New Roman"/>
                <w:color w:val="000000" w:themeColor="dark1"/>
                <w:kern w:val="24"/>
                <w:sz w:val="24"/>
                <w:szCs w:val="24"/>
              </w:rPr>
            </w:pPr>
          </w:p>
        </w:tc>
      </w:tr>
      <w:tr w:rsidR="00F261C1" w:rsidRPr="002904D8" w14:paraId="37922561" w14:textId="4F94745E" w:rsidTr="007F04D0">
        <w:trPr>
          <w:trHeight w:val="376"/>
        </w:trPr>
        <w:tc>
          <w:tcPr>
            <w:tcW w:w="469" w:type="dxa"/>
            <w:hideMark/>
          </w:tcPr>
          <w:p w14:paraId="4D711B10" w14:textId="77777777" w:rsidR="00F261C1" w:rsidRPr="002904D8" w:rsidRDefault="00F261C1" w:rsidP="00B95A56">
            <w:pPr>
              <w:jc w:val="center"/>
              <w:rPr>
                <w:rFonts w:ascii="Times New Roman" w:eastAsia="Times New Roman" w:hAnsi="Times New Roman" w:cs="Times New Roman"/>
                <w:sz w:val="24"/>
                <w:szCs w:val="24"/>
              </w:rPr>
            </w:pPr>
            <w:r w:rsidRPr="002904D8">
              <w:rPr>
                <w:rFonts w:ascii="Times New Roman" w:eastAsia="Times New Roman" w:hAnsi="Times New Roman" w:cs="Times New Roman"/>
                <w:b/>
                <w:bCs/>
                <w:color w:val="000000" w:themeColor="dark1"/>
                <w:kern w:val="24"/>
                <w:sz w:val="24"/>
                <w:szCs w:val="24"/>
              </w:rPr>
              <w:t>3.</w:t>
            </w:r>
          </w:p>
        </w:tc>
        <w:tc>
          <w:tcPr>
            <w:tcW w:w="3661" w:type="dxa"/>
            <w:hideMark/>
          </w:tcPr>
          <w:p w14:paraId="072811CD"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Intermittent fetal monitoring</w:t>
            </w:r>
          </w:p>
        </w:tc>
        <w:tc>
          <w:tcPr>
            <w:tcW w:w="1710" w:type="dxa"/>
            <w:hideMark/>
          </w:tcPr>
          <w:p w14:paraId="273FA8E9"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 xml:space="preserve">66 (95.65%) </w:t>
            </w:r>
          </w:p>
        </w:tc>
        <w:tc>
          <w:tcPr>
            <w:tcW w:w="1530" w:type="dxa"/>
            <w:hideMark/>
          </w:tcPr>
          <w:p w14:paraId="503FB867"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34 (100%)</w:t>
            </w:r>
          </w:p>
        </w:tc>
        <w:tc>
          <w:tcPr>
            <w:tcW w:w="1620" w:type="dxa"/>
          </w:tcPr>
          <w:p w14:paraId="3FABC0FF" w14:textId="77777777" w:rsidR="00F261C1" w:rsidRDefault="00F261C1" w:rsidP="00F261C1">
            <w:pPr>
              <w:jc w:val="center"/>
              <w:rPr>
                <w:rFonts w:ascii="Times New Roman" w:hAnsi="Times New Roman" w:cs="Times New Roman"/>
                <w:b/>
                <w:bCs/>
                <w:sz w:val="24"/>
                <w:szCs w:val="24"/>
              </w:rPr>
            </w:pPr>
            <w:r w:rsidRPr="00F261C1">
              <w:rPr>
                <w:rFonts w:ascii="Times New Roman" w:hAnsi="Times New Roman" w:cs="Times New Roman"/>
                <w:b/>
                <w:bCs/>
                <w:sz w:val="24"/>
                <w:szCs w:val="24"/>
              </w:rPr>
              <w:t>4.35%</w:t>
            </w:r>
          </w:p>
          <w:p w14:paraId="0D410F0C" w14:textId="4C0D9220" w:rsidR="00DA45F1" w:rsidRPr="002904D8" w:rsidRDefault="00DA45F1" w:rsidP="00F261C1">
            <w:pPr>
              <w:jc w:val="center"/>
              <w:rPr>
                <w:rFonts w:ascii="Times New Roman" w:eastAsia="Times New Roman" w:hAnsi="Times New Roman" w:cs="Times New Roman"/>
                <w:color w:val="000000" w:themeColor="dark1"/>
                <w:kern w:val="24"/>
                <w:sz w:val="24"/>
                <w:szCs w:val="24"/>
              </w:rPr>
            </w:pPr>
          </w:p>
        </w:tc>
      </w:tr>
      <w:tr w:rsidR="00F261C1" w:rsidRPr="002904D8" w14:paraId="0AE596F7" w14:textId="13EAEB1F" w:rsidTr="007F04D0">
        <w:trPr>
          <w:trHeight w:val="196"/>
        </w:trPr>
        <w:tc>
          <w:tcPr>
            <w:tcW w:w="469" w:type="dxa"/>
            <w:hideMark/>
          </w:tcPr>
          <w:p w14:paraId="7CB0CB88" w14:textId="77777777" w:rsidR="00F261C1" w:rsidRPr="002904D8" w:rsidRDefault="00F261C1" w:rsidP="00B95A56">
            <w:pPr>
              <w:jc w:val="center"/>
              <w:rPr>
                <w:rFonts w:ascii="Times New Roman" w:eastAsia="Times New Roman" w:hAnsi="Times New Roman" w:cs="Times New Roman"/>
                <w:sz w:val="24"/>
                <w:szCs w:val="24"/>
              </w:rPr>
            </w:pPr>
            <w:r w:rsidRPr="002904D8">
              <w:rPr>
                <w:rFonts w:ascii="Times New Roman" w:eastAsia="Times New Roman" w:hAnsi="Times New Roman" w:cs="Times New Roman"/>
                <w:b/>
                <w:bCs/>
                <w:color w:val="000000" w:themeColor="dark1"/>
                <w:kern w:val="24"/>
                <w:sz w:val="24"/>
                <w:szCs w:val="24"/>
              </w:rPr>
              <w:t>4.</w:t>
            </w:r>
          </w:p>
        </w:tc>
        <w:tc>
          <w:tcPr>
            <w:tcW w:w="3661" w:type="dxa"/>
            <w:hideMark/>
          </w:tcPr>
          <w:p w14:paraId="257D23AF"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Laboring Down</w:t>
            </w:r>
          </w:p>
        </w:tc>
        <w:tc>
          <w:tcPr>
            <w:tcW w:w="1710" w:type="dxa"/>
            <w:hideMark/>
          </w:tcPr>
          <w:p w14:paraId="4CCEAD0A"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69 (100%)</w:t>
            </w:r>
          </w:p>
        </w:tc>
        <w:tc>
          <w:tcPr>
            <w:tcW w:w="1530" w:type="dxa"/>
            <w:hideMark/>
          </w:tcPr>
          <w:p w14:paraId="2FD148E0"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34 (100%)</w:t>
            </w:r>
          </w:p>
        </w:tc>
        <w:tc>
          <w:tcPr>
            <w:tcW w:w="1620" w:type="dxa"/>
          </w:tcPr>
          <w:p w14:paraId="1D51F6BA" w14:textId="77777777" w:rsidR="00F261C1" w:rsidRDefault="00F261C1" w:rsidP="00F261C1">
            <w:pPr>
              <w:jc w:val="center"/>
              <w:rPr>
                <w:rFonts w:ascii="Times New Roman" w:eastAsia="Times New Roman" w:hAnsi="Times New Roman" w:cs="Times New Roman"/>
                <w:color w:val="000000" w:themeColor="dark1"/>
                <w:kern w:val="24"/>
                <w:sz w:val="24"/>
                <w:szCs w:val="24"/>
              </w:rPr>
            </w:pPr>
            <w:r w:rsidRPr="003322FE">
              <w:rPr>
                <w:rFonts w:ascii="Times New Roman" w:eastAsia="Times New Roman" w:hAnsi="Times New Roman" w:cs="Times New Roman"/>
                <w:color w:val="000000" w:themeColor="dark1"/>
                <w:kern w:val="24"/>
                <w:sz w:val="24"/>
                <w:szCs w:val="24"/>
              </w:rPr>
              <w:t>=</w:t>
            </w:r>
          </w:p>
          <w:p w14:paraId="364ABABC" w14:textId="3B17DBA4" w:rsidR="00DA45F1" w:rsidRPr="003322FE" w:rsidRDefault="00DA45F1" w:rsidP="00F261C1">
            <w:pPr>
              <w:jc w:val="center"/>
              <w:rPr>
                <w:rFonts w:ascii="Times New Roman" w:eastAsia="Times New Roman" w:hAnsi="Times New Roman" w:cs="Times New Roman"/>
                <w:color w:val="000000" w:themeColor="dark1"/>
                <w:kern w:val="24"/>
                <w:sz w:val="24"/>
                <w:szCs w:val="24"/>
              </w:rPr>
            </w:pPr>
          </w:p>
        </w:tc>
      </w:tr>
      <w:tr w:rsidR="00F261C1" w:rsidRPr="002904D8" w14:paraId="365CB452" w14:textId="6BEA9A28" w:rsidTr="007F04D0">
        <w:trPr>
          <w:trHeight w:val="475"/>
        </w:trPr>
        <w:tc>
          <w:tcPr>
            <w:tcW w:w="469" w:type="dxa"/>
            <w:hideMark/>
          </w:tcPr>
          <w:p w14:paraId="24DD3030" w14:textId="77777777" w:rsidR="00F261C1" w:rsidRPr="002904D8" w:rsidRDefault="00F261C1" w:rsidP="00B95A56">
            <w:pPr>
              <w:jc w:val="center"/>
              <w:rPr>
                <w:rFonts w:ascii="Times New Roman" w:eastAsia="Times New Roman" w:hAnsi="Times New Roman" w:cs="Times New Roman"/>
                <w:sz w:val="24"/>
                <w:szCs w:val="24"/>
              </w:rPr>
            </w:pPr>
            <w:r w:rsidRPr="002904D8">
              <w:rPr>
                <w:rFonts w:ascii="Times New Roman" w:eastAsia="Times New Roman" w:hAnsi="Times New Roman" w:cs="Times New Roman"/>
                <w:b/>
                <w:bCs/>
                <w:color w:val="000000" w:themeColor="dark1"/>
                <w:kern w:val="24"/>
                <w:sz w:val="24"/>
                <w:szCs w:val="24"/>
              </w:rPr>
              <w:t>5.</w:t>
            </w:r>
          </w:p>
        </w:tc>
        <w:tc>
          <w:tcPr>
            <w:tcW w:w="3661" w:type="dxa"/>
            <w:hideMark/>
          </w:tcPr>
          <w:p w14:paraId="548E6C97"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Use of breathing &amp; relaxation techniques</w:t>
            </w:r>
          </w:p>
        </w:tc>
        <w:tc>
          <w:tcPr>
            <w:tcW w:w="1710" w:type="dxa"/>
            <w:hideMark/>
          </w:tcPr>
          <w:p w14:paraId="76E8BDCF"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65 (94.2%)</w:t>
            </w:r>
          </w:p>
        </w:tc>
        <w:tc>
          <w:tcPr>
            <w:tcW w:w="1530" w:type="dxa"/>
            <w:hideMark/>
          </w:tcPr>
          <w:p w14:paraId="59C6B00C"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34 (100%)</w:t>
            </w:r>
          </w:p>
        </w:tc>
        <w:tc>
          <w:tcPr>
            <w:tcW w:w="1620" w:type="dxa"/>
          </w:tcPr>
          <w:p w14:paraId="2228E4E6" w14:textId="7C171814" w:rsidR="00F261C1" w:rsidRPr="002904D8" w:rsidRDefault="003322FE" w:rsidP="00F261C1">
            <w:pPr>
              <w:jc w:val="center"/>
              <w:rPr>
                <w:rFonts w:ascii="Times New Roman" w:eastAsia="Times New Roman" w:hAnsi="Times New Roman" w:cs="Times New Roman"/>
                <w:color w:val="000000" w:themeColor="dark1"/>
                <w:kern w:val="24"/>
                <w:sz w:val="24"/>
                <w:szCs w:val="24"/>
              </w:rPr>
            </w:pPr>
            <w:r w:rsidRPr="00F261C1">
              <w:rPr>
                <w:rFonts w:ascii="Times New Roman" w:hAnsi="Times New Roman" w:cs="Times New Roman"/>
                <w:b/>
                <w:bCs/>
                <w:sz w:val="24"/>
                <w:szCs w:val="24"/>
              </w:rPr>
              <w:t>5.8%</w:t>
            </w:r>
          </w:p>
        </w:tc>
      </w:tr>
      <w:tr w:rsidR="00F261C1" w:rsidRPr="002904D8" w14:paraId="699F869B" w14:textId="15E2027B" w:rsidTr="007F04D0">
        <w:trPr>
          <w:trHeight w:val="385"/>
        </w:trPr>
        <w:tc>
          <w:tcPr>
            <w:tcW w:w="469" w:type="dxa"/>
            <w:hideMark/>
          </w:tcPr>
          <w:p w14:paraId="1D7E8036" w14:textId="77777777" w:rsidR="00F261C1" w:rsidRPr="002904D8" w:rsidRDefault="00F261C1" w:rsidP="00B95A56">
            <w:pPr>
              <w:jc w:val="center"/>
              <w:rPr>
                <w:rFonts w:ascii="Times New Roman" w:eastAsia="Times New Roman" w:hAnsi="Times New Roman" w:cs="Times New Roman"/>
                <w:sz w:val="24"/>
                <w:szCs w:val="24"/>
              </w:rPr>
            </w:pPr>
            <w:r w:rsidRPr="002904D8">
              <w:rPr>
                <w:rFonts w:ascii="Times New Roman" w:eastAsia="Times New Roman" w:hAnsi="Times New Roman" w:cs="Times New Roman"/>
                <w:b/>
                <w:bCs/>
                <w:color w:val="000000" w:themeColor="dark1"/>
                <w:kern w:val="24"/>
                <w:sz w:val="24"/>
                <w:szCs w:val="24"/>
              </w:rPr>
              <w:t>6.</w:t>
            </w:r>
          </w:p>
        </w:tc>
        <w:tc>
          <w:tcPr>
            <w:tcW w:w="3661" w:type="dxa"/>
            <w:hideMark/>
          </w:tcPr>
          <w:p w14:paraId="190969F7"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Hydrotherapy</w:t>
            </w:r>
          </w:p>
        </w:tc>
        <w:tc>
          <w:tcPr>
            <w:tcW w:w="1710" w:type="dxa"/>
            <w:hideMark/>
          </w:tcPr>
          <w:p w14:paraId="1932F41C"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26 (37.68%</w:t>
            </w:r>
          </w:p>
        </w:tc>
        <w:tc>
          <w:tcPr>
            <w:tcW w:w="1530" w:type="dxa"/>
            <w:hideMark/>
          </w:tcPr>
          <w:p w14:paraId="52CBA5AC"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14 (41.18%)</w:t>
            </w:r>
          </w:p>
        </w:tc>
        <w:tc>
          <w:tcPr>
            <w:tcW w:w="1620" w:type="dxa"/>
          </w:tcPr>
          <w:p w14:paraId="107C4C33" w14:textId="77777777" w:rsidR="00F261C1" w:rsidRDefault="003322FE" w:rsidP="00F261C1">
            <w:pPr>
              <w:jc w:val="center"/>
              <w:rPr>
                <w:rFonts w:ascii="Times New Roman" w:hAnsi="Times New Roman" w:cs="Times New Roman"/>
                <w:b/>
                <w:bCs/>
                <w:sz w:val="24"/>
                <w:szCs w:val="24"/>
              </w:rPr>
            </w:pPr>
            <w:r w:rsidRPr="00F261C1">
              <w:rPr>
                <w:rFonts w:ascii="Times New Roman" w:hAnsi="Times New Roman" w:cs="Times New Roman"/>
                <w:b/>
                <w:bCs/>
                <w:sz w:val="24"/>
                <w:szCs w:val="24"/>
              </w:rPr>
              <w:t>3.5%</w:t>
            </w:r>
          </w:p>
          <w:p w14:paraId="1A85E1A2" w14:textId="6C72F05F" w:rsidR="00DA45F1" w:rsidRPr="002904D8" w:rsidRDefault="00DA45F1" w:rsidP="00F261C1">
            <w:pPr>
              <w:jc w:val="center"/>
              <w:rPr>
                <w:rFonts w:ascii="Times New Roman" w:eastAsia="Times New Roman" w:hAnsi="Times New Roman" w:cs="Times New Roman"/>
                <w:color w:val="000000" w:themeColor="dark1"/>
                <w:kern w:val="24"/>
                <w:sz w:val="24"/>
                <w:szCs w:val="24"/>
              </w:rPr>
            </w:pPr>
          </w:p>
        </w:tc>
      </w:tr>
      <w:tr w:rsidR="00F261C1" w:rsidRPr="002904D8" w14:paraId="3D191339" w14:textId="1D2DB921" w:rsidTr="007F04D0">
        <w:trPr>
          <w:trHeight w:val="655"/>
        </w:trPr>
        <w:tc>
          <w:tcPr>
            <w:tcW w:w="469" w:type="dxa"/>
            <w:hideMark/>
          </w:tcPr>
          <w:p w14:paraId="27FBE152" w14:textId="77777777" w:rsidR="00F261C1" w:rsidRPr="002904D8" w:rsidRDefault="00F261C1" w:rsidP="00B95A56">
            <w:pPr>
              <w:jc w:val="center"/>
              <w:rPr>
                <w:rFonts w:ascii="Times New Roman" w:eastAsia="Times New Roman" w:hAnsi="Times New Roman" w:cs="Times New Roman"/>
                <w:sz w:val="24"/>
                <w:szCs w:val="24"/>
              </w:rPr>
            </w:pPr>
            <w:r w:rsidRPr="002904D8">
              <w:rPr>
                <w:rFonts w:ascii="Times New Roman" w:eastAsia="Times New Roman" w:hAnsi="Times New Roman" w:cs="Times New Roman"/>
                <w:b/>
                <w:bCs/>
                <w:color w:val="000000" w:themeColor="dark1"/>
                <w:kern w:val="24"/>
                <w:sz w:val="24"/>
                <w:szCs w:val="24"/>
              </w:rPr>
              <w:t>7.</w:t>
            </w:r>
          </w:p>
        </w:tc>
        <w:tc>
          <w:tcPr>
            <w:tcW w:w="3661" w:type="dxa"/>
            <w:hideMark/>
          </w:tcPr>
          <w:p w14:paraId="04FFC7AE"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Encouraging upright positioning during labor &amp; birth</w:t>
            </w:r>
          </w:p>
        </w:tc>
        <w:tc>
          <w:tcPr>
            <w:tcW w:w="1710" w:type="dxa"/>
            <w:hideMark/>
          </w:tcPr>
          <w:p w14:paraId="639C1D39"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59 (85.51%)</w:t>
            </w:r>
          </w:p>
        </w:tc>
        <w:tc>
          <w:tcPr>
            <w:tcW w:w="1530" w:type="dxa"/>
            <w:hideMark/>
          </w:tcPr>
          <w:p w14:paraId="771A0AB1" w14:textId="77777777" w:rsidR="00F261C1" w:rsidRPr="002904D8" w:rsidRDefault="00F261C1" w:rsidP="00B95A56">
            <w:pPr>
              <w:rPr>
                <w:rFonts w:ascii="Times New Roman" w:eastAsia="Times New Roman" w:hAnsi="Times New Roman" w:cs="Times New Roman"/>
                <w:sz w:val="24"/>
                <w:szCs w:val="24"/>
              </w:rPr>
            </w:pPr>
            <w:r w:rsidRPr="002904D8">
              <w:rPr>
                <w:rFonts w:ascii="Times New Roman" w:eastAsia="Times New Roman" w:hAnsi="Times New Roman" w:cs="Times New Roman"/>
                <w:color w:val="000000" w:themeColor="dark1"/>
                <w:kern w:val="24"/>
                <w:sz w:val="24"/>
                <w:szCs w:val="24"/>
              </w:rPr>
              <w:t>30 (88.24%)</w:t>
            </w:r>
          </w:p>
        </w:tc>
        <w:tc>
          <w:tcPr>
            <w:tcW w:w="1620" w:type="dxa"/>
          </w:tcPr>
          <w:p w14:paraId="7E23E015" w14:textId="4F44FDF2" w:rsidR="00F261C1" w:rsidRPr="002904D8" w:rsidRDefault="003322FE" w:rsidP="00F261C1">
            <w:pPr>
              <w:jc w:val="center"/>
              <w:rPr>
                <w:rFonts w:ascii="Times New Roman" w:eastAsia="Times New Roman" w:hAnsi="Times New Roman" w:cs="Times New Roman"/>
                <w:color w:val="000000" w:themeColor="dark1"/>
                <w:kern w:val="24"/>
                <w:sz w:val="24"/>
                <w:szCs w:val="24"/>
              </w:rPr>
            </w:pPr>
            <w:r w:rsidRPr="00F261C1">
              <w:rPr>
                <w:rFonts w:ascii="Times New Roman" w:hAnsi="Times New Roman" w:cs="Times New Roman"/>
                <w:b/>
                <w:bCs/>
                <w:sz w:val="24"/>
                <w:szCs w:val="24"/>
              </w:rPr>
              <w:t>2.73%</w:t>
            </w:r>
          </w:p>
        </w:tc>
      </w:tr>
    </w:tbl>
    <w:p w14:paraId="0490EA87" w14:textId="77777777" w:rsidR="0003631D" w:rsidRDefault="0003631D" w:rsidP="00E231AA">
      <w:pPr>
        <w:spacing w:after="0" w:line="240" w:lineRule="auto"/>
        <w:jc w:val="center"/>
        <w:rPr>
          <w:rFonts w:ascii="Times New Roman" w:hAnsi="Times New Roman" w:cs="Times New Roman"/>
          <w:b/>
          <w:sz w:val="24"/>
          <w:szCs w:val="24"/>
          <w:u w:val="single"/>
        </w:rPr>
      </w:pPr>
    </w:p>
    <w:p w14:paraId="46820114" w14:textId="77777777" w:rsidR="0003631D" w:rsidRDefault="0003631D" w:rsidP="00E231AA">
      <w:pPr>
        <w:spacing w:after="0" w:line="240" w:lineRule="auto"/>
        <w:jc w:val="center"/>
        <w:rPr>
          <w:rFonts w:ascii="Times New Roman" w:hAnsi="Times New Roman" w:cs="Times New Roman"/>
          <w:b/>
          <w:sz w:val="24"/>
          <w:szCs w:val="24"/>
          <w:u w:val="single"/>
        </w:rPr>
      </w:pPr>
    </w:p>
    <w:p w14:paraId="04703369" w14:textId="77777777" w:rsidR="0003631D" w:rsidRDefault="0003631D" w:rsidP="00E231AA">
      <w:pPr>
        <w:spacing w:after="0" w:line="240" w:lineRule="auto"/>
        <w:jc w:val="center"/>
        <w:rPr>
          <w:rFonts w:ascii="Times New Roman" w:hAnsi="Times New Roman" w:cs="Times New Roman"/>
          <w:b/>
          <w:sz w:val="24"/>
          <w:szCs w:val="24"/>
          <w:u w:val="single"/>
        </w:rPr>
      </w:pPr>
    </w:p>
    <w:p w14:paraId="5F710022" w14:textId="77777777" w:rsidR="0003631D" w:rsidRDefault="0003631D" w:rsidP="00E231AA">
      <w:pPr>
        <w:spacing w:after="0" w:line="240" w:lineRule="auto"/>
        <w:jc w:val="center"/>
        <w:rPr>
          <w:rFonts w:ascii="Times New Roman" w:hAnsi="Times New Roman" w:cs="Times New Roman"/>
          <w:b/>
          <w:sz w:val="24"/>
          <w:szCs w:val="24"/>
          <w:u w:val="single"/>
        </w:rPr>
      </w:pPr>
    </w:p>
    <w:p w14:paraId="0D1F1303" w14:textId="77777777" w:rsidR="0003631D" w:rsidRDefault="0003631D" w:rsidP="00E231AA">
      <w:pPr>
        <w:spacing w:after="0" w:line="240" w:lineRule="auto"/>
        <w:jc w:val="center"/>
        <w:rPr>
          <w:rFonts w:ascii="Times New Roman" w:hAnsi="Times New Roman" w:cs="Times New Roman"/>
          <w:b/>
          <w:sz w:val="24"/>
          <w:szCs w:val="24"/>
          <w:u w:val="single"/>
        </w:rPr>
      </w:pPr>
    </w:p>
    <w:p w14:paraId="7C291AD3" w14:textId="77777777" w:rsidR="0003631D" w:rsidRDefault="0003631D" w:rsidP="00E231AA">
      <w:pPr>
        <w:spacing w:after="0" w:line="240" w:lineRule="auto"/>
        <w:jc w:val="center"/>
        <w:rPr>
          <w:rFonts w:ascii="Times New Roman" w:hAnsi="Times New Roman" w:cs="Times New Roman"/>
          <w:b/>
          <w:sz w:val="24"/>
          <w:szCs w:val="24"/>
          <w:u w:val="single"/>
        </w:rPr>
      </w:pPr>
    </w:p>
    <w:p w14:paraId="4FF70E75" w14:textId="77777777" w:rsidR="0003631D" w:rsidRDefault="0003631D" w:rsidP="00E231AA">
      <w:pPr>
        <w:spacing w:after="0" w:line="240" w:lineRule="auto"/>
        <w:jc w:val="center"/>
        <w:rPr>
          <w:rFonts w:ascii="Times New Roman" w:hAnsi="Times New Roman" w:cs="Times New Roman"/>
          <w:b/>
          <w:sz w:val="24"/>
          <w:szCs w:val="24"/>
          <w:u w:val="single"/>
        </w:rPr>
      </w:pPr>
    </w:p>
    <w:p w14:paraId="53F27771" w14:textId="77777777" w:rsidR="0003631D" w:rsidRDefault="0003631D" w:rsidP="00E231AA">
      <w:pPr>
        <w:spacing w:after="0" w:line="240" w:lineRule="auto"/>
        <w:jc w:val="center"/>
        <w:rPr>
          <w:rFonts w:ascii="Times New Roman" w:hAnsi="Times New Roman" w:cs="Times New Roman"/>
          <w:b/>
          <w:sz w:val="24"/>
          <w:szCs w:val="24"/>
          <w:u w:val="single"/>
        </w:rPr>
      </w:pPr>
    </w:p>
    <w:p w14:paraId="792A02DA" w14:textId="77777777" w:rsidR="0003631D" w:rsidRDefault="0003631D" w:rsidP="00E231AA">
      <w:pPr>
        <w:spacing w:after="0" w:line="240" w:lineRule="auto"/>
        <w:jc w:val="center"/>
        <w:rPr>
          <w:rFonts w:ascii="Times New Roman" w:hAnsi="Times New Roman" w:cs="Times New Roman"/>
          <w:b/>
          <w:sz w:val="24"/>
          <w:szCs w:val="24"/>
          <w:u w:val="single"/>
        </w:rPr>
      </w:pPr>
    </w:p>
    <w:p w14:paraId="1C6FC119" w14:textId="77777777" w:rsidR="0013575F" w:rsidRDefault="0013575F" w:rsidP="00E231AA">
      <w:pPr>
        <w:spacing w:after="0" w:line="240" w:lineRule="auto"/>
        <w:jc w:val="center"/>
        <w:rPr>
          <w:rFonts w:ascii="Times New Roman" w:hAnsi="Times New Roman" w:cs="Times New Roman"/>
          <w:b/>
          <w:sz w:val="24"/>
          <w:szCs w:val="24"/>
          <w:u w:val="single"/>
        </w:rPr>
      </w:pPr>
    </w:p>
    <w:p w14:paraId="5BBC7056" w14:textId="77777777" w:rsidR="0003631D" w:rsidRDefault="0003631D" w:rsidP="00E231AA">
      <w:pPr>
        <w:spacing w:after="0" w:line="240" w:lineRule="auto"/>
        <w:jc w:val="center"/>
        <w:rPr>
          <w:rFonts w:ascii="Times New Roman" w:hAnsi="Times New Roman" w:cs="Times New Roman"/>
          <w:b/>
          <w:sz w:val="24"/>
          <w:szCs w:val="24"/>
          <w:u w:val="single"/>
        </w:rPr>
      </w:pPr>
    </w:p>
    <w:p w14:paraId="672E78EB" w14:textId="77777777" w:rsidR="0003631D" w:rsidRDefault="0003631D" w:rsidP="00E231AA">
      <w:pPr>
        <w:spacing w:after="0" w:line="240" w:lineRule="auto"/>
        <w:jc w:val="center"/>
        <w:rPr>
          <w:rFonts w:ascii="Times New Roman" w:hAnsi="Times New Roman" w:cs="Times New Roman"/>
          <w:b/>
          <w:sz w:val="24"/>
          <w:szCs w:val="24"/>
          <w:u w:val="single"/>
        </w:rPr>
      </w:pPr>
    </w:p>
    <w:p w14:paraId="0F9528D1" w14:textId="77777777" w:rsidR="00E231AA" w:rsidRPr="00E231AA" w:rsidRDefault="00E231AA" w:rsidP="00E231AA">
      <w:pPr>
        <w:spacing w:after="0" w:line="240" w:lineRule="auto"/>
        <w:jc w:val="center"/>
        <w:rPr>
          <w:rFonts w:ascii="Times New Roman" w:hAnsi="Times New Roman" w:cs="Times New Roman"/>
          <w:b/>
          <w:sz w:val="24"/>
          <w:szCs w:val="24"/>
          <w:u w:val="single"/>
        </w:rPr>
      </w:pPr>
      <w:r w:rsidRPr="00E231AA">
        <w:rPr>
          <w:rFonts w:ascii="Times New Roman" w:hAnsi="Times New Roman" w:cs="Times New Roman"/>
          <w:b/>
          <w:sz w:val="24"/>
          <w:szCs w:val="24"/>
          <w:u w:val="single"/>
        </w:rPr>
        <w:lastRenderedPageBreak/>
        <w:t>RESULTS</w:t>
      </w:r>
    </w:p>
    <w:p w14:paraId="0081D356" w14:textId="361D7E5A" w:rsidR="00E231AA" w:rsidRPr="00E231AA" w:rsidRDefault="00E231AA" w:rsidP="00E231AA">
      <w:pPr>
        <w:spacing w:after="0" w:line="240" w:lineRule="auto"/>
        <w:jc w:val="center"/>
        <w:rPr>
          <w:rFonts w:ascii="Times New Roman" w:hAnsi="Times New Roman" w:cs="Times New Roman"/>
          <w:b/>
          <w:sz w:val="24"/>
          <w:szCs w:val="24"/>
          <w:u w:val="single"/>
        </w:rPr>
      </w:pPr>
      <w:r w:rsidRPr="00E231AA">
        <w:rPr>
          <w:rFonts w:ascii="Times New Roman" w:hAnsi="Times New Roman" w:cs="Times New Roman"/>
          <w:b/>
          <w:sz w:val="24"/>
          <w:szCs w:val="24"/>
          <w:u w:val="single"/>
        </w:rPr>
        <w:t>SECTION 2:  IPNBBP SURVEY QUANTITATIVE DATA</w:t>
      </w:r>
    </w:p>
    <w:p w14:paraId="248503BC" w14:textId="77777777" w:rsidR="00E231AA" w:rsidRPr="00E231AA" w:rsidRDefault="00E231AA" w:rsidP="00E231AA">
      <w:pPr>
        <w:spacing w:after="0" w:line="240" w:lineRule="auto"/>
        <w:jc w:val="center"/>
        <w:rPr>
          <w:rFonts w:ascii="Times New Roman" w:hAnsi="Times New Roman" w:cs="Times New Roman"/>
          <w:b/>
          <w:sz w:val="24"/>
          <w:szCs w:val="24"/>
          <w:u w:val="single"/>
        </w:rPr>
      </w:pPr>
    </w:p>
    <w:p w14:paraId="73E527A2" w14:textId="7AF10E15" w:rsidR="00364C01" w:rsidRPr="00E4782C" w:rsidRDefault="0003631D" w:rsidP="008D7C04">
      <w:pPr>
        <w:rPr>
          <w:rFonts w:ascii="Times New Roman" w:hAnsi="Times New Roman" w:cs="Times New Roman"/>
          <w:b/>
          <w:bCs/>
          <w:sz w:val="24"/>
          <w:szCs w:val="24"/>
        </w:rPr>
      </w:pPr>
      <w:r w:rsidRPr="00E4782C">
        <w:rPr>
          <w:rFonts w:ascii="Times New Roman" w:hAnsi="Times New Roman" w:cs="Times New Roman"/>
          <w:b/>
          <w:bCs/>
          <w:sz w:val="24"/>
          <w:szCs w:val="24"/>
        </w:rPr>
        <w:t>Table 6</w:t>
      </w:r>
      <w:r w:rsidR="00E326DA" w:rsidRPr="00E4782C">
        <w:rPr>
          <w:rFonts w:ascii="Times New Roman" w:hAnsi="Times New Roman" w:cs="Times New Roman"/>
          <w:b/>
          <w:bCs/>
          <w:sz w:val="24"/>
          <w:szCs w:val="24"/>
        </w:rPr>
        <w:t xml:space="preserve">. </w:t>
      </w:r>
      <w:r w:rsidR="00E231AA" w:rsidRPr="00E4782C">
        <w:rPr>
          <w:rFonts w:ascii="Times New Roman" w:hAnsi="Times New Roman" w:cs="Times New Roman"/>
          <w:b/>
          <w:bCs/>
          <w:sz w:val="24"/>
          <w:szCs w:val="24"/>
        </w:rPr>
        <w:t xml:space="preserve">P-Value, Medicalized and Normal Birth Scores </w:t>
      </w:r>
    </w:p>
    <w:tbl>
      <w:tblPr>
        <w:tblStyle w:val="TableGrid"/>
        <w:tblW w:w="8720" w:type="dxa"/>
        <w:tblLook w:val="04A0" w:firstRow="1" w:lastRow="0" w:firstColumn="1" w:lastColumn="0" w:noHBand="0" w:noVBand="1"/>
      </w:tblPr>
      <w:tblGrid>
        <w:gridCol w:w="2870"/>
        <w:gridCol w:w="1710"/>
        <w:gridCol w:w="4140"/>
      </w:tblGrid>
      <w:tr w:rsidR="00D7462C" w:rsidRPr="00E4782C" w14:paraId="750B9119" w14:textId="77777777" w:rsidTr="00D7462C">
        <w:trPr>
          <w:trHeight w:val="260"/>
        </w:trPr>
        <w:tc>
          <w:tcPr>
            <w:tcW w:w="2870" w:type="dxa"/>
            <w:shd w:val="clear" w:color="auto" w:fill="D9D9D9" w:themeFill="background1" w:themeFillShade="D9"/>
            <w:hideMark/>
          </w:tcPr>
          <w:p w14:paraId="74577137" w14:textId="77777777" w:rsidR="00D7462C" w:rsidRPr="00E4782C" w:rsidRDefault="00D7462C" w:rsidP="00B95A56">
            <w:pPr>
              <w:spacing w:after="160" w:line="259" w:lineRule="auto"/>
              <w:rPr>
                <w:rFonts w:ascii="Times New Roman" w:hAnsi="Times New Roman" w:cs="Times New Roman"/>
                <w:b/>
                <w:bCs/>
                <w:sz w:val="24"/>
                <w:szCs w:val="24"/>
              </w:rPr>
            </w:pPr>
            <w:r w:rsidRPr="00E4782C">
              <w:rPr>
                <w:rFonts w:ascii="Times New Roman" w:hAnsi="Times New Roman" w:cs="Times New Roman"/>
                <w:b/>
                <w:bCs/>
                <w:sz w:val="24"/>
                <w:szCs w:val="24"/>
              </w:rPr>
              <w:t>Variable</w:t>
            </w:r>
          </w:p>
        </w:tc>
        <w:tc>
          <w:tcPr>
            <w:tcW w:w="1710" w:type="dxa"/>
            <w:shd w:val="clear" w:color="auto" w:fill="D9D9D9" w:themeFill="background1" w:themeFillShade="D9"/>
            <w:hideMark/>
          </w:tcPr>
          <w:p w14:paraId="599F4629" w14:textId="77777777" w:rsidR="00D7462C" w:rsidRPr="00E4782C" w:rsidRDefault="00D7462C" w:rsidP="00B95A56">
            <w:pPr>
              <w:spacing w:after="160" w:line="259" w:lineRule="auto"/>
              <w:rPr>
                <w:rFonts w:ascii="Times New Roman" w:hAnsi="Times New Roman" w:cs="Times New Roman"/>
                <w:b/>
                <w:bCs/>
                <w:sz w:val="24"/>
                <w:szCs w:val="24"/>
              </w:rPr>
            </w:pPr>
            <w:r w:rsidRPr="00E4782C">
              <w:rPr>
                <w:rFonts w:ascii="Times New Roman" w:hAnsi="Times New Roman" w:cs="Times New Roman"/>
                <w:b/>
                <w:bCs/>
                <w:sz w:val="24"/>
                <w:szCs w:val="24"/>
              </w:rPr>
              <w:t>P-value </w:t>
            </w:r>
          </w:p>
        </w:tc>
        <w:tc>
          <w:tcPr>
            <w:tcW w:w="4140" w:type="dxa"/>
            <w:shd w:val="clear" w:color="auto" w:fill="D9D9D9" w:themeFill="background1" w:themeFillShade="D9"/>
            <w:hideMark/>
          </w:tcPr>
          <w:p w14:paraId="4E538469" w14:textId="77777777" w:rsidR="00D7462C" w:rsidRPr="00E4782C" w:rsidRDefault="00D7462C" w:rsidP="00B95A56">
            <w:pPr>
              <w:spacing w:after="160" w:line="259" w:lineRule="auto"/>
              <w:rPr>
                <w:rFonts w:ascii="Times New Roman" w:hAnsi="Times New Roman" w:cs="Times New Roman"/>
                <w:b/>
                <w:bCs/>
                <w:sz w:val="24"/>
                <w:szCs w:val="24"/>
              </w:rPr>
            </w:pPr>
            <w:r w:rsidRPr="00E4782C">
              <w:rPr>
                <w:rFonts w:ascii="Times New Roman" w:hAnsi="Times New Roman" w:cs="Times New Roman"/>
                <w:b/>
                <w:bCs/>
                <w:sz w:val="24"/>
                <w:szCs w:val="24"/>
              </w:rPr>
              <w:t> </w:t>
            </w:r>
          </w:p>
        </w:tc>
      </w:tr>
      <w:tr w:rsidR="00D7462C" w:rsidRPr="00E4782C" w14:paraId="58E6E79D" w14:textId="77777777" w:rsidTr="00D7462C">
        <w:trPr>
          <w:trHeight w:val="402"/>
        </w:trPr>
        <w:tc>
          <w:tcPr>
            <w:tcW w:w="2870" w:type="dxa"/>
            <w:hideMark/>
          </w:tcPr>
          <w:p w14:paraId="57CA6DEE" w14:textId="77777777" w:rsidR="00D7462C" w:rsidRPr="00E4782C" w:rsidRDefault="00D7462C" w:rsidP="00B95A56">
            <w:pPr>
              <w:spacing w:after="160" w:line="259" w:lineRule="auto"/>
              <w:rPr>
                <w:rFonts w:ascii="Times New Roman" w:hAnsi="Times New Roman" w:cs="Times New Roman"/>
                <w:b/>
                <w:bCs/>
                <w:sz w:val="24"/>
                <w:szCs w:val="24"/>
              </w:rPr>
            </w:pPr>
            <w:r w:rsidRPr="00E4782C">
              <w:rPr>
                <w:rFonts w:ascii="Times New Roman" w:hAnsi="Times New Roman" w:cs="Times New Roman"/>
                <w:b/>
                <w:bCs/>
                <w:sz w:val="24"/>
                <w:szCs w:val="24"/>
              </w:rPr>
              <w:t>Total Score</w:t>
            </w:r>
          </w:p>
        </w:tc>
        <w:tc>
          <w:tcPr>
            <w:tcW w:w="1710" w:type="dxa"/>
            <w:hideMark/>
          </w:tcPr>
          <w:p w14:paraId="0BE83B6D" w14:textId="77777777" w:rsidR="00D7462C" w:rsidRPr="00E4782C" w:rsidRDefault="00D7462C" w:rsidP="00B95A56">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0.3209</w:t>
            </w:r>
          </w:p>
        </w:tc>
        <w:tc>
          <w:tcPr>
            <w:tcW w:w="4140" w:type="dxa"/>
            <w:hideMark/>
          </w:tcPr>
          <w:p w14:paraId="14BAAF61" w14:textId="0908BF32" w:rsidR="00D7462C" w:rsidRPr="00E4782C" w:rsidRDefault="00D7462C" w:rsidP="00B95A56">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 </w:t>
            </w:r>
          </w:p>
        </w:tc>
      </w:tr>
      <w:tr w:rsidR="00D7462C" w:rsidRPr="00E4782C" w14:paraId="01C83E9B" w14:textId="77777777" w:rsidTr="00D7462C">
        <w:trPr>
          <w:trHeight w:val="70"/>
        </w:trPr>
        <w:tc>
          <w:tcPr>
            <w:tcW w:w="2870" w:type="dxa"/>
            <w:hideMark/>
          </w:tcPr>
          <w:p w14:paraId="2D5067E6" w14:textId="77777777" w:rsidR="00D7462C" w:rsidRPr="00E4782C" w:rsidRDefault="00D7462C" w:rsidP="00B95A56">
            <w:pPr>
              <w:spacing w:after="160" w:line="259" w:lineRule="auto"/>
              <w:rPr>
                <w:rFonts w:ascii="Times New Roman" w:hAnsi="Times New Roman" w:cs="Times New Roman"/>
                <w:b/>
                <w:bCs/>
                <w:sz w:val="24"/>
                <w:szCs w:val="24"/>
              </w:rPr>
            </w:pPr>
            <w:r w:rsidRPr="00E4782C">
              <w:rPr>
                <w:rFonts w:ascii="Times New Roman" w:hAnsi="Times New Roman" w:cs="Times New Roman"/>
                <w:b/>
                <w:bCs/>
                <w:sz w:val="24"/>
                <w:szCs w:val="24"/>
              </w:rPr>
              <w:t>Medicalized Birth Scores</w:t>
            </w:r>
          </w:p>
        </w:tc>
        <w:tc>
          <w:tcPr>
            <w:tcW w:w="1710" w:type="dxa"/>
            <w:hideMark/>
          </w:tcPr>
          <w:p w14:paraId="00AEB1AF" w14:textId="77777777" w:rsidR="00D7462C" w:rsidRPr="00E4782C" w:rsidRDefault="00D7462C" w:rsidP="00B95A56">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0.0510</w:t>
            </w:r>
          </w:p>
        </w:tc>
        <w:tc>
          <w:tcPr>
            <w:tcW w:w="4140" w:type="dxa"/>
            <w:hideMark/>
          </w:tcPr>
          <w:p w14:paraId="1F8CDB36" w14:textId="77777777" w:rsidR="00D7462C" w:rsidRPr="00E4782C" w:rsidRDefault="00D7462C" w:rsidP="00D7462C">
            <w:pPr>
              <w:spacing w:line="259" w:lineRule="auto"/>
              <w:rPr>
                <w:rFonts w:ascii="Times New Roman" w:hAnsi="Times New Roman" w:cs="Times New Roman"/>
                <w:sz w:val="24"/>
                <w:szCs w:val="24"/>
              </w:rPr>
            </w:pPr>
            <w:r w:rsidRPr="00E4782C">
              <w:rPr>
                <w:rFonts w:ascii="Times New Roman" w:hAnsi="Times New Roman" w:cs="Times New Roman"/>
                <w:sz w:val="24"/>
                <w:szCs w:val="24"/>
              </w:rPr>
              <w:t>No significant statistical difference</w:t>
            </w:r>
          </w:p>
          <w:p w14:paraId="5C837C45" w14:textId="61402D26" w:rsidR="00D7462C" w:rsidRPr="00E4782C" w:rsidRDefault="00C33ED1" w:rsidP="00191418">
            <w:pPr>
              <w:pStyle w:val="ListParagraph"/>
              <w:numPr>
                <w:ilvl w:val="0"/>
                <w:numId w:val="44"/>
              </w:numPr>
              <w:rPr>
                <w:rFonts w:ascii="Times New Roman" w:hAnsi="Times New Roman" w:cs="Times New Roman"/>
                <w:sz w:val="24"/>
                <w:szCs w:val="24"/>
              </w:rPr>
            </w:pPr>
            <w:r w:rsidRPr="00E4782C">
              <w:rPr>
                <w:rFonts w:ascii="Times New Roman" w:hAnsi="Times New Roman" w:cs="Times New Roman"/>
                <w:sz w:val="24"/>
                <w:szCs w:val="24"/>
              </w:rPr>
              <w:t>M</w:t>
            </w:r>
            <w:r w:rsidR="00D7462C" w:rsidRPr="00E4782C">
              <w:rPr>
                <w:rFonts w:ascii="Times New Roman" w:hAnsi="Times New Roman" w:cs="Times New Roman"/>
                <w:sz w:val="24"/>
                <w:szCs w:val="24"/>
              </w:rPr>
              <w:t>arginal significance noted</w:t>
            </w:r>
          </w:p>
          <w:p w14:paraId="2FADA782" w14:textId="77777777" w:rsidR="00D7462C" w:rsidRPr="00E4782C" w:rsidRDefault="00D7462C" w:rsidP="00D7462C">
            <w:pPr>
              <w:pStyle w:val="ListParagraph"/>
              <w:rPr>
                <w:rFonts w:ascii="Times New Roman" w:hAnsi="Times New Roman" w:cs="Times New Roman"/>
                <w:sz w:val="24"/>
                <w:szCs w:val="24"/>
              </w:rPr>
            </w:pPr>
          </w:p>
          <w:p w14:paraId="0864100C" w14:textId="08310B19" w:rsidR="00D7462C" w:rsidRPr="00E4782C" w:rsidRDefault="00D7462C" w:rsidP="00D7462C">
            <w:pPr>
              <w:spacing w:line="259" w:lineRule="auto"/>
              <w:rPr>
                <w:rFonts w:ascii="Times New Roman" w:hAnsi="Times New Roman" w:cs="Times New Roman"/>
                <w:sz w:val="24"/>
                <w:szCs w:val="24"/>
              </w:rPr>
            </w:pPr>
          </w:p>
        </w:tc>
      </w:tr>
      <w:tr w:rsidR="00D7462C" w:rsidRPr="00E4782C" w14:paraId="7B4E3EDD" w14:textId="77777777" w:rsidTr="00D7462C">
        <w:trPr>
          <w:trHeight w:val="692"/>
        </w:trPr>
        <w:tc>
          <w:tcPr>
            <w:tcW w:w="2870" w:type="dxa"/>
            <w:hideMark/>
          </w:tcPr>
          <w:p w14:paraId="4A73170C" w14:textId="5396AEE3" w:rsidR="00D7462C" w:rsidRPr="00E4782C" w:rsidRDefault="00D7462C" w:rsidP="00B95A56">
            <w:pPr>
              <w:spacing w:after="160" w:line="259" w:lineRule="auto"/>
              <w:rPr>
                <w:rFonts w:ascii="Times New Roman" w:hAnsi="Times New Roman" w:cs="Times New Roman"/>
                <w:b/>
                <w:bCs/>
                <w:sz w:val="24"/>
                <w:szCs w:val="24"/>
              </w:rPr>
            </w:pPr>
            <w:r w:rsidRPr="00E4782C">
              <w:rPr>
                <w:rFonts w:ascii="Times New Roman" w:hAnsi="Times New Roman" w:cs="Times New Roman"/>
                <w:b/>
                <w:bCs/>
                <w:sz w:val="24"/>
                <w:szCs w:val="24"/>
              </w:rPr>
              <w:t>Normal Birth Scores</w:t>
            </w:r>
          </w:p>
        </w:tc>
        <w:tc>
          <w:tcPr>
            <w:tcW w:w="1710" w:type="dxa"/>
            <w:hideMark/>
          </w:tcPr>
          <w:p w14:paraId="3C480326" w14:textId="77777777" w:rsidR="00D7462C" w:rsidRPr="00E4782C" w:rsidRDefault="00D7462C" w:rsidP="00B95A56">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0.5439</w:t>
            </w:r>
          </w:p>
        </w:tc>
        <w:tc>
          <w:tcPr>
            <w:tcW w:w="4140" w:type="dxa"/>
            <w:hideMark/>
          </w:tcPr>
          <w:p w14:paraId="7E6B8537" w14:textId="77777777" w:rsidR="00D7462C" w:rsidRPr="00E4782C" w:rsidRDefault="00D7462C" w:rsidP="00B95A56">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No significant statistical difference</w:t>
            </w:r>
          </w:p>
          <w:p w14:paraId="6A73E612" w14:textId="33FFFBCC" w:rsidR="00D7462C" w:rsidRPr="00E4782C" w:rsidRDefault="00D7462C" w:rsidP="00B95A56">
            <w:pPr>
              <w:spacing w:after="160" w:line="259" w:lineRule="auto"/>
              <w:rPr>
                <w:rFonts w:ascii="Times New Roman" w:hAnsi="Times New Roman" w:cs="Times New Roman"/>
                <w:sz w:val="24"/>
                <w:szCs w:val="24"/>
              </w:rPr>
            </w:pPr>
          </w:p>
        </w:tc>
      </w:tr>
    </w:tbl>
    <w:p w14:paraId="19BCCCC4" w14:textId="300F2B74" w:rsidR="00F261C1" w:rsidRPr="00E4782C" w:rsidRDefault="00F261C1" w:rsidP="006B6FE8">
      <w:pPr>
        <w:spacing w:after="0" w:line="240" w:lineRule="auto"/>
        <w:rPr>
          <w:rFonts w:ascii="Times New Roman" w:hAnsi="Times New Roman" w:cs="Times New Roman"/>
          <w:b/>
          <w:sz w:val="24"/>
          <w:szCs w:val="24"/>
        </w:rPr>
      </w:pPr>
    </w:p>
    <w:p w14:paraId="67824999" w14:textId="7610E251" w:rsidR="00C33ED1" w:rsidRPr="00E4782C" w:rsidRDefault="00C33ED1" w:rsidP="00C33ED1">
      <w:pPr>
        <w:spacing w:line="480" w:lineRule="auto"/>
        <w:ind w:firstLine="720"/>
        <w:rPr>
          <w:rFonts w:ascii="Times New Roman" w:eastAsia="Times New Roman" w:hAnsi="Times New Roman" w:cs="Times New Roman"/>
          <w:sz w:val="24"/>
          <w:szCs w:val="24"/>
        </w:rPr>
      </w:pPr>
      <w:r w:rsidRPr="00E4782C">
        <w:rPr>
          <w:rFonts w:ascii="Times New Roman" w:eastAsia="Times New Roman" w:hAnsi="Times New Roman" w:cs="Times New Roman"/>
          <w:sz w:val="24"/>
          <w:szCs w:val="24"/>
        </w:rPr>
        <w:t>Testing the differences between pre and post intervention are performed using the Flinger-</w:t>
      </w:r>
      <w:proofErr w:type="spellStart"/>
      <w:r w:rsidRPr="00E4782C">
        <w:rPr>
          <w:rFonts w:ascii="Times New Roman" w:eastAsia="Times New Roman" w:hAnsi="Times New Roman" w:cs="Times New Roman"/>
          <w:sz w:val="24"/>
          <w:szCs w:val="24"/>
        </w:rPr>
        <w:t>Policello</w:t>
      </w:r>
      <w:proofErr w:type="spellEnd"/>
      <w:r w:rsidRPr="00E4782C">
        <w:rPr>
          <w:rFonts w:ascii="Times New Roman" w:eastAsia="Times New Roman" w:hAnsi="Times New Roman" w:cs="Times New Roman"/>
          <w:sz w:val="24"/>
          <w:szCs w:val="24"/>
        </w:rPr>
        <w:t xml:space="preserve"> test.  Statistical significance is set at p&lt;0.05. All analyses are performed using SAS 9.4 (SAS Institute Inc., Cary, NC, USA).</w:t>
      </w:r>
    </w:p>
    <w:p w14:paraId="181BB938" w14:textId="484711CB" w:rsidR="00954D75" w:rsidRPr="00E4782C" w:rsidRDefault="00C33ED1" w:rsidP="00954D75">
      <w:pPr>
        <w:spacing w:after="0" w:line="480" w:lineRule="auto"/>
        <w:ind w:firstLine="720"/>
        <w:rPr>
          <w:rFonts w:ascii="Times New Roman" w:hAnsi="Times New Roman" w:cs="Times New Roman"/>
          <w:sz w:val="24"/>
          <w:szCs w:val="24"/>
        </w:rPr>
      </w:pPr>
      <w:r w:rsidRPr="00E4782C">
        <w:rPr>
          <w:rFonts w:ascii="Times New Roman" w:hAnsi="Times New Roman" w:cs="Times New Roman"/>
          <w:b/>
          <w:sz w:val="24"/>
          <w:szCs w:val="24"/>
        </w:rPr>
        <w:t xml:space="preserve">Table </w:t>
      </w:r>
      <w:r w:rsidR="0003631D" w:rsidRPr="00E4782C">
        <w:rPr>
          <w:rFonts w:ascii="Times New Roman" w:hAnsi="Times New Roman" w:cs="Times New Roman"/>
          <w:b/>
          <w:sz w:val="24"/>
          <w:szCs w:val="24"/>
        </w:rPr>
        <w:t>6</w:t>
      </w:r>
      <w:r w:rsidR="0003631D" w:rsidRPr="00E4782C">
        <w:rPr>
          <w:rFonts w:ascii="Times New Roman" w:hAnsi="Times New Roman" w:cs="Times New Roman"/>
          <w:sz w:val="24"/>
          <w:szCs w:val="24"/>
        </w:rPr>
        <w:t xml:space="preserve"> </w:t>
      </w:r>
      <w:r w:rsidRPr="00E4782C">
        <w:rPr>
          <w:rFonts w:ascii="Times New Roman" w:hAnsi="Times New Roman" w:cs="Times New Roman"/>
          <w:sz w:val="24"/>
          <w:szCs w:val="24"/>
        </w:rPr>
        <w:t xml:space="preserve">displays the Flinger </w:t>
      </w:r>
      <w:proofErr w:type="spellStart"/>
      <w:r w:rsidRPr="00E4782C">
        <w:rPr>
          <w:rFonts w:ascii="Times New Roman" w:hAnsi="Times New Roman" w:cs="Times New Roman"/>
          <w:sz w:val="24"/>
          <w:szCs w:val="24"/>
        </w:rPr>
        <w:t>Policello</w:t>
      </w:r>
      <w:proofErr w:type="spellEnd"/>
      <w:r w:rsidRPr="00E4782C">
        <w:rPr>
          <w:rFonts w:ascii="Times New Roman" w:hAnsi="Times New Roman" w:cs="Times New Roman"/>
          <w:sz w:val="24"/>
          <w:szCs w:val="24"/>
        </w:rPr>
        <w:t xml:space="preserve"> test statistics and p-values for the differences between the pre and post scores for the Total Scores, the Medicalized Birth Belief scores, and the Normal Birth Belief scores. </w:t>
      </w:r>
      <w:r w:rsidR="00954D75" w:rsidRPr="00E4782C">
        <w:rPr>
          <w:rFonts w:ascii="Times New Roman" w:hAnsi="Times New Roman" w:cs="Times New Roman"/>
          <w:sz w:val="24"/>
          <w:szCs w:val="24"/>
        </w:rPr>
        <w:t>No significant differences are observed between the pre-post scores for medicalized birth (0.0510) or normal birth (0.5439).</w:t>
      </w:r>
      <w:r w:rsidR="00954D75" w:rsidRPr="00E4782C">
        <w:rPr>
          <w:rFonts w:ascii="Times New Roman" w:hAnsi="Times New Roman" w:cs="Times New Roman"/>
          <w:color w:val="00B050"/>
          <w:sz w:val="24"/>
          <w:szCs w:val="24"/>
        </w:rPr>
        <w:t xml:space="preserve"> </w:t>
      </w:r>
      <w:r w:rsidRPr="00E4782C">
        <w:rPr>
          <w:rFonts w:ascii="Times New Roman" w:hAnsi="Times New Roman" w:cs="Times New Roman"/>
          <w:sz w:val="24"/>
          <w:szCs w:val="24"/>
        </w:rPr>
        <w:t>However, the difference between the pre and post intervention is marginally significant</w:t>
      </w:r>
      <w:r w:rsidR="00954D75" w:rsidRPr="00E4782C">
        <w:rPr>
          <w:rFonts w:ascii="Times New Roman" w:hAnsi="Times New Roman" w:cs="Times New Roman"/>
          <w:sz w:val="24"/>
          <w:szCs w:val="24"/>
        </w:rPr>
        <w:t xml:space="preserve"> in medicalized birth.</w:t>
      </w:r>
    </w:p>
    <w:p w14:paraId="156D33EC" w14:textId="77777777" w:rsidR="00E326DA" w:rsidRPr="00E4782C" w:rsidRDefault="00E326DA" w:rsidP="006B6FE8">
      <w:pPr>
        <w:spacing w:after="0" w:line="240" w:lineRule="auto"/>
        <w:rPr>
          <w:rFonts w:ascii="Times New Roman" w:hAnsi="Times New Roman" w:cs="Times New Roman"/>
          <w:b/>
          <w:sz w:val="24"/>
          <w:szCs w:val="24"/>
        </w:rPr>
      </w:pPr>
    </w:p>
    <w:p w14:paraId="137A90C3" w14:textId="4DF104F7" w:rsidR="00F261C1" w:rsidRDefault="0003631D" w:rsidP="006B6FE8">
      <w:pPr>
        <w:spacing w:after="0" w:line="240" w:lineRule="auto"/>
        <w:rPr>
          <w:rFonts w:ascii="Times New Roman" w:hAnsi="Times New Roman" w:cs="Times New Roman"/>
          <w:b/>
          <w:bCs/>
          <w:sz w:val="24"/>
          <w:szCs w:val="24"/>
        </w:rPr>
      </w:pPr>
      <w:r w:rsidRPr="00E4782C">
        <w:rPr>
          <w:rFonts w:ascii="Times New Roman" w:hAnsi="Times New Roman" w:cs="Times New Roman"/>
          <w:b/>
          <w:bCs/>
          <w:sz w:val="24"/>
          <w:szCs w:val="24"/>
        </w:rPr>
        <w:t>Table 7</w:t>
      </w:r>
      <w:r w:rsidR="00E326DA" w:rsidRPr="00E4782C">
        <w:rPr>
          <w:rFonts w:ascii="Times New Roman" w:hAnsi="Times New Roman" w:cs="Times New Roman"/>
          <w:b/>
          <w:bCs/>
          <w:sz w:val="24"/>
          <w:szCs w:val="24"/>
        </w:rPr>
        <w:t xml:space="preserve">. </w:t>
      </w:r>
      <w:r w:rsidR="00B95A56" w:rsidRPr="00E4782C">
        <w:rPr>
          <w:rFonts w:ascii="Times New Roman" w:hAnsi="Times New Roman" w:cs="Times New Roman"/>
          <w:b/>
          <w:bCs/>
          <w:sz w:val="24"/>
          <w:szCs w:val="24"/>
        </w:rPr>
        <w:t>Score Distribution</w:t>
      </w:r>
      <w:r w:rsidR="00B95A56" w:rsidRPr="00B95A56">
        <w:rPr>
          <w:rFonts w:ascii="Times New Roman" w:hAnsi="Times New Roman" w:cs="Times New Roman"/>
          <w:b/>
          <w:bCs/>
          <w:sz w:val="24"/>
          <w:szCs w:val="24"/>
        </w:rPr>
        <w:t>: Medicalized Birth Beliefs</w:t>
      </w:r>
      <w:r w:rsidR="00B95A56">
        <w:rPr>
          <w:rFonts w:ascii="Times New Roman" w:hAnsi="Times New Roman" w:cs="Times New Roman"/>
          <w:b/>
          <w:bCs/>
          <w:sz w:val="24"/>
          <w:szCs w:val="24"/>
        </w:rPr>
        <w:t xml:space="preserve"> </w:t>
      </w:r>
    </w:p>
    <w:p w14:paraId="09659589" w14:textId="77777777" w:rsidR="00E326DA" w:rsidRDefault="00E326DA" w:rsidP="006B6FE8">
      <w:pPr>
        <w:spacing w:after="0" w:line="240" w:lineRule="auto"/>
        <w:rPr>
          <w:rFonts w:ascii="Times New Roman" w:hAnsi="Times New Roman" w:cs="Times New Roman"/>
          <w:b/>
          <w:sz w:val="24"/>
          <w:szCs w:val="24"/>
        </w:rPr>
      </w:pPr>
    </w:p>
    <w:tbl>
      <w:tblPr>
        <w:tblStyle w:val="TableGrid"/>
        <w:tblW w:w="8725" w:type="dxa"/>
        <w:tblLook w:val="0600" w:firstRow="0" w:lastRow="0" w:firstColumn="0" w:lastColumn="0" w:noHBand="1" w:noVBand="1"/>
      </w:tblPr>
      <w:tblGrid>
        <w:gridCol w:w="2020"/>
        <w:gridCol w:w="1456"/>
        <w:gridCol w:w="1203"/>
        <w:gridCol w:w="1225"/>
        <w:gridCol w:w="1381"/>
        <w:gridCol w:w="1440"/>
      </w:tblGrid>
      <w:tr w:rsidR="00B95A56" w:rsidRPr="00FA1384" w14:paraId="648F7C62" w14:textId="77777777" w:rsidTr="00B95A56">
        <w:trPr>
          <w:trHeight w:val="692"/>
        </w:trPr>
        <w:tc>
          <w:tcPr>
            <w:tcW w:w="2020" w:type="dxa"/>
            <w:shd w:val="clear" w:color="auto" w:fill="D9D9D9" w:themeFill="background1" w:themeFillShade="D9"/>
            <w:hideMark/>
          </w:tcPr>
          <w:p w14:paraId="643F3AA7" w14:textId="77777777" w:rsidR="00B95A56" w:rsidRPr="00FA1384" w:rsidRDefault="00B95A56" w:rsidP="00B95A56">
            <w:pPr>
              <w:spacing w:after="160" w:line="259" w:lineRule="auto"/>
              <w:rPr>
                <w:rFonts w:ascii="Times New Roman" w:hAnsi="Times New Roman" w:cs="Times New Roman"/>
                <w:sz w:val="24"/>
                <w:szCs w:val="24"/>
              </w:rPr>
            </w:pPr>
            <w:r w:rsidRPr="00FA1384">
              <w:rPr>
                <w:rFonts w:ascii="Times New Roman" w:hAnsi="Times New Roman" w:cs="Times New Roman"/>
                <w:b/>
                <w:bCs/>
                <w:sz w:val="24"/>
                <w:szCs w:val="24"/>
              </w:rPr>
              <w:t> </w:t>
            </w:r>
          </w:p>
        </w:tc>
        <w:tc>
          <w:tcPr>
            <w:tcW w:w="1456" w:type="dxa"/>
            <w:shd w:val="clear" w:color="auto" w:fill="D9D9D9" w:themeFill="background1" w:themeFillShade="D9"/>
            <w:hideMark/>
          </w:tcPr>
          <w:p w14:paraId="68B9F869" w14:textId="77777777" w:rsidR="00B95A56" w:rsidRPr="00FA1384" w:rsidRDefault="00B95A56" w:rsidP="00B95A56">
            <w:pPr>
              <w:spacing w:after="160" w:line="259" w:lineRule="auto"/>
              <w:rPr>
                <w:rFonts w:ascii="Times New Roman" w:hAnsi="Times New Roman" w:cs="Times New Roman"/>
                <w:sz w:val="24"/>
                <w:szCs w:val="24"/>
              </w:rPr>
            </w:pPr>
            <w:r w:rsidRPr="00FA1384">
              <w:rPr>
                <w:rFonts w:ascii="Times New Roman" w:hAnsi="Times New Roman" w:cs="Times New Roman"/>
                <w:b/>
                <w:bCs/>
                <w:sz w:val="24"/>
                <w:szCs w:val="24"/>
              </w:rPr>
              <w:t>Variable</w:t>
            </w:r>
          </w:p>
        </w:tc>
        <w:tc>
          <w:tcPr>
            <w:tcW w:w="1203" w:type="dxa"/>
            <w:shd w:val="clear" w:color="auto" w:fill="D9D9D9" w:themeFill="background1" w:themeFillShade="D9"/>
            <w:hideMark/>
          </w:tcPr>
          <w:p w14:paraId="417BC2BD" w14:textId="77777777" w:rsidR="00B95A56" w:rsidRPr="00FA1384" w:rsidRDefault="00B95A56" w:rsidP="00B95A56">
            <w:pPr>
              <w:spacing w:line="259" w:lineRule="auto"/>
              <w:rPr>
                <w:rFonts w:ascii="Times New Roman" w:hAnsi="Times New Roman" w:cs="Times New Roman"/>
                <w:sz w:val="24"/>
                <w:szCs w:val="24"/>
              </w:rPr>
            </w:pPr>
            <w:r w:rsidRPr="00FA1384">
              <w:rPr>
                <w:rFonts w:ascii="Times New Roman" w:hAnsi="Times New Roman" w:cs="Times New Roman"/>
                <w:b/>
                <w:bCs/>
                <w:sz w:val="24"/>
                <w:szCs w:val="24"/>
              </w:rPr>
              <w:t>N</w:t>
            </w:r>
          </w:p>
          <w:p w14:paraId="43EAAA65" w14:textId="01240D4E" w:rsidR="00B95A56" w:rsidRPr="00FA1384" w:rsidRDefault="00B95A56" w:rsidP="00B95A56">
            <w:pPr>
              <w:spacing w:line="259" w:lineRule="auto"/>
              <w:rPr>
                <w:rFonts w:ascii="Times New Roman" w:hAnsi="Times New Roman" w:cs="Times New Roman"/>
                <w:sz w:val="24"/>
                <w:szCs w:val="24"/>
              </w:rPr>
            </w:pPr>
            <w:r w:rsidRPr="00FA1384">
              <w:rPr>
                <w:rFonts w:ascii="Times New Roman" w:hAnsi="Times New Roman" w:cs="Times New Roman"/>
                <w:b/>
                <w:bCs/>
                <w:sz w:val="24"/>
                <w:szCs w:val="24"/>
              </w:rPr>
              <w:t>Obs</w:t>
            </w:r>
            <w:r>
              <w:rPr>
                <w:rFonts w:ascii="Times New Roman" w:hAnsi="Times New Roman" w:cs="Times New Roman"/>
                <w:b/>
                <w:bCs/>
                <w:sz w:val="24"/>
                <w:szCs w:val="24"/>
              </w:rPr>
              <w:t>erved</w:t>
            </w:r>
          </w:p>
        </w:tc>
        <w:tc>
          <w:tcPr>
            <w:tcW w:w="1225" w:type="dxa"/>
            <w:shd w:val="clear" w:color="auto" w:fill="D9D9D9" w:themeFill="background1" w:themeFillShade="D9"/>
            <w:hideMark/>
          </w:tcPr>
          <w:p w14:paraId="1C97C773" w14:textId="77777777" w:rsidR="00B95A56" w:rsidRPr="00FA1384" w:rsidRDefault="00B95A56" w:rsidP="00B95A56">
            <w:pPr>
              <w:spacing w:line="259" w:lineRule="auto"/>
              <w:rPr>
                <w:rFonts w:ascii="Times New Roman" w:hAnsi="Times New Roman" w:cs="Times New Roman"/>
                <w:sz w:val="24"/>
                <w:szCs w:val="24"/>
              </w:rPr>
            </w:pPr>
            <w:r w:rsidRPr="00FA1384">
              <w:rPr>
                <w:rFonts w:ascii="Times New Roman" w:hAnsi="Times New Roman" w:cs="Times New Roman"/>
                <w:b/>
                <w:bCs/>
                <w:sz w:val="24"/>
                <w:szCs w:val="24"/>
              </w:rPr>
              <w:t>Mean</w:t>
            </w:r>
          </w:p>
        </w:tc>
        <w:tc>
          <w:tcPr>
            <w:tcW w:w="1381" w:type="dxa"/>
            <w:shd w:val="clear" w:color="auto" w:fill="D9D9D9" w:themeFill="background1" w:themeFillShade="D9"/>
            <w:hideMark/>
          </w:tcPr>
          <w:p w14:paraId="05CB49B1" w14:textId="77777777" w:rsidR="00B95A56" w:rsidRPr="00FA1384" w:rsidRDefault="00B95A56" w:rsidP="00B95A56">
            <w:pPr>
              <w:spacing w:line="259" w:lineRule="auto"/>
              <w:rPr>
                <w:rFonts w:ascii="Times New Roman" w:hAnsi="Times New Roman" w:cs="Times New Roman"/>
                <w:sz w:val="24"/>
                <w:szCs w:val="24"/>
              </w:rPr>
            </w:pPr>
            <w:r w:rsidRPr="00FA1384">
              <w:rPr>
                <w:rFonts w:ascii="Times New Roman" w:hAnsi="Times New Roman" w:cs="Times New Roman"/>
                <w:b/>
                <w:bCs/>
                <w:sz w:val="24"/>
                <w:szCs w:val="24"/>
              </w:rPr>
              <w:t>Minimum</w:t>
            </w:r>
          </w:p>
        </w:tc>
        <w:tc>
          <w:tcPr>
            <w:tcW w:w="1440" w:type="dxa"/>
            <w:shd w:val="clear" w:color="auto" w:fill="D9D9D9" w:themeFill="background1" w:themeFillShade="D9"/>
            <w:hideMark/>
          </w:tcPr>
          <w:p w14:paraId="62D6C6A4" w14:textId="77777777" w:rsidR="00B95A56" w:rsidRPr="00FA1384" w:rsidRDefault="00B95A56" w:rsidP="00B95A56">
            <w:pPr>
              <w:spacing w:line="259" w:lineRule="auto"/>
              <w:rPr>
                <w:rFonts w:ascii="Times New Roman" w:hAnsi="Times New Roman" w:cs="Times New Roman"/>
                <w:sz w:val="24"/>
                <w:szCs w:val="24"/>
              </w:rPr>
            </w:pPr>
            <w:r w:rsidRPr="00FA1384">
              <w:rPr>
                <w:rFonts w:ascii="Times New Roman" w:hAnsi="Times New Roman" w:cs="Times New Roman"/>
                <w:b/>
                <w:bCs/>
                <w:sz w:val="24"/>
                <w:szCs w:val="24"/>
              </w:rPr>
              <w:t>Maximum</w:t>
            </w:r>
          </w:p>
        </w:tc>
      </w:tr>
      <w:tr w:rsidR="00B95A56" w:rsidRPr="00FA1384" w14:paraId="3C470FEC" w14:textId="77777777" w:rsidTr="00B95A56">
        <w:trPr>
          <w:trHeight w:val="712"/>
        </w:trPr>
        <w:tc>
          <w:tcPr>
            <w:tcW w:w="2020" w:type="dxa"/>
            <w:hideMark/>
          </w:tcPr>
          <w:p w14:paraId="6FA3B0A3" w14:textId="77777777" w:rsidR="00B95A56" w:rsidRPr="00FA1384" w:rsidRDefault="00B95A56" w:rsidP="00B95A56">
            <w:pPr>
              <w:spacing w:after="160" w:line="259" w:lineRule="auto"/>
              <w:rPr>
                <w:rFonts w:ascii="Times New Roman" w:hAnsi="Times New Roman" w:cs="Times New Roman"/>
                <w:sz w:val="24"/>
                <w:szCs w:val="24"/>
              </w:rPr>
            </w:pPr>
            <w:r w:rsidRPr="00FA1384">
              <w:rPr>
                <w:rFonts w:ascii="Times New Roman" w:hAnsi="Times New Roman" w:cs="Times New Roman"/>
                <w:b/>
                <w:bCs/>
                <w:sz w:val="24"/>
                <w:szCs w:val="24"/>
              </w:rPr>
              <w:t>Pre-Intervention</w:t>
            </w:r>
          </w:p>
        </w:tc>
        <w:tc>
          <w:tcPr>
            <w:tcW w:w="1456" w:type="dxa"/>
            <w:hideMark/>
          </w:tcPr>
          <w:p w14:paraId="75BC52C6" w14:textId="77777777" w:rsidR="00B95A56" w:rsidRPr="00B57758" w:rsidRDefault="00B95A56" w:rsidP="00B95A56">
            <w:pPr>
              <w:spacing w:after="160" w:line="259" w:lineRule="auto"/>
              <w:rPr>
                <w:rFonts w:ascii="Times New Roman" w:hAnsi="Times New Roman" w:cs="Times New Roman"/>
                <w:sz w:val="24"/>
                <w:szCs w:val="24"/>
              </w:rPr>
            </w:pPr>
            <w:r w:rsidRPr="00B57758">
              <w:rPr>
                <w:rFonts w:ascii="Times New Roman" w:hAnsi="Times New Roman" w:cs="Times New Roman"/>
                <w:sz w:val="24"/>
                <w:szCs w:val="24"/>
              </w:rPr>
              <w:t xml:space="preserve">Medicalized </w:t>
            </w:r>
          </w:p>
        </w:tc>
        <w:tc>
          <w:tcPr>
            <w:tcW w:w="1203" w:type="dxa"/>
            <w:hideMark/>
          </w:tcPr>
          <w:p w14:paraId="54C075FB" w14:textId="77777777" w:rsidR="00B95A56" w:rsidRPr="00B57758" w:rsidRDefault="00B95A56" w:rsidP="00B95A56">
            <w:pPr>
              <w:spacing w:after="160" w:line="259" w:lineRule="auto"/>
              <w:rPr>
                <w:rFonts w:ascii="Times New Roman" w:hAnsi="Times New Roman" w:cs="Times New Roman"/>
                <w:sz w:val="24"/>
                <w:szCs w:val="24"/>
              </w:rPr>
            </w:pPr>
            <w:r w:rsidRPr="00B57758">
              <w:rPr>
                <w:rFonts w:ascii="Times New Roman" w:hAnsi="Times New Roman" w:cs="Times New Roman"/>
                <w:sz w:val="24"/>
                <w:szCs w:val="24"/>
              </w:rPr>
              <w:t>69</w:t>
            </w:r>
          </w:p>
        </w:tc>
        <w:tc>
          <w:tcPr>
            <w:tcW w:w="1225" w:type="dxa"/>
            <w:hideMark/>
          </w:tcPr>
          <w:p w14:paraId="767B085B" w14:textId="77777777" w:rsidR="00B95A56" w:rsidRPr="00B57758" w:rsidRDefault="00B95A56" w:rsidP="00B95A56">
            <w:pPr>
              <w:spacing w:after="160" w:line="259" w:lineRule="auto"/>
              <w:rPr>
                <w:rFonts w:ascii="Times New Roman" w:hAnsi="Times New Roman" w:cs="Times New Roman"/>
                <w:sz w:val="24"/>
                <w:szCs w:val="24"/>
              </w:rPr>
            </w:pPr>
            <w:r w:rsidRPr="00B57758">
              <w:rPr>
                <w:rFonts w:ascii="Times New Roman" w:hAnsi="Times New Roman" w:cs="Times New Roman"/>
                <w:sz w:val="24"/>
                <w:szCs w:val="24"/>
              </w:rPr>
              <w:t>50.59</w:t>
            </w:r>
          </w:p>
        </w:tc>
        <w:tc>
          <w:tcPr>
            <w:tcW w:w="1381" w:type="dxa"/>
            <w:hideMark/>
          </w:tcPr>
          <w:p w14:paraId="68FC73A8" w14:textId="77777777" w:rsidR="00B95A56" w:rsidRPr="00B57758" w:rsidRDefault="00B95A56" w:rsidP="00B95A56">
            <w:pPr>
              <w:spacing w:after="160" w:line="259" w:lineRule="auto"/>
              <w:rPr>
                <w:rFonts w:ascii="Times New Roman" w:hAnsi="Times New Roman" w:cs="Times New Roman"/>
                <w:sz w:val="24"/>
                <w:szCs w:val="24"/>
              </w:rPr>
            </w:pPr>
            <w:r w:rsidRPr="00B57758">
              <w:rPr>
                <w:rFonts w:ascii="Times New Roman" w:hAnsi="Times New Roman" w:cs="Times New Roman"/>
                <w:sz w:val="24"/>
                <w:szCs w:val="24"/>
              </w:rPr>
              <w:t>33.00</w:t>
            </w:r>
          </w:p>
        </w:tc>
        <w:tc>
          <w:tcPr>
            <w:tcW w:w="1440" w:type="dxa"/>
            <w:hideMark/>
          </w:tcPr>
          <w:p w14:paraId="37EDE3C0" w14:textId="77777777" w:rsidR="00B95A56" w:rsidRPr="00B57758" w:rsidRDefault="00B95A56" w:rsidP="00B95A56">
            <w:pPr>
              <w:spacing w:after="160" w:line="259" w:lineRule="auto"/>
              <w:rPr>
                <w:rFonts w:ascii="Times New Roman" w:hAnsi="Times New Roman" w:cs="Times New Roman"/>
                <w:sz w:val="24"/>
                <w:szCs w:val="24"/>
              </w:rPr>
            </w:pPr>
            <w:r w:rsidRPr="00B57758">
              <w:rPr>
                <w:rFonts w:ascii="Times New Roman" w:hAnsi="Times New Roman" w:cs="Times New Roman"/>
                <w:sz w:val="24"/>
                <w:szCs w:val="24"/>
              </w:rPr>
              <w:t>66.00</w:t>
            </w:r>
          </w:p>
        </w:tc>
      </w:tr>
      <w:tr w:rsidR="00B95A56" w:rsidRPr="00FA1384" w14:paraId="1DCA82A4" w14:textId="77777777" w:rsidTr="00B95A56">
        <w:trPr>
          <w:trHeight w:val="712"/>
        </w:trPr>
        <w:tc>
          <w:tcPr>
            <w:tcW w:w="2020" w:type="dxa"/>
          </w:tcPr>
          <w:p w14:paraId="0D3A9C0A" w14:textId="77777777" w:rsidR="00B95A56" w:rsidRPr="00FA1384" w:rsidRDefault="00B95A56" w:rsidP="00B95A56">
            <w:pPr>
              <w:rPr>
                <w:rFonts w:ascii="Times New Roman" w:hAnsi="Times New Roman" w:cs="Times New Roman"/>
                <w:b/>
                <w:bCs/>
                <w:sz w:val="24"/>
                <w:szCs w:val="24"/>
              </w:rPr>
            </w:pPr>
            <w:r>
              <w:rPr>
                <w:rFonts w:ascii="Times New Roman" w:hAnsi="Times New Roman" w:cs="Times New Roman"/>
                <w:b/>
                <w:bCs/>
                <w:sz w:val="24"/>
                <w:szCs w:val="24"/>
              </w:rPr>
              <w:t>Post-Intervention</w:t>
            </w:r>
          </w:p>
        </w:tc>
        <w:tc>
          <w:tcPr>
            <w:tcW w:w="1456" w:type="dxa"/>
          </w:tcPr>
          <w:p w14:paraId="1C80F42A" w14:textId="77777777" w:rsidR="00B95A56" w:rsidRPr="00B57758" w:rsidRDefault="00B95A56" w:rsidP="00B95A56">
            <w:pPr>
              <w:rPr>
                <w:rFonts w:ascii="Times New Roman" w:hAnsi="Times New Roman" w:cs="Times New Roman"/>
                <w:sz w:val="24"/>
                <w:szCs w:val="24"/>
              </w:rPr>
            </w:pPr>
            <w:r w:rsidRPr="00B57758">
              <w:rPr>
                <w:rFonts w:ascii="Times New Roman" w:hAnsi="Times New Roman" w:cs="Times New Roman"/>
                <w:sz w:val="24"/>
                <w:szCs w:val="24"/>
              </w:rPr>
              <w:t>Medicalized</w:t>
            </w:r>
          </w:p>
        </w:tc>
        <w:tc>
          <w:tcPr>
            <w:tcW w:w="1203" w:type="dxa"/>
          </w:tcPr>
          <w:p w14:paraId="1A23C281" w14:textId="77777777" w:rsidR="00B95A56" w:rsidRPr="00B57758" w:rsidRDefault="00B95A56" w:rsidP="00B95A56">
            <w:pPr>
              <w:rPr>
                <w:rFonts w:ascii="Times New Roman" w:hAnsi="Times New Roman" w:cs="Times New Roman"/>
                <w:sz w:val="24"/>
                <w:szCs w:val="24"/>
              </w:rPr>
            </w:pPr>
            <w:r w:rsidRPr="00B57758">
              <w:rPr>
                <w:rFonts w:ascii="Times New Roman" w:hAnsi="Times New Roman" w:cs="Times New Roman"/>
                <w:sz w:val="24"/>
                <w:szCs w:val="24"/>
              </w:rPr>
              <w:t>34</w:t>
            </w:r>
          </w:p>
        </w:tc>
        <w:tc>
          <w:tcPr>
            <w:tcW w:w="1225" w:type="dxa"/>
          </w:tcPr>
          <w:p w14:paraId="68E9A122" w14:textId="77777777" w:rsidR="00B95A56" w:rsidRPr="00B57758" w:rsidRDefault="00B95A56" w:rsidP="00B95A56">
            <w:pPr>
              <w:rPr>
                <w:rFonts w:ascii="Times New Roman" w:hAnsi="Times New Roman" w:cs="Times New Roman"/>
                <w:sz w:val="24"/>
                <w:szCs w:val="24"/>
              </w:rPr>
            </w:pPr>
            <w:r w:rsidRPr="00B57758">
              <w:rPr>
                <w:rFonts w:ascii="Times New Roman" w:hAnsi="Times New Roman" w:cs="Times New Roman"/>
                <w:sz w:val="24"/>
                <w:szCs w:val="24"/>
              </w:rPr>
              <w:t>47.62</w:t>
            </w:r>
          </w:p>
        </w:tc>
        <w:tc>
          <w:tcPr>
            <w:tcW w:w="1381" w:type="dxa"/>
          </w:tcPr>
          <w:p w14:paraId="65D7801F" w14:textId="77777777" w:rsidR="00B95A56" w:rsidRPr="00B57758" w:rsidRDefault="00B95A56" w:rsidP="00B95A56">
            <w:pPr>
              <w:rPr>
                <w:rFonts w:ascii="Times New Roman" w:hAnsi="Times New Roman" w:cs="Times New Roman"/>
                <w:sz w:val="24"/>
                <w:szCs w:val="24"/>
              </w:rPr>
            </w:pPr>
            <w:r w:rsidRPr="00B57758">
              <w:rPr>
                <w:rFonts w:ascii="Times New Roman" w:hAnsi="Times New Roman" w:cs="Times New Roman"/>
                <w:sz w:val="24"/>
                <w:szCs w:val="24"/>
              </w:rPr>
              <w:t>30.00</w:t>
            </w:r>
          </w:p>
        </w:tc>
        <w:tc>
          <w:tcPr>
            <w:tcW w:w="1440" w:type="dxa"/>
          </w:tcPr>
          <w:p w14:paraId="175B1F3F" w14:textId="77777777" w:rsidR="00B95A56" w:rsidRPr="00B57758" w:rsidRDefault="00B95A56" w:rsidP="00B95A56">
            <w:pPr>
              <w:rPr>
                <w:rFonts w:ascii="Times New Roman" w:hAnsi="Times New Roman" w:cs="Times New Roman"/>
                <w:sz w:val="24"/>
                <w:szCs w:val="24"/>
              </w:rPr>
            </w:pPr>
            <w:r w:rsidRPr="00B57758">
              <w:rPr>
                <w:rFonts w:ascii="Times New Roman" w:hAnsi="Times New Roman" w:cs="Times New Roman"/>
                <w:sz w:val="24"/>
                <w:szCs w:val="24"/>
              </w:rPr>
              <w:t>65.00</w:t>
            </w:r>
          </w:p>
        </w:tc>
      </w:tr>
    </w:tbl>
    <w:p w14:paraId="6B50F0CD" w14:textId="1B32D3B3" w:rsidR="00F261C1" w:rsidRDefault="00F261C1" w:rsidP="006B6FE8">
      <w:pPr>
        <w:spacing w:after="0" w:line="240" w:lineRule="auto"/>
        <w:rPr>
          <w:rFonts w:ascii="Times New Roman" w:hAnsi="Times New Roman" w:cs="Times New Roman"/>
          <w:b/>
          <w:sz w:val="24"/>
          <w:szCs w:val="24"/>
        </w:rPr>
      </w:pPr>
    </w:p>
    <w:p w14:paraId="67E81FAE" w14:textId="29683B98" w:rsidR="0086127E" w:rsidRPr="00E4782C" w:rsidRDefault="00E326DA" w:rsidP="0013575F">
      <w:pPr>
        <w:tabs>
          <w:tab w:val="num" w:pos="72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B95A56" w:rsidRPr="00B95A56">
        <w:rPr>
          <w:rFonts w:ascii="Times New Roman" w:hAnsi="Times New Roman" w:cs="Times New Roman"/>
          <w:sz w:val="24"/>
          <w:szCs w:val="24"/>
        </w:rPr>
        <w:t>Medicalized Birth Beliefs score range for IPNBBP tool (11-33)</w:t>
      </w:r>
      <w:r>
        <w:rPr>
          <w:rFonts w:ascii="Times New Roman" w:hAnsi="Times New Roman" w:cs="Times New Roman"/>
          <w:sz w:val="24"/>
          <w:szCs w:val="24"/>
        </w:rPr>
        <w:t xml:space="preserve">. The </w:t>
      </w:r>
      <w:r w:rsidR="00B95A56" w:rsidRPr="00B95A56">
        <w:rPr>
          <w:rFonts w:ascii="Times New Roman" w:hAnsi="Times New Roman" w:cs="Times New Roman"/>
          <w:sz w:val="24"/>
          <w:szCs w:val="24"/>
        </w:rPr>
        <w:t>Pre-intervention average score for medicalized birth beliefs is 50.59, with a range of 33-66. Based on the labor support tool, this range does not indicate that the</w:t>
      </w:r>
      <w:r w:rsidR="00364C01">
        <w:rPr>
          <w:rFonts w:ascii="Times New Roman" w:hAnsi="Times New Roman" w:cs="Times New Roman"/>
          <w:sz w:val="24"/>
          <w:szCs w:val="24"/>
        </w:rPr>
        <w:t xml:space="preserve"> intrapartum/labor</w:t>
      </w:r>
      <w:r w:rsidR="00B95A56" w:rsidRPr="00B95A56">
        <w:rPr>
          <w:rFonts w:ascii="Times New Roman" w:hAnsi="Times New Roman" w:cs="Times New Roman"/>
          <w:sz w:val="24"/>
          <w:szCs w:val="24"/>
        </w:rPr>
        <w:t xml:space="preserve"> nurse’s beliefs are more closely associated with the elements of medicalized birth. Post intervention, the average score goes down slightly for medicalized birth beliefs, with a range of 30-65. The difference between the pre- and post-intervention is marginally significant.</w:t>
      </w:r>
      <w:r w:rsidR="00364C01">
        <w:rPr>
          <w:rFonts w:ascii="Times New Roman" w:hAnsi="Times New Roman" w:cs="Times New Roman"/>
          <w:sz w:val="24"/>
          <w:szCs w:val="24"/>
        </w:rPr>
        <w:t xml:space="preserve"> </w:t>
      </w:r>
      <w:r w:rsidR="00364C01" w:rsidRPr="00E4782C">
        <w:rPr>
          <w:rFonts w:ascii="Times New Roman" w:hAnsi="Times New Roman" w:cs="Times New Roman"/>
          <w:sz w:val="24"/>
          <w:szCs w:val="24"/>
        </w:rPr>
        <w:t>(</w:t>
      </w:r>
      <w:r w:rsidR="00364C01" w:rsidRPr="00E4782C">
        <w:rPr>
          <w:rFonts w:ascii="Times New Roman" w:hAnsi="Times New Roman" w:cs="Times New Roman"/>
          <w:b/>
          <w:sz w:val="24"/>
          <w:szCs w:val="24"/>
        </w:rPr>
        <w:t xml:space="preserve">See </w:t>
      </w:r>
      <w:r w:rsidR="0003631D" w:rsidRPr="00E4782C">
        <w:rPr>
          <w:rFonts w:ascii="Times New Roman" w:hAnsi="Times New Roman" w:cs="Times New Roman"/>
          <w:b/>
          <w:sz w:val="24"/>
          <w:szCs w:val="24"/>
        </w:rPr>
        <w:t>Figure 2).</w:t>
      </w:r>
    </w:p>
    <w:p w14:paraId="14BBCDB2" w14:textId="0B3BE2C1" w:rsidR="004A4232" w:rsidRPr="00E4782C" w:rsidRDefault="0003631D" w:rsidP="006B6FE8">
      <w:pPr>
        <w:spacing w:after="0" w:line="240" w:lineRule="auto"/>
        <w:rPr>
          <w:rFonts w:ascii="Times New Roman" w:hAnsi="Times New Roman" w:cs="Times New Roman"/>
          <w:b/>
          <w:bCs/>
          <w:sz w:val="24"/>
          <w:szCs w:val="24"/>
        </w:rPr>
      </w:pPr>
      <w:r w:rsidRPr="00E4782C">
        <w:rPr>
          <w:rFonts w:ascii="Times New Roman" w:hAnsi="Times New Roman" w:cs="Times New Roman"/>
          <w:b/>
          <w:bCs/>
          <w:sz w:val="24"/>
          <w:szCs w:val="24"/>
        </w:rPr>
        <w:t>Table 8</w:t>
      </w:r>
      <w:r w:rsidR="00E326DA" w:rsidRPr="00E4782C">
        <w:rPr>
          <w:rFonts w:ascii="Times New Roman" w:hAnsi="Times New Roman" w:cs="Times New Roman"/>
          <w:b/>
          <w:bCs/>
          <w:sz w:val="24"/>
          <w:szCs w:val="24"/>
        </w:rPr>
        <w:t xml:space="preserve">. </w:t>
      </w:r>
      <w:r w:rsidR="00B57758" w:rsidRPr="00E4782C">
        <w:rPr>
          <w:rFonts w:ascii="Times New Roman" w:hAnsi="Times New Roman" w:cs="Times New Roman"/>
          <w:b/>
          <w:bCs/>
          <w:sz w:val="24"/>
          <w:szCs w:val="24"/>
        </w:rPr>
        <w:t>Score Distribution: Normal Birth Beliefs</w:t>
      </w:r>
    </w:p>
    <w:tbl>
      <w:tblPr>
        <w:tblStyle w:val="TableGrid"/>
        <w:tblW w:w="8725" w:type="dxa"/>
        <w:tblLook w:val="0600" w:firstRow="0" w:lastRow="0" w:firstColumn="0" w:lastColumn="0" w:noHBand="1" w:noVBand="1"/>
      </w:tblPr>
      <w:tblGrid>
        <w:gridCol w:w="2024"/>
        <w:gridCol w:w="1416"/>
        <w:gridCol w:w="1203"/>
        <w:gridCol w:w="1279"/>
        <w:gridCol w:w="1374"/>
        <w:gridCol w:w="1429"/>
      </w:tblGrid>
      <w:tr w:rsidR="00B57758" w:rsidRPr="00E4782C" w14:paraId="764C3A6E" w14:textId="77777777" w:rsidTr="00B57758">
        <w:trPr>
          <w:trHeight w:val="368"/>
        </w:trPr>
        <w:tc>
          <w:tcPr>
            <w:tcW w:w="2065" w:type="dxa"/>
            <w:shd w:val="clear" w:color="auto" w:fill="D9D9D9" w:themeFill="background1" w:themeFillShade="D9"/>
            <w:hideMark/>
          </w:tcPr>
          <w:p w14:paraId="597DCEFD"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b/>
                <w:bCs/>
                <w:sz w:val="24"/>
                <w:szCs w:val="24"/>
              </w:rPr>
              <w:t> </w:t>
            </w:r>
          </w:p>
        </w:tc>
        <w:tc>
          <w:tcPr>
            <w:tcW w:w="1440" w:type="dxa"/>
            <w:shd w:val="clear" w:color="auto" w:fill="D9D9D9" w:themeFill="background1" w:themeFillShade="D9"/>
            <w:hideMark/>
          </w:tcPr>
          <w:p w14:paraId="4A7A9601"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b/>
                <w:bCs/>
                <w:sz w:val="24"/>
                <w:szCs w:val="24"/>
              </w:rPr>
              <w:t>Variable</w:t>
            </w:r>
          </w:p>
        </w:tc>
        <w:tc>
          <w:tcPr>
            <w:tcW w:w="1080" w:type="dxa"/>
            <w:shd w:val="clear" w:color="auto" w:fill="D9D9D9" w:themeFill="background1" w:themeFillShade="D9"/>
            <w:hideMark/>
          </w:tcPr>
          <w:p w14:paraId="703F8D8D" w14:textId="77777777" w:rsidR="00B57758" w:rsidRPr="00E4782C" w:rsidRDefault="00B57758" w:rsidP="00B57758">
            <w:pPr>
              <w:spacing w:line="259" w:lineRule="auto"/>
              <w:rPr>
                <w:rFonts w:ascii="Times New Roman" w:hAnsi="Times New Roman" w:cs="Times New Roman"/>
                <w:b/>
                <w:bCs/>
                <w:sz w:val="24"/>
                <w:szCs w:val="24"/>
              </w:rPr>
            </w:pPr>
            <w:r w:rsidRPr="00E4782C">
              <w:rPr>
                <w:rFonts w:ascii="Times New Roman" w:hAnsi="Times New Roman" w:cs="Times New Roman"/>
                <w:b/>
                <w:bCs/>
                <w:sz w:val="24"/>
                <w:szCs w:val="24"/>
              </w:rPr>
              <w:t>N</w:t>
            </w:r>
          </w:p>
          <w:p w14:paraId="5BD972E3" w14:textId="317E37D3" w:rsidR="00B57758" w:rsidRPr="00E4782C" w:rsidRDefault="00B57758" w:rsidP="00B57758">
            <w:pPr>
              <w:spacing w:line="259" w:lineRule="auto"/>
              <w:rPr>
                <w:rFonts w:ascii="Times New Roman" w:hAnsi="Times New Roman" w:cs="Times New Roman"/>
                <w:b/>
                <w:bCs/>
                <w:sz w:val="24"/>
                <w:szCs w:val="24"/>
              </w:rPr>
            </w:pPr>
            <w:r w:rsidRPr="00E4782C">
              <w:rPr>
                <w:rFonts w:ascii="Times New Roman" w:hAnsi="Times New Roman" w:cs="Times New Roman"/>
                <w:b/>
                <w:bCs/>
                <w:sz w:val="24"/>
                <w:szCs w:val="24"/>
              </w:rPr>
              <w:t>Observed</w:t>
            </w:r>
          </w:p>
        </w:tc>
        <w:tc>
          <w:tcPr>
            <w:tcW w:w="1316" w:type="dxa"/>
            <w:shd w:val="clear" w:color="auto" w:fill="D9D9D9" w:themeFill="background1" w:themeFillShade="D9"/>
            <w:hideMark/>
          </w:tcPr>
          <w:p w14:paraId="40195617"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b/>
                <w:bCs/>
                <w:sz w:val="24"/>
                <w:szCs w:val="24"/>
              </w:rPr>
              <w:t>Mean</w:t>
            </w:r>
          </w:p>
        </w:tc>
        <w:tc>
          <w:tcPr>
            <w:tcW w:w="1384" w:type="dxa"/>
            <w:shd w:val="clear" w:color="auto" w:fill="D9D9D9" w:themeFill="background1" w:themeFillShade="D9"/>
            <w:hideMark/>
          </w:tcPr>
          <w:p w14:paraId="27089237"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b/>
                <w:bCs/>
                <w:sz w:val="24"/>
                <w:szCs w:val="24"/>
              </w:rPr>
              <w:t>Minimum</w:t>
            </w:r>
          </w:p>
        </w:tc>
        <w:tc>
          <w:tcPr>
            <w:tcW w:w="1440" w:type="dxa"/>
            <w:shd w:val="clear" w:color="auto" w:fill="D9D9D9" w:themeFill="background1" w:themeFillShade="D9"/>
            <w:hideMark/>
          </w:tcPr>
          <w:p w14:paraId="0EDE0400"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b/>
                <w:bCs/>
                <w:sz w:val="24"/>
                <w:szCs w:val="24"/>
              </w:rPr>
              <w:t>Maximum</w:t>
            </w:r>
          </w:p>
        </w:tc>
      </w:tr>
      <w:tr w:rsidR="00B57758" w:rsidRPr="00E4782C" w14:paraId="4C4238DD" w14:textId="77777777" w:rsidTr="00B57758">
        <w:trPr>
          <w:trHeight w:val="80"/>
        </w:trPr>
        <w:tc>
          <w:tcPr>
            <w:tcW w:w="2065" w:type="dxa"/>
            <w:hideMark/>
          </w:tcPr>
          <w:p w14:paraId="656A8445"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b/>
                <w:bCs/>
                <w:sz w:val="24"/>
                <w:szCs w:val="24"/>
              </w:rPr>
              <w:t>Pre-Intervention</w:t>
            </w:r>
          </w:p>
        </w:tc>
        <w:tc>
          <w:tcPr>
            <w:tcW w:w="1440" w:type="dxa"/>
            <w:hideMark/>
          </w:tcPr>
          <w:p w14:paraId="42614413"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Normal</w:t>
            </w:r>
          </w:p>
        </w:tc>
        <w:tc>
          <w:tcPr>
            <w:tcW w:w="1080" w:type="dxa"/>
            <w:hideMark/>
          </w:tcPr>
          <w:p w14:paraId="287D7428"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69</w:t>
            </w:r>
          </w:p>
        </w:tc>
        <w:tc>
          <w:tcPr>
            <w:tcW w:w="1316" w:type="dxa"/>
            <w:hideMark/>
          </w:tcPr>
          <w:p w14:paraId="6FDDE18B"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84.13</w:t>
            </w:r>
          </w:p>
        </w:tc>
        <w:tc>
          <w:tcPr>
            <w:tcW w:w="1384" w:type="dxa"/>
            <w:hideMark/>
          </w:tcPr>
          <w:p w14:paraId="2E22887C"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29.00</w:t>
            </w:r>
          </w:p>
        </w:tc>
        <w:tc>
          <w:tcPr>
            <w:tcW w:w="1440" w:type="dxa"/>
            <w:hideMark/>
          </w:tcPr>
          <w:p w14:paraId="7DDAC19A"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102.00</w:t>
            </w:r>
          </w:p>
        </w:tc>
      </w:tr>
      <w:tr w:rsidR="00B57758" w:rsidRPr="00E4782C" w14:paraId="5B03E2C8" w14:textId="77777777" w:rsidTr="00954D75">
        <w:trPr>
          <w:trHeight w:val="467"/>
        </w:trPr>
        <w:tc>
          <w:tcPr>
            <w:tcW w:w="2065" w:type="dxa"/>
            <w:hideMark/>
          </w:tcPr>
          <w:p w14:paraId="238C634F"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b/>
                <w:bCs/>
                <w:sz w:val="24"/>
                <w:szCs w:val="24"/>
              </w:rPr>
              <w:t>Post-Intervention</w:t>
            </w:r>
          </w:p>
        </w:tc>
        <w:tc>
          <w:tcPr>
            <w:tcW w:w="1440" w:type="dxa"/>
            <w:hideMark/>
          </w:tcPr>
          <w:p w14:paraId="5BCA8C30"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Normal</w:t>
            </w:r>
          </w:p>
        </w:tc>
        <w:tc>
          <w:tcPr>
            <w:tcW w:w="1080" w:type="dxa"/>
            <w:hideMark/>
          </w:tcPr>
          <w:p w14:paraId="0470FA03"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34</w:t>
            </w:r>
          </w:p>
        </w:tc>
        <w:tc>
          <w:tcPr>
            <w:tcW w:w="1316" w:type="dxa"/>
            <w:hideMark/>
          </w:tcPr>
          <w:p w14:paraId="7D340021"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86.06</w:t>
            </w:r>
          </w:p>
        </w:tc>
        <w:tc>
          <w:tcPr>
            <w:tcW w:w="1384" w:type="dxa"/>
            <w:hideMark/>
          </w:tcPr>
          <w:p w14:paraId="4EF5F749"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73.00</w:t>
            </w:r>
          </w:p>
        </w:tc>
        <w:tc>
          <w:tcPr>
            <w:tcW w:w="1440" w:type="dxa"/>
            <w:hideMark/>
          </w:tcPr>
          <w:p w14:paraId="4D1C8AC1" w14:textId="77777777" w:rsidR="00B57758" w:rsidRPr="00E4782C" w:rsidRDefault="00B57758" w:rsidP="00900638">
            <w:pPr>
              <w:spacing w:after="160" w:line="259" w:lineRule="auto"/>
              <w:rPr>
                <w:rFonts w:ascii="Times New Roman" w:hAnsi="Times New Roman" w:cs="Times New Roman"/>
                <w:sz w:val="24"/>
                <w:szCs w:val="24"/>
              </w:rPr>
            </w:pPr>
            <w:r w:rsidRPr="00E4782C">
              <w:rPr>
                <w:rFonts w:ascii="Times New Roman" w:hAnsi="Times New Roman" w:cs="Times New Roman"/>
                <w:sz w:val="24"/>
                <w:szCs w:val="24"/>
              </w:rPr>
              <w:t>100.00</w:t>
            </w:r>
          </w:p>
        </w:tc>
      </w:tr>
    </w:tbl>
    <w:p w14:paraId="385A4449" w14:textId="79FA66C1" w:rsidR="00F261C1" w:rsidRPr="00E4782C" w:rsidRDefault="00F261C1" w:rsidP="006B6FE8">
      <w:pPr>
        <w:spacing w:after="0" w:line="240" w:lineRule="auto"/>
        <w:rPr>
          <w:rFonts w:ascii="Times New Roman" w:hAnsi="Times New Roman" w:cs="Times New Roman"/>
          <w:b/>
          <w:sz w:val="24"/>
          <w:szCs w:val="24"/>
        </w:rPr>
      </w:pPr>
    </w:p>
    <w:p w14:paraId="1A4901F6" w14:textId="36F25F39" w:rsidR="0003631D" w:rsidRPr="00E4782C" w:rsidRDefault="00B57758" w:rsidP="0013575F">
      <w:pPr>
        <w:spacing w:after="0" w:line="480" w:lineRule="auto"/>
        <w:ind w:firstLine="720"/>
        <w:rPr>
          <w:rFonts w:ascii="Times New Roman" w:hAnsi="Times New Roman" w:cs="Times New Roman"/>
          <w:b/>
          <w:sz w:val="24"/>
          <w:szCs w:val="24"/>
        </w:rPr>
      </w:pPr>
      <w:r w:rsidRPr="00E4782C">
        <w:rPr>
          <w:rFonts w:ascii="Times New Roman" w:hAnsi="Times New Roman" w:cs="Times New Roman"/>
          <w:sz w:val="24"/>
          <w:szCs w:val="24"/>
        </w:rPr>
        <w:t>Normal Birth Belief score range for IPNBBP tool 68-102.</w:t>
      </w:r>
      <w:r w:rsidR="00364C01" w:rsidRPr="00E4782C">
        <w:rPr>
          <w:rFonts w:ascii="Times New Roman" w:hAnsi="Times New Roman" w:cs="Times New Roman"/>
          <w:sz w:val="24"/>
          <w:szCs w:val="24"/>
        </w:rPr>
        <w:t xml:space="preserve">  </w:t>
      </w:r>
      <w:r w:rsidRPr="00E4782C">
        <w:rPr>
          <w:rFonts w:ascii="Times New Roman" w:hAnsi="Times New Roman" w:cs="Times New Roman"/>
          <w:sz w:val="24"/>
          <w:szCs w:val="24"/>
        </w:rPr>
        <w:t>The average score goes slightly up from pre (84.13) to post (86.06).</w:t>
      </w:r>
      <w:r w:rsidR="00364C01" w:rsidRPr="00E4782C">
        <w:rPr>
          <w:rFonts w:ascii="Times New Roman" w:hAnsi="Times New Roman" w:cs="Times New Roman"/>
          <w:sz w:val="24"/>
          <w:szCs w:val="24"/>
        </w:rPr>
        <w:t xml:space="preserve">  </w:t>
      </w:r>
      <w:r w:rsidRPr="00E4782C">
        <w:rPr>
          <w:rFonts w:ascii="Times New Roman" w:hAnsi="Times New Roman" w:cs="Times New Roman"/>
          <w:sz w:val="24"/>
          <w:szCs w:val="24"/>
        </w:rPr>
        <w:t>A big change</w:t>
      </w:r>
      <w:r w:rsidR="00364C01" w:rsidRPr="00E4782C">
        <w:rPr>
          <w:rFonts w:ascii="Times New Roman" w:hAnsi="Times New Roman" w:cs="Times New Roman"/>
          <w:sz w:val="24"/>
          <w:szCs w:val="24"/>
        </w:rPr>
        <w:t xml:space="preserve"> is noted</w:t>
      </w:r>
      <w:r w:rsidRPr="00E4782C">
        <w:rPr>
          <w:rFonts w:ascii="Times New Roman" w:hAnsi="Times New Roman" w:cs="Times New Roman"/>
          <w:sz w:val="24"/>
          <w:szCs w:val="24"/>
        </w:rPr>
        <w:t xml:space="preserve"> in the range from pre (29-102) to post (73-100).</w:t>
      </w:r>
      <w:r w:rsidR="00364C01" w:rsidRPr="00E4782C">
        <w:rPr>
          <w:rFonts w:ascii="Times New Roman" w:hAnsi="Times New Roman" w:cs="Times New Roman"/>
          <w:sz w:val="24"/>
          <w:szCs w:val="24"/>
        </w:rPr>
        <w:t xml:space="preserve"> </w:t>
      </w:r>
      <w:r w:rsidR="00364C01" w:rsidRPr="00E4782C">
        <w:rPr>
          <w:rFonts w:ascii="Times New Roman" w:hAnsi="Times New Roman" w:cs="Times New Roman"/>
          <w:b/>
          <w:sz w:val="24"/>
          <w:szCs w:val="24"/>
        </w:rPr>
        <w:t xml:space="preserve">(See </w:t>
      </w:r>
      <w:r w:rsidR="00DE01D3" w:rsidRPr="00E4782C">
        <w:rPr>
          <w:rFonts w:ascii="Times New Roman" w:hAnsi="Times New Roman" w:cs="Times New Roman"/>
          <w:b/>
          <w:sz w:val="24"/>
          <w:szCs w:val="24"/>
        </w:rPr>
        <w:t>Figure</w:t>
      </w:r>
      <w:r w:rsidR="0003631D" w:rsidRPr="00E4782C">
        <w:rPr>
          <w:rFonts w:ascii="Times New Roman" w:hAnsi="Times New Roman" w:cs="Times New Roman"/>
          <w:b/>
          <w:sz w:val="24"/>
          <w:szCs w:val="24"/>
        </w:rPr>
        <w:t xml:space="preserve"> 2)</w:t>
      </w:r>
      <w:r w:rsidR="00E231AA" w:rsidRPr="00E4782C">
        <w:rPr>
          <w:rFonts w:ascii="Times New Roman" w:hAnsi="Times New Roman" w:cs="Times New Roman"/>
          <w:b/>
          <w:sz w:val="24"/>
          <w:szCs w:val="24"/>
        </w:rPr>
        <w:t>.</w:t>
      </w:r>
    </w:p>
    <w:p w14:paraId="1FE3B109" w14:textId="1376BFD0" w:rsidR="0003631D" w:rsidRDefault="00DE01D3" w:rsidP="006B6FE8">
      <w:pPr>
        <w:spacing w:after="0" w:line="240" w:lineRule="auto"/>
        <w:rPr>
          <w:rFonts w:ascii="Times New Roman" w:hAnsi="Times New Roman" w:cs="Times New Roman"/>
          <w:b/>
          <w:bCs/>
          <w:sz w:val="24"/>
          <w:szCs w:val="24"/>
        </w:rPr>
      </w:pPr>
      <w:r w:rsidRPr="00E4782C">
        <w:rPr>
          <w:rFonts w:ascii="Times New Roman" w:hAnsi="Times New Roman" w:cs="Times New Roman"/>
          <w:b/>
          <w:bCs/>
          <w:sz w:val="24"/>
          <w:szCs w:val="24"/>
        </w:rPr>
        <w:t>Figure</w:t>
      </w:r>
      <w:r w:rsidR="00E326DA" w:rsidRPr="00E4782C">
        <w:rPr>
          <w:rFonts w:ascii="Times New Roman" w:hAnsi="Times New Roman" w:cs="Times New Roman"/>
          <w:b/>
          <w:bCs/>
          <w:sz w:val="24"/>
          <w:szCs w:val="24"/>
        </w:rPr>
        <w:t xml:space="preserve"> </w:t>
      </w:r>
      <w:r w:rsidR="0003631D" w:rsidRPr="00E4782C">
        <w:rPr>
          <w:rFonts w:ascii="Times New Roman" w:hAnsi="Times New Roman" w:cs="Times New Roman"/>
          <w:b/>
          <w:bCs/>
          <w:sz w:val="24"/>
          <w:szCs w:val="24"/>
        </w:rPr>
        <w:t>2</w:t>
      </w:r>
      <w:r w:rsidR="00E231AA" w:rsidRPr="00E4782C">
        <w:rPr>
          <w:rFonts w:ascii="Times New Roman" w:hAnsi="Times New Roman" w:cs="Times New Roman"/>
          <w:b/>
          <w:bCs/>
          <w:sz w:val="24"/>
          <w:szCs w:val="24"/>
        </w:rPr>
        <w:t>.</w:t>
      </w:r>
      <w:r w:rsidR="00E326DA" w:rsidRPr="00E4782C">
        <w:rPr>
          <w:rFonts w:ascii="Times New Roman" w:hAnsi="Times New Roman" w:cs="Times New Roman"/>
          <w:b/>
          <w:bCs/>
          <w:sz w:val="24"/>
          <w:szCs w:val="24"/>
        </w:rPr>
        <w:t xml:space="preserve"> </w:t>
      </w:r>
      <w:bookmarkStart w:id="3" w:name="_Hlk57476168"/>
      <w:r w:rsidR="00E326DA" w:rsidRPr="00E4782C">
        <w:rPr>
          <w:rFonts w:ascii="Times New Roman" w:hAnsi="Times New Roman" w:cs="Times New Roman"/>
          <w:b/>
          <w:bCs/>
          <w:sz w:val="24"/>
          <w:szCs w:val="24"/>
        </w:rPr>
        <w:t>Quantitative Score Distribution</w:t>
      </w:r>
      <w:r w:rsidR="00AC7CBA" w:rsidRPr="00E4782C">
        <w:rPr>
          <w:rFonts w:ascii="Times New Roman" w:hAnsi="Times New Roman" w:cs="Times New Roman"/>
          <w:b/>
          <w:bCs/>
          <w:sz w:val="24"/>
          <w:szCs w:val="24"/>
        </w:rPr>
        <w:t>, IPNBBP, Pre-</w:t>
      </w:r>
      <w:r w:rsidR="00AC7CBA">
        <w:rPr>
          <w:rFonts w:ascii="Times New Roman" w:hAnsi="Times New Roman" w:cs="Times New Roman"/>
          <w:b/>
          <w:bCs/>
          <w:sz w:val="24"/>
          <w:szCs w:val="24"/>
        </w:rPr>
        <w:t xml:space="preserve"> and Post-</w:t>
      </w:r>
      <w:bookmarkEnd w:id="3"/>
    </w:p>
    <w:p w14:paraId="13FF4905" w14:textId="48436C82" w:rsidR="0003631D" w:rsidRPr="0013575F" w:rsidRDefault="00B57758" w:rsidP="0013575F">
      <w:pPr>
        <w:spacing w:after="0" w:line="240" w:lineRule="auto"/>
        <w:rPr>
          <w:rFonts w:ascii="Times New Roman" w:hAnsi="Times New Roman" w:cs="Times New Roman"/>
          <w:b/>
          <w:sz w:val="24"/>
          <w:szCs w:val="24"/>
        </w:rPr>
      </w:pPr>
      <w:r w:rsidRPr="00B57758">
        <w:rPr>
          <w:rFonts w:ascii="Times New Roman" w:hAnsi="Times New Roman" w:cs="Times New Roman"/>
          <w:b/>
          <w:noProof/>
          <w:sz w:val="24"/>
          <w:szCs w:val="24"/>
        </w:rPr>
        <w:drawing>
          <wp:inline distT="0" distB="0" distL="0" distR="0" wp14:anchorId="71306545" wp14:editId="622F364F">
            <wp:extent cx="6073961" cy="3437890"/>
            <wp:effectExtent l="38100" t="38100" r="41275" b="29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1055" cy="3464546"/>
                    </a:xfrm>
                    <a:prstGeom prst="rect">
                      <a:avLst/>
                    </a:prstGeom>
                    <a:ln w="38100">
                      <a:solidFill>
                        <a:schemeClr val="tx1"/>
                      </a:solidFill>
                    </a:ln>
                  </pic:spPr>
                </pic:pic>
              </a:graphicData>
            </a:graphic>
          </wp:inline>
        </w:drawing>
      </w:r>
    </w:p>
    <w:p w14:paraId="76A462DC" w14:textId="77777777" w:rsidR="00E231AA" w:rsidRPr="00E231AA" w:rsidRDefault="00E231AA" w:rsidP="00E231AA">
      <w:pPr>
        <w:spacing w:after="0" w:line="240" w:lineRule="auto"/>
        <w:jc w:val="center"/>
        <w:rPr>
          <w:rFonts w:ascii="Times New Roman" w:hAnsi="Times New Roman" w:cs="Times New Roman"/>
          <w:b/>
          <w:bCs/>
          <w:sz w:val="24"/>
          <w:szCs w:val="24"/>
          <w:u w:val="single"/>
        </w:rPr>
      </w:pPr>
      <w:r w:rsidRPr="00E231AA">
        <w:rPr>
          <w:rFonts w:ascii="Times New Roman" w:hAnsi="Times New Roman" w:cs="Times New Roman"/>
          <w:b/>
          <w:bCs/>
          <w:sz w:val="24"/>
          <w:szCs w:val="24"/>
          <w:u w:val="single"/>
        </w:rPr>
        <w:lastRenderedPageBreak/>
        <w:t>RESULTS</w:t>
      </w:r>
    </w:p>
    <w:p w14:paraId="6D4B23AC" w14:textId="6DA0F726" w:rsidR="00E231AA" w:rsidRDefault="00E231AA" w:rsidP="00E231AA">
      <w:pPr>
        <w:spacing w:after="0" w:line="240" w:lineRule="auto"/>
        <w:jc w:val="center"/>
        <w:rPr>
          <w:rFonts w:ascii="Times New Roman" w:hAnsi="Times New Roman" w:cs="Times New Roman"/>
          <w:b/>
          <w:bCs/>
          <w:sz w:val="24"/>
          <w:szCs w:val="24"/>
          <w:u w:val="single"/>
        </w:rPr>
      </w:pPr>
      <w:r w:rsidRPr="00E231AA">
        <w:rPr>
          <w:rFonts w:ascii="Times New Roman" w:hAnsi="Times New Roman" w:cs="Times New Roman"/>
          <w:b/>
          <w:bCs/>
          <w:sz w:val="24"/>
          <w:szCs w:val="24"/>
          <w:u w:val="single"/>
        </w:rPr>
        <w:t>SECTION 3:  IPNBBP SURVEY QUALITATIVE DATA</w:t>
      </w:r>
    </w:p>
    <w:p w14:paraId="53365135" w14:textId="77777777" w:rsidR="00E231AA" w:rsidRPr="00E231AA" w:rsidRDefault="00E231AA" w:rsidP="00E231AA">
      <w:pPr>
        <w:spacing w:after="0" w:line="240" w:lineRule="auto"/>
        <w:jc w:val="center"/>
        <w:rPr>
          <w:rFonts w:ascii="Times New Roman" w:hAnsi="Times New Roman" w:cs="Times New Roman"/>
          <w:b/>
          <w:sz w:val="24"/>
          <w:szCs w:val="24"/>
          <w:u w:val="single"/>
        </w:rPr>
      </w:pPr>
    </w:p>
    <w:p w14:paraId="6B3FA3DD" w14:textId="3E5033B0" w:rsidR="00531F9C" w:rsidRPr="00E4782C" w:rsidRDefault="002A6142" w:rsidP="002B125F">
      <w:pPr>
        <w:spacing w:after="0" w:line="480" w:lineRule="auto"/>
        <w:ind w:left="-15" w:firstLine="735"/>
        <w:rPr>
          <w:rFonts w:ascii="Times New Roman" w:eastAsia="Calibri" w:hAnsi="Times New Roman" w:cs="Times New Roman"/>
          <w:sz w:val="24"/>
          <w:szCs w:val="24"/>
        </w:rPr>
      </w:pPr>
      <w:r w:rsidRPr="002A6142">
        <w:rPr>
          <w:rFonts w:ascii="Times New Roman" w:eastAsia="Calibri" w:hAnsi="Times New Roman" w:cs="Times New Roman"/>
          <w:sz w:val="24"/>
          <w:szCs w:val="24"/>
        </w:rPr>
        <w:t xml:space="preserve">In Section 3, two open-ended questions allow the </w:t>
      </w:r>
      <w:r w:rsidR="00531F9C">
        <w:rPr>
          <w:rFonts w:ascii="Times New Roman" w:eastAsia="Calibri" w:hAnsi="Times New Roman" w:cs="Times New Roman"/>
          <w:sz w:val="24"/>
          <w:szCs w:val="24"/>
        </w:rPr>
        <w:t>intrapartum/ labor &amp; delivery</w:t>
      </w:r>
      <w:r w:rsidRPr="002A6142">
        <w:rPr>
          <w:rFonts w:ascii="Times New Roman" w:eastAsia="Calibri" w:hAnsi="Times New Roman" w:cs="Times New Roman"/>
          <w:sz w:val="24"/>
          <w:szCs w:val="24"/>
        </w:rPr>
        <w:t xml:space="preserve"> nurse to express their beliefs related to birth practice in a narrative manner. Data from these open-ended questions </w:t>
      </w:r>
      <w:r w:rsidR="00531F9C">
        <w:rPr>
          <w:rFonts w:ascii="Times New Roman" w:eastAsia="Calibri" w:hAnsi="Times New Roman" w:cs="Times New Roman"/>
          <w:sz w:val="24"/>
          <w:szCs w:val="24"/>
        </w:rPr>
        <w:t>were</w:t>
      </w:r>
      <w:r w:rsidRPr="002A6142">
        <w:rPr>
          <w:rFonts w:ascii="Times New Roman" w:eastAsia="Calibri" w:hAnsi="Times New Roman" w:cs="Times New Roman"/>
          <w:sz w:val="24"/>
          <w:szCs w:val="24"/>
        </w:rPr>
        <w:t xml:space="preserve"> subjected to theme analysis for interpretation</w:t>
      </w:r>
      <w:r w:rsidR="00531F9C">
        <w:rPr>
          <w:rFonts w:ascii="Times New Roman" w:eastAsia="Calibri" w:hAnsi="Times New Roman" w:cs="Times New Roman"/>
          <w:sz w:val="24"/>
          <w:szCs w:val="24"/>
        </w:rPr>
        <w:t xml:space="preserve"> of common topics, words, and ideas which appeared repeatedly in the responses.</w:t>
      </w:r>
      <w:r w:rsidR="002B125F">
        <w:rPr>
          <w:rFonts w:ascii="Times New Roman" w:eastAsia="Calibri" w:hAnsi="Times New Roman" w:cs="Times New Roman"/>
          <w:sz w:val="24"/>
          <w:szCs w:val="24"/>
        </w:rPr>
        <w:t xml:space="preserve"> See </w:t>
      </w:r>
      <w:r w:rsidR="0003631D" w:rsidRPr="00E4782C">
        <w:rPr>
          <w:rFonts w:ascii="Times New Roman" w:eastAsia="Calibri" w:hAnsi="Times New Roman" w:cs="Times New Roman"/>
          <w:b/>
          <w:bCs/>
          <w:sz w:val="24"/>
          <w:szCs w:val="24"/>
        </w:rPr>
        <w:t xml:space="preserve">Appendix 11 </w:t>
      </w:r>
      <w:r w:rsidR="002B125F" w:rsidRPr="00E4782C">
        <w:rPr>
          <w:rFonts w:ascii="Times New Roman" w:eastAsia="Calibri" w:hAnsi="Times New Roman" w:cs="Times New Roman"/>
          <w:sz w:val="24"/>
          <w:szCs w:val="24"/>
        </w:rPr>
        <w:t>for</w:t>
      </w:r>
      <w:r w:rsidR="00834C5E" w:rsidRPr="00E4782C">
        <w:rPr>
          <w:rFonts w:ascii="Times New Roman" w:eastAsia="Calibri" w:hAnsi="Times New Roman" w:cs="Times New Roman"/>
          <w:sz w:val="24"/>
          <w:szCs w:val="24"/>
        </w:rPr>
        <w:t xml:space="preserve"> complete</w:t>
      </w:r>
      <w:r w:rsidR="002B125F" w:rsidRPr="00E4782C">
        <w:rPr>
          <w:rFonts w:ascii="Times New Roman" w:eastAsia="Calibri" w:hAnsi="Times New Roman" w:cs="Times New Roman"/>
          <w:sz w:val="24"/>
          <w:szCs w:val="24"/>
        </w:rPr>
        <w:t xml:space="preserve"> pre</w:t>
      </w:r>
      <w:r w:rsidR="00834C5E" w:rsidRPr="00E4782C">
        <w:rPr>
          <w:rFonts w:ascii="Times New Roman" w:eastAsia="Calibri" w:hAnsi="Times New Roman" w:cs="Times New Roman"/>
          <w:sz w:val="24"/>
          <w:szCs w:val="24"/>
        </w:rPr>
        <w:t>/</w:t>
      </w:r>
      <w:r w:rsidR="002B125F" w:rsidRPr="00E4782C">
        <w:rPr>
          <w:rFonts w:ascii="Times New Roman" w:eastAsia="Calibri" w:hAnsi="Times New Roman" w:cs="Times New Roman"/>
          <w:sz w:val="24"/>
          <w:szCs w:val="24"/>
        </w:rPr>
        <w:t>post responses.</w:t>
      </w:r>
    </w:p>
    <w:p w14:paraId="17A3C451" w14:textId="7E17CA6A" w:rsidR="00531F9C" w:rsidRPr="00E4782C" w:rsidRDefault="00531F9C" w:rsidP="002B125F">
      <w:pPr>
        <w:spacing w:after="0" w:line="240" w:lineRule="auto"/>
        <w:ind w:left="-15"/>
        <w:rPr>
          <w:rFonts w:ascii="Times New Roman" w:hAnsi="Times New Roman" w:cs="Times New Roman"/>
          <w:b/>
          <w:bCs/>
          <w:sz w:val="24"/>
          <w:szCs w:val="24"/>
        </w:rPr>
      </w:pPr>
      <w:r w:rsidRPr="00E4782C">
        <w:rPr>
          <w:rFonts w:ascii="Times New Roman" w:hAnsi="Times New Roman" w:cs="Times New Roman"/>
          <w:b/>
          <w:bCs/>
          <w:sz w:val="24"/>
          <w:szCs w:val="24"/>
        </w:rPr>
        <w:t xml:space="preserve">Questions: </w:t>
      </w:r>
    </w:p>
    <w:p w14:paraId="663270E7" w14:textId="7AEE1E1A" w:rsidR="00531F9C" w:rsidRPr="00E4782C" w:rsidRDefault="002A6142" w:rsidP="002B125F">
      <w:pPr>
        <w:pStyle w:val="ListParagraph"/>
        <w:numPr>
          <w:ilvl w:val="0"/>
          <w:numId w:val="53"/>
        </w:numPr>
        <w:spacing w:line="240" w:lineRule="auto"/>
        <w:jc w:val="both"/>
        <w:rPr>
          <w:rFonts w:ascii="Times New Roman" w:hAnsi="Times New Roman" w:cs="Times New Roman"/>
          <w:sz w:val="24"/>
          <w:szCs w:val="24"/>
        </w:rPr>
      </w:pPr>
      <w:r w:rsidRPr="00E4782C">
        <w:rPr>
          <w:rFonts w:ascii="Times New Roman" w:hAnsi="Times New Roman" w:cs="Times New Roman"/>
          <w:sz w:val="24"/>
          <w:szCs w:val="24"/>
        </w:rPr>
        <w:t>According to my birth beliefs related to birth practice, the birth process is</w:t>
      </w:r>
      <w:r w:rsidR="002B125F" w:rsidRPr="00E4782C">
        <w:rPr>
          <w:rFonts w:ascii="Times New Roman" w:hAnsi="Times New Roman" w:cs="Times New Roman"/>
          <w:sz w:val="24"/>
          <w:szCs w:val="24"/>
        </w:rPr>
        <w:t>:</w:t>
      </w:r>
    </w:p>
    <w:p w14:paraId="44BEB067" w14:textId="505811D4" w:rsidR="00852216" w:rsidRPr="00E4782C" w:rsidRDefault="002A6142" w:rsidP="00852216">
      <w:pPr>
        <w:pStyle w:val="ListParagraph"/>
        <w:numPr>
          <w:ilvl w:val="0"/>
          <w:numId w:val="53"/>
        </w:numPr>
        <w:spacing w:line="240" w:lineRule="auto"/>
        <w:jc w:val="both"/>
        <w:rPr>
          <w:rFonts w:ascii="Times New Roman" w:hAnsi="Times New Roman" w:cs="Times New Roman"/>
          <w:sz w:val="24"/>
          <w:szCs w:val="24"/>
        </w:rPr>
      </w:pPr>
      <w:r w:rsidRPr="00E4782C">
        <w:rPr>
          <w:rFonts w:ascii="Times New Roman" w:hAnsi="Times New Roman" w:cs="Times New Roman"/>
          <w:sz w:val="24"/>
          <w:szCs w:val="24"/>
        </w:rPr>
        <w:t>According to my birth beliefs related to birth practice, my role as an intrapartum nurse in the birth process is</w:t>
      </w:r>
      <w:r w:rsidR="002B125F" w:rsidRPr="00E4782C">
        <w:rPr>
          <w:rFonts w:ascii="Times New Roman" w:hAnsi="Times New Roman" w:cs="Times New Roman"/>
          <w:sz w:val="24"/>
          <w:szCs w:val="24"/>
        </w:rPr>
        <w:t>:</w:t>
      </w:r>
    </w:p>
    <w:p w14:paraId="5DB0D5E5" w14:textId="77777777" w:rsidR="00852216" w:rsidRPr="00E4782C" w:rsidRDefault="00852216" w:rsidP="00852216">
      <w:pPr>
        <w:pStyle w:val="ListParagraph"/>
        <w:spacing w:line="240" w:lineRule="auto"/>
        <w:jc w:val="both"/>
        <w:rPr>
          <w:rFonts w:ascii="Times New Roman" w:hAnsi="Times New Roman" w:cs="Times New Roman"/>
          <w:sz w:val="24"/>
          <w:szCs w:val="24"/>
        </w:rPr>
      </w:pPr>
    </w:p>
    <w:p w14:paraId="51042949" w14:textId="77AB048D" w:rsidR="00852216" w:rsidRPr="00852216" w:rsidRDefault="00852216" w:rsidP="00852216">
      <w:pPr>
        <w:spacing w:after="0" w:line="480" w:lineRule="auto"/>
        <w:ind w:firstLine="720"/>
        <w:rPr>
          <w:rFonts w:ascii="Times New Roman" w:hAnsi="Times New Roman" w:cs="Times New Roman"/>
          <w:sz w:val="24"/>
          <w:szCs w:val="24"/>
        </w:rPr>
      </w:pPr>
      <w:r w:rsidRPr="00E4782C">
        <w:rPr>
          <w:rFonts w:ascii="Times New Roman" w:hAnsi="Times New Roman" w:cs="Times New Roman"/>
          <w:sz w:val="24"/>
          <w:szCs w:val="24"/>
        </w:rPr>
        <w:t xml:space="preserve">Qualitative thematic analysis of the pre- and post- intervention survey responses for the </w:t>
      </w:r>
      <w:r w:rsidRPr="00E4782C">
        <w:rPr>
          <w:rFonts w:ascii="Times New Roman" w:eastAsia="Calibri" w:hAnsi="Times New Roman" w:cs="Times New Roman"/>
          <w:sz w:val="24"/>
        </w:rPr>
        <w:t>t</w:t>
      </w:r>
      <w:r w:rsidRPr="00E4782C">
        <w:rPr>
          <w:rFonts w:ascii="Times New Roman" w:hAnsi="Times New Roman" w:cs="Times New Roman"/>
          <w:sz w:val="24"/>
          <w:szCs w:val="24"/>
        </w:rPr>
        <w:t>wo</w:t>
      </w:r>
      <w:r w:rsidRPr="00E4782C">
        <w:rPr>
          <w:rFonts w:ascii="Times New Roman" w:eastAsia="Arial" w:hAnsi="Times New Roman" w:cs="Times New Roman"/>
          <w:sz w:val="24"/>
          <w:szCs w:val="24"/>
        </w:rPr>
        <w:t xml:space="preserve">-open ended questions about the individual nurses’ beliefs related birth practice, </w:t>
      </w:r>
      <w:r w:rsidRPr="00E4782C">
        <w:rPr>
          <w:rFonts w:ascii="Times New Roman" w:hAnsi="Times New Roman" w:cs="Times New Roman"/>
          <w:sz w:val="24"/>
          <w:szCs w:val="24"/>
        </w:rPr>
        <w:t>identified 18-common themes.</w:t>
      </w:r>
      <w:r w:rsidRPr="00E4782C">
        <w:rPr>
          <w:rFonts w:ascii="Times New Roman" w:hAnsi="Times New Roman" w:cs="Times New Roman"/>
          <w:b/>
          <w:bCs/>
          <w:sz w:val="24"/>
          <w:szCs w:val="24"/>
        </w:rPr>
        <w:t xml:space="preserve"> (</w:t>
      </w:r>
      <w:r w:rsidR="0003631D" w:rsidRPr="00E4782C">
        <w:rPr>
          <w:rFonts w:ascii="Times New Roman" w:hAnsi="Times New Roman" w:cs="Times New Roman"/>
          <w:b/>
          <w:bCs/>
          <w:sz w:val="24"/>
          <w:szCs w:val="24"/>
        </w:rPr>
        <w:t>Table 9</w:t>
      </w:r>
      <w:r w:rsidRPr="00E4782C">
        <w:rPr>
          <w:rFonts w:ascii="Times New Roman" w:hAnsi="Times New Roman" w:cs="Times New Roman"/>
          <w:b/>
          <w:bCs/>
          <w:sz w:val="24"/>
          <w:szCs w:val="24"/>
        </w:rPr>
        <w:t xml:space="preserve">).  </w:t>
      </w:r>
      <w:r w:rsidRPr="00E4782C">
        <w:rPr>
          <w:rFonts w:ascii="Times New Roman" w:hAnsi="Times New Roman" w:cs="Times New Roman"/>
          <w:sz w:val="24"/>
          <w:szCs w:val="24"/>
        </w:rPr>
        <w:t>The top-5 pre-intervention</w:t>
      </w:r>
      <w:r w:rsidRPr="00852216">
        <w:rPr>
          <w:rFonts w:ascii="Times New Roman" w:hAnsi="Times New Roman" w:cs="Times New Roman"/>
          <w:sz w:val="24"/>
          <w:szCs w:val="24"/>
        </w:rPr>
        <w:t xml:space="preserve"> (N=69 participants) themes included: support, safety, normal/natural birth, teach/educate, families, and advocacy. (Table__). The top-5 post-intervention (N=34 participants) themes included: safety, support, helping, normal/natural birth, and teach/educate. (Table__).</w:t>
      </w:r>
    </w:p>
    <w:p w14:paraId="20B814D6" w14:textId="77777777" w:rsidR="00852216" w:rsidRDefault="00852216" w:rsidP="00852216">
      <w:pPr>
        <w:spacing w:line="240" w:lineRule="auto"/>
        <w:jc w:val="both"/>
        <w:rPr>
          <w:rFonts w:ascii="Times New Roman" w:hAnsi="Times New Roman" w:cs="Times New Roman"/>
          <w:sz w:val="24"/>
          <w:szCs w:val="24"/>
        </w:rPr>
      </w:pPr>
    </w:p>
    <w:p w14:paraId="115BA120" w14:textId="77777777" w:rsidR="0003631D" w:rsidRDefault="0003631D" w:rsidP="00852216">
      <w:pPr>
        <w:spacing w:line="240" w:lineRule="auto"/>
        <w:jc w:val="both"/>
        <w:rPr>
          <w:rFonts w:ascii="Times New Roman" w:hAnsi="Times New Roman" w:cs="Times New Roman"/>
          <w:sz w:val="24"/>
          <w:szCs w:val="24"/>
        </w:rPr>
      </w:pPr>
    </w:p>
    <w:p w14:paraId="0340FE94" w14:textId="77777777" w:rsidR="0003631D" w:rsidRDefault="0003631D" w:rsidP="00852216">
      <w:pPr>
        <w:spacing w:line="240" w:lineRule="auto"/>
        <w:jc w:val="both"/>
        <w:rPr>
          <w:rFonts w:ascii="Times New Roman" w:hAnsi="Times New Roman" w:cs="Times New Roman"/>
          <w:sz w:val="24"/>
          <w:szCs w:val="24"/>
        </w:rPr>
      </w:pPr>
    </w:p>
    <w:p w14:paraId="6F731ED9" w14:textId="77777777" w:rsidR="0003631D" w:rsidRDefault="0003631D" w:rsidP="00852216">
      <w:pPr>
        <w:spacing w:line="240" w:lineRule="auto"/>
        <w:jc w:val="both"/>
        <w:rPr>
          <w:rFonts w:ascii="Times New Roman" w:hAnsi="Times New Roman" w:cs="Times New Roman"/>
          <w:sz w:val="24"/>
          <w:szCs w:val="24"/>
        </w:rPr>
      </w:pPr>
    </w:p>
    <w:p w14:paraId="2E7355AF" w14:textId="77777777" w:rsidR="0003631D" w:rsidRDefault="0003631D" w:rsidP="00852216">
      <w:pPr>
        <w:spacing w:line="240" w:lineRule="auto"/>
        <w:jc w:val="both"/>
        <w:rPr>
          <w:rFonts w:ascii="Times New Roman" w:hAnsi="Times New Roman" w:cs="Times New Roman"/>
          <w:sz w:val="24"/>
          <w:szCs w:val="24"/>
        </w:rPr>
      </w:pPr>
    </w:p>
    <w:p w14:paraId="19AAE5E1" w14:textId="77777777" w:rsidR="0003631D" w:rsidRDefault="0003631D" w:rsidP="00852216">
      <w:pPr>
        <w:spacing w:line="240" w:lineRule="auto"/>
        <w:jc w:val="both"/>
        <w:rPr>
          <w:rFonts w:ascii="Times New Roman" w:hAnsi="Times New Roman" w:cs="Times New Roman"/>
          <w:sz w:val="24"/>
          <w:szCs w:val="24"/>
        </w:rPr>
      </w:pPr>
    </w:p>
    <w:p w14:paraId="4C41B145" w14:textId="77777777" w:rsidR="0003631D" w:rsidRDefault="0003631D" w:rsidP="00852216">
      <w:pPr>
        <w:spacing w:line="240" w:lineRule="auto"/>
        <w:jc w:val="both"/>
        <w:rPr>
          <w:rFonts w:ascii="Times New Roman" w:hAnsi="Times New Roman" w:cs="Times New Roman"/>
          <w:sz w:val="24"/>
          <w:szCs w:val="24"/>
        </w:rPr>
      </w:pPr>
    </w:p>
    <w:p w14:paraId="0F3A7751" w14:textId="77777777" w:rsidR="0003631D" w:rsidRDefault="0003631D" w:rsidP="00852216">
      <w:pPr>
        <w:spacing w:line="240" w:lineRule="auto"/>
        <w:jc w:val="both"/>
        <w:rPr>
          <w:rFonts w:ascii="Times New Roman" w:hAnsi="Times New Roman" w:cs="Times New Roman"/>
          <w:sz w:val="24"/>
          <w:szCs w:val="24"/>
        </w:rPr>
      </w:pPr>
    </w:p>
    <w:p w14:paraId="51000A55" w14:textId="77777777" w:rsidR="0003631D" w:rsidRDefault="0003631D" w:rsidP="00852216">
      <w:pPr>
        <w:spacing w:line="240" w:lineRule="auto"/>
        <w:jc w:val="both"/>
        <w:rPr>
          <w:rFonts w:ascii="Times New Roman" w:hAnsi="Times New Roman" w:cs="Times New Roman"/>
          <w:sz w:val="24"/>
          <w:szCs w:val="24"/>
        </w:rPr>
      </w:pPr>
    </w:p>
    <w:p w14:paraId="099949A8" w14:textId="77777777" w:rsidR="0003631D" w:rsidRDefault="0003631D" w:rsidP="00852216">
      <w:pPr>
        <w:spacing w:line="240" w:lineRule="auto"/>
        <w:jc w:val="both"/>
        <w:rPr>
          <w:rFonts w:ascii="Times New Roman" w:hAnsi="Times New Roman" w:cs="Times New Roman"/>
          <w:sz w:val="24"/>
          <w:szCs w:val="24"/>
        </w:rPr>
      </w:pPr>
    </w:p>
    <w:p w14:paraId="58AB5F49" w14:textId="77777777" w:rsidR="0003631D" w:rsidRDefault="0003631D" w:rsidP="00852216">
      <w:pPr>
        <w:spacing w:line="240" w:lineRule="auto"/>
        <w:jc w:val="both"/>
        <w:rPr>
          <w:rFonts w:ascii="Times New Roman" w:hAnsi="Times New Roman" w:cs="Times New Roman"/>
          <w:sz w:val="24"/>
          <w:szCs w:val="24"/>
        </w:rPr>
      </w:pPr>
    </w:p>
    <w:p w14:paraId="417368A2" w14:textId="77777777" w:rsidR="0003631D" w:rsidRPr="00852216" w:rsidRDefault="0003631D" w:rsidP="00852216">
      <w:pPr>
        <w:spacing w:line="240" w:lineRule="auto"/>
        <w:jc w:val="both"/>
        <w:rPr>
          <w:rFonts w:ascii="Times New Roman" w:hAnsi="Times New Roman" w:cs="Times New Roman"/>
          <w:sz w:val="24"/>
          <w:szCs w:val="24"/>
        </w:rPr>
      </w:pPr>
    </w:p>
    <w:p w14:paraId="50336825" w14:textId="3AF98477" w:rsidR="002B125F" w:rsidRPr="002B125F" w:rsidRDefault="0003631D" w:rsidP="002B125F">
      <w:pPr>
        <w:spacing w:after="0" w:line="240" w:lineRule="auto"/>
        <w:jc w:val="both"/>
        <w:rPr>
          <w:rFonts w:ascii="Times New Roman" w:hAnsi="Times New Roman" w:cs="Times New Roman"/>
          <w:b/>
          <w:bCs/>
          <w:sz w:val="24"/>
          <w:szCs w:val="24"/>
        </w:rPr>
      </w:pPr>
      <w:r w:rsidRPr="00E4782C">
        <w:rPr>
          <w:rFonts w:ascii="Times New Roman" w:hAnsi="Times New Roman" w:cs="Times New Roman"/>
          <w:b/>
          <w:bCs/>
          <w:sz w:val="24"/>
          <w:szCs w:val="24"/>
        </w:rPr>
        <w:lastRenderedPageBreak/>
        <w:t>Table 9</w:t>
      </w:r>
      <w:r w:rsidR="002F6261" w:rsidRPr="00E4782C">
        <w:rPr>
          <w:rFonts w:ascii="Times New Roman" w:hAnsi="Times New Roman" w:cs="Times New Roman"/>
          <w:b/>
          <w:bCs/>
          <w:sz w:val="24"/>
          <w:szCs w:val="24"/>
        </w:rPr>
        <w:t xml:space="preserve">. </w:t>
      </w:r>
      <w:r w:rsidR="00B1492B" w:rsidRPr="00E4782C">
        <w:rPr>
          <w:rFonts w:ascii="Times New Roman" w:hAnsi="Times New Roman" w:cs="Times New Roman"/>
          <w:b/>
          <w:bCs/>
          <w:sz w:val="24"/>
          <w:szCs w:val="24"/>
        </w:rPr>
        <w:t xml:space="preserve">Total </w:t>
      </w:r>
      <w:r w:rsidR="002F6261" w:rsidRPr="00E4782C">
        <w:rPr>
          <w:rFonts w:ascii="Times New Roman" w:hAnsi="Times New Roman" w:cs="Times New Roman"/>
          <w:b/>
          <w:bCs/>
          <w:sz w:val="24"/>
          <w:szCs w:val="24"/>
        </w:rPr>
        <w:t>Pre</w:t>
      </w:r>
      <w:r w:rsidR="002F6261" w:rsidRPr="002B125F">
        <w:rPr>
          <w:rFonts w:ascii="Times New Roman" w:hAnsi="Times New Roman" w:cs="Times New Roman"/>
          <w:b/>
          <w:bCs/>
          <w:sz w:val="24"/>
          <w:szCs w:val="24"/>
        </w:rPr>
        <w:t xml:space="preserve">- and Post- Survey Common </w:t>
      </w:r>
      <w:r w:rsidR="00B1492B" w:rsidRPr="002B125F">
        <w:rPr>
          <w:rFonts w:ascii="Times New Roman" w:hAnsi="Times New Roman" w:cs="Times New Roman"/>
          <w:b/>
          <w:bCs/>
          <w:sz w:val="24"/>
          <w:szCs w:val="24"/>
        </w:rPr>
        <w:t>T</w:t>
      </w:r>
      <w:r w:rsidR="002F6261" w:rsidRPr="002B125F">
        <w:rPr>
          <w:rFonts w:ascii="Times New Roman" w:hAnsi="Times New Roman" w:cs="Times New Roman"/>
          <w:b/>
          <w:bCs/>
          <w:sz w:val="24"/>
          <w:szCs w:val="24"/>
        </w:rPr>
        <w:t xml:space="preserve">hemes </w:t>
      </w:r>
      <w:r w:rsidR="002B125F">
        <w:rPr>
          <w:rFonts w:ascii="Times New Roman" w:hAnsi="Times New Roman" w:cs="Times New Roman"/>
          <w:b/>
          <w:bCs/>
          <w:sz w:val="24"/>
          <w:szCs w:val="24"/>
        </w:rPr>
        <w:t>Summary</w:t>
      </w:r>
    </w:p>
    <w:p w14:paraId="30409861" w14:textId="77777777" w:rsidR="00D518A9" w:rsidRDefault="00B5539D" w:rsidP="00A01BDD">
      <w:pPr>
        <w:spacing w:after="0" w:line="240" w:lineRule="auto"/>
        <w:rPr>
          <w:rFonts w:ascii="Arial" w:hAnsi="Arial" w:cs="Arial"/>
          <w:b/>
          <w:bCs/>
          <w:sz w:val="24"/>
          <w:szCs w:val="24"/>
          <w:highlight w:val="yellow"/>
        </w:rPr>
      </w:pPr>
      <w:r>
        <w:rPr>
          <w:noProof/>
        </w:rPr>
        <w:drawing>
          <wp:inline distT="0" distB="0" distL="0" distR="0" wp14:anchorId="26BE77CC" wp14:editId="6165217F">
            <wp:extent cx="6204950" cy="48768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82" t="24516" r="26602" b="8495"/>
                    <a:stretch/>
                  </pic:blipFill>
                  <pic:spPr bwMode="auto">
                    <a:xfrm>
                      <a:off x="0" y="0"/>
                      <a:ext cx="6239880" cy="4904253"/>
                    </a:xfrm>
                    <a:prstGeom prst="rect">
                      <a:avLst/>
                    </a:prstGeom>
                    <a:ln>
                      <a:noFill/>
                    </a:ln>
                    <a:extLst>
                      <a:ext uri="{53640926-AAD7-44D8-BBD7-CCE9431645EC}">
                        <a14:shadowObscured xmlns:a14="http://schemas.microsoft.com/office/drawing/2010/main"/>
                      </a:ext>
                    </a:extLst>
                  </pic:spPr>
                </pic:pic>
              </a:graphicData>
            </a:graphic>
          </wp:inline>
        </w:drawing>
      </w:r>
    </w:p>
    <w:p w14:paraId="7D6819AB" w14:textId="77777777" w:rsidR="00D518A9" w:rsidRDefault="00D518A9" w:rsidP="00A01BDD">
      <w:pPr>
        <w:spacing w:after="0" w:line="240" w:lineRule="auto"/>
        <w:rPr>
          <w:rFonts w:ascii="Arial" w:hAnsi="Arial" w:cs="Arial"/>
          <w:b/>
          <w:bCs/>
          <w:sz w:val="24"/>
          <w:szCs w:val="24"/>
          <w:highlight w:val="yellow"/>
        </w:rPr>
      </w:pPr>
    </w:p>
    <w:p w14:paraId="0381E506" w14:textId="77777777" w:rsidR="0003631D" w:rsidRDefault="0003631D" w:rsidP="00A01BDD">
      <w:pPr>
        <w:spacing w:after="0" w:line="240" w:lineRule="auto"/>
        <w:rPr>
          <w:rFonts w:ascii="Arial" w:hAnsi="Arial" w:cs="Arial"/>
          <w:b/>
          <w:bCs/>
          <w:sz w:val="24"/>
          <w:szCs w:val="24"/>
          <w:highlight w:val="yellow"/>
        </w:rPr>
      </w:pPr>
    </w:p>
    <w:p w14:paraId="532D45A9" w14:textId="7533A833" w:rsidR="008811A8" w:rsidRPr="00D518A9" w:rsidRDefault="0003631D" w:rsidP="008811A8">
      <w:pPr>
        <w:spacing w:after="0" w:line="240" w:lineRule="auto"/>
        <w:rPr>
          <w:rFonts w:ascii="Times New Roman" w:hAnsi="Times New Roman" w:cs="Times New Roman"/>
          <w:b/>
          <w:bCs/>
          <w:sz w:val="24"/>
          <w:szCs w:val="24"/>
        </w:rPr>
      </w:pPr>
      <w:r w:rsidRPr="00E4782C">
        <w:rPr>
          <w:rFonts w:ascii="Times New Roman" w:hAnsi="Times New Roman" w:cs="Times New Roman"/>
          <w:b/>
          <w:bCs/>
          <w:sz w:val="24"/>
          <w:szCs w:val="24"/>
        </w:rPr>
        <w:t>Table 10</w:t>
      </w:r>
      <w:r w:rsidR="008811A8" w:rsidRPr="00E4782C">
        <w:rPr>
          <w:rFonts w:ascii="Times New Roman" w:hAnsi="Times New Roman" w:cs="Times New Roman"/>
          <w:b/>
          <w:bCs/>
          <w:sz w:val="24"/>
          <w:szCs w:val="24"/>
        </w:rPr>
        <w:t>. Top 5 Pre- and Post</w:t>
      </w:r>
      <w:r w:rsidR="008811A8" w:rsidRPr="00D518A9">
        <w:rPr>
          <w:rFonts w:ascii="Times New Roman" w:hAnsi="Times New Roman" w:cs="Times New Roman"/>
          <w:b/>
          <w:bCs/>
          <w:sz w:val="24"/>
          <w:szCs w:val="24"/>
        </w:rPr>
        <w:t xml:space="preserve">- Qualitative Survey </w:t>
      </w:r>
      <w:r w:rsidR="008811A8" w:rsidRPr="00A01BDD">
        <w:rPr>
          <w:rFonts w:ascii="Times New Roman" w:hAnsi="Times New Roman" w:cs="Times New Roman"/>
          <w:b/>
          <w:bCs/>
          <w:sz w:val="24"/>
          <w:szCs w:val="24"/>
        </w:rPr>
        <w:t>Themes</w:t>
      </w:r>
      <w:r w:rsidR="008811A8" w:rsidRPr="00D518A9">
        <w:rPr>
          <w:rFonts w:ascii="Times New Roman" w:hAnsi="Times New Roman" w:cs="Times New Roman"/>
          <w:b/>
          <w:bCs/>
          <w:sz w:val="24"/>
          <w:szCs w:val="24"/>
        </w:rPr>
        <w:t>.</w:t>
      </w:r>
    </w:p>
    <w:p w14:paraId="0AD65038" w14:textId="77777777" w:rsidR="008811A8" w:rsidRPr="00D518A9" w:rsidRDefault="008811A8" w:rsidP="008811A8">
      <w:pPr>
        <w:spacing w:after="0" w:line="240" w:lineRule="auto"/>
        <w:rPr>
          <w:rFonts w:ascii="Times New Roman" w:hAnsi="Times New Roman" w:cs="Times New Roman"/>
          <w:b/>
          <w:sz w:val="24"/>
          <w:szCs w:val="24"/>
        </w:rPr>
      </w:pPr>
    </w:p>
    <w:tbl>
      <w:tblPr>
        <w:tblStyle w:val="TableGrid"/>
        <w:tblW w:w="9715" w:type="dxa"/>
        <w:tblLook w:val="04A0" w:firstRow="1" w:lastRow="0" w:firstColumn="1" w:lastColumn="0" w:noHBand="0" w:noVBand="1"/>
      </w:tblPr>
      <w:tblGrid>
        <w:gridCol w:w="4855"/>
        <w:gridCol w:w="4860"/>
      </w:tblGrid>
      <w:tr w:rsidR="008811A8" w14:paraId="1FFA8370" w14:textId="77777777" w:rsidTr="006149C7">
        <w:tc>
          <w:tcPr>
            <w:tcW w:w="4855" w:type="dxa"/>
            <w:shd w:val="clear" w:color="auto" w:fill="D9D9D9" w:themeFill="background1" w:themeFillShade="D9"/>
          </w:tcPr>
          <w:p w14:paraId="5AD0366E" w14:textId="77777777" w:rsidR="008811A8" w:rsidRPr="00D518A9" w:rsidRDefault="008811A8" w:rsidP="006149C7">
            <w:pPr>
              <w:jc w:val="center"/>
              <w:rPr>
                <w:rFonts w:ascii="Times New Roman" w:hAnsi="Times New Roman" w:cs="Times New Roman"/>
                <w:b/>
                <w:bCs/>
                <w:sz w:val="24"/>
                <w:szCs w:val="24"/>
              </w:rPr>
            </w:pPr>
            <w:r>
              <w:rPr>
                <w:rFonts w:ascii="Times New Roman" w:hAnsi="Times New Roman" w:cs="Times New Roman"/>
                <w:b/>
                <w:bCs/>
                <w:sz w:val="24"/>
                <w:szCs w:val="24"/>
              </w:rPr>
              <w:t xml:space="preserve">Top </w:t>
            </w:r>
            <w:r w:rsidRPr="00C800FF">
              <w:rPr>
                <w:rFonts w:ascii="Times New Roman" w:hAnsi="Times New Roman" w:cs="Times New Roman"/>
                <w:b/>
                <w:bCs/>
                <w:sz w:val="24"/>
                <w:szCs w:val="24"/>
              </w:rPr>
              <w:t xml:space="preserve">Pre-Intervention </w:t>
            </w:r>
            <w:r>
              <w:rPr>
                <w:rFonts w:ascii="Times New Roman" w:hAnsi="Times New Roman" w:cs="Times New Roman"/>
                <w:b/>
                <w:bCs/>
                <w:sz w:val="24"/>
                <w:szCs w:val="24"/>
              </w:rPr>
              <w:t>Themes</w:t>
            </w:r>
          </w:p>
        </w:tc>
        <w:tc>
          <w:tcPr>
            <w:tcW w:w="4860" w:type="dxa"/>
            <w:shd w:val="clear" w:color="auto" w:fill="D9D9D9" w:themeFill="background1" w:themeFillShade="D9"/>
          </w:tcPr>
          <w:p w14:paraId="00C4FBBF" w14:textId="77777777" w:rsidR="008811A8" w:rsidRPr="00C800FF" w:rsidRDefault="008811A8" w:rsidP="006149C7">
            <w:pPr>
              <w:jc w:val="center"/>
              <w:rPr>
                <w:rFonts w:ascii="Times New Roman" w:hAnsi="Times New Roman" w:cs="Times New Roman"/>
                <w:b/>
                <w:bCs/>
                <w:sz w:val="24"/>
                <w:szCs w:val="24"/>
              </w:rPr>
            </w:pPr>
            <w:r>
              <w:rPr>
                <w:rFonts w:ascii="Times New Roman" w:hAnsi="Times New Roman" w:cs="Times New Roman"/>
                <w:b/>
                <w:bCs/>
                <w:sz w:val="24"/>
                <w:szCs w:val="24"/>
              </w:rPr>
              <w:t xml:space="preserve">Top </w:t>
            </w:r>
            <w:r w:rsidRPr="00C800FF">
              <w:rPr>
                <w:rFonts w:ascii="Times New Roman" w:hAnsi="Times New Roman" w:cs="Times New Roman"/>
                <w:b/>
                <w:bCs/>
                <w:sz w:val="24"/>
                <w:szCs w:val="24"/>
              </w:rPr>
              <w:t xml:space="preserve">Post-Intervention </w:t>
            </w:r>
            <w:r>
              <w:rPr>
                <w:rFonts w:ascii="Times New Roman" w:hAnsi="Times New Roman" w:cs="Times New Roman"/>
                <w:b/>
                <w:bCs/>
                <w:sz w:val="24"/>
                <w:szCs w:val="24"/>
              </w:rPr>
              <w:t>Themes</w:t>
            </w:r>
          </w:p>
        </w:tc>
      </w:tr>
      <w:tr w:rsidR="008811A8" w14:paraId="3A2E82C6" w14:textId="77777777" w:rsidTr="006149C7">
        <w:tc>
          <w:tcPr>
            <w:tcW w:w="4855" w:type="dxa"/>
          </w:tcPr>
          <w:p w14:paraId="68912A3D" w14:textId="77777777" w:rsidR="008811A8" w:rsidRPr="00A01BDD" w:rsidRDefault="008811A8" w:rsidP="006149C7">
            <w:pPr>
              <w:numPr>
                <w:ilvl w:val="0"/>
                <w:numId w:val="46"/>
              </w:numPr>
              <w:tabs>
                <w:tab w:val="num" w:pos="720"/>
              </w:tabs>
              <w:rPr>
                <w:rFonts w:ascii="Times New Roman" w:hAnsi="Times New Roman" w:cs="Times New Roman"/>
                <w:sz w:val="24"/>
                <w:szCs w:val="24"/>
              </w:rPr>
            </w:pPr>
            <w:r w:rsidRPr="00A01BDD">
              <w:rPr>
                <w:rFonts w:ascii="Times New Roman" w:hAnsi="Times New Roman" w:cs="Times New Roman"/>
                <w:sz w:val="24"/>
                <w:szCs w:val="24"/>
              </w:rPr>
              <w:t>Support</w:t>
            </w:r>
          </w:p>
          <w:p w14:paraId="240E679A" w14:textId="77777777" w:rsidR="008811A8" w:rsidRPr="00A01BDD" w:rsidRDefault="008811A8" w:rsidP="006149C7">
            <w:pPr>
              <w:numPr>
                <w:ilvl w:val="0"/>
                <w:numId w:val="46"/>
              </w:numPr>
              <w:tabs>
                <w:tab w:val="num" w:pos="720"/>
              </w:tabs>
              <w:rPr>
                <w:rFonts w:ascii="Times New Roman" w:hAnsi="Times New Roman" w:cs="Times New Roman"/>
                <w:sz w:val="24"/>
                <w:szCs w:val="24"/>
              </w:rPr>
            </w:pPr>
            <w:r w:rsidRPr="00A01BDD">
              <w:rPr>
                <w:rFonts w:ascii="Times New Roman" w:hAnsi="Times New Roman" w:cs="Times New Roman"/>
                <w:sz w:val="24"/>
                <w:szCs w:val="24"/>
              </w:rPr>
              <w:t>Safety</w:t>
            </w:r>
          </w:p>
          <w:p w14:paraId="57A93D49" w14:textId="77777777" w:rsidR="008811A8" w:rsidRPr="00A01BDD" w:rsidRDefault="008811A8" w:rsidP="006149C7">
            <w:pPr>
              <w:numPr>
                <w:ilvl w:val="0"/>
                <w:numId w:val="46"/>
              </w:numPr>
              <w:tabs>
                <w:tab w:val="num" w:pos="720"/>
              </w:tabs>
              <w:rPr>
                <w:rFonts w:ascii="Times New Roman" w:hAnsi="Times New Roman" w:cs="Times New Roman"/>
                <w:sz w:val="24"/>
                <w:szCs w:val="24"/>
              </w:rPr>
            </w:pPr>
            <w:r w:rsidRPr="00A01BDD">
              <w:rPr>
                <w:rFonts w:ascii="Times New Roman" w:hAnsi="Times New Roman" w:cs="Times New Roman"/>
                <w:sz w:val="24"/>
                <w:szCs w:val="24"/>
              </w:rPr>
              <w:t>Normal/Natural Birth/Teach/Educate</w:t>
            </w:r>
          </w:p>
          <w:p w14:paraId="12A0F828" w14:textId="77777777" w:rsidR="008811A8" w:rsidRPr="00C800FF" w:rsidRDefault="008811A8" w:rsidP="006149C7">
            <w:pPr>
              <w:numPr>
                <w:ilvl w:val="0"/>
                <w:numId w:val="46"/>
              </w:numPr>
              <w:rPr>
                <w:rFonts w:ascii="Times New Roman" w:hAnsi="Times New Roman" w:cs="Times New Roman"/>
                <w:sz w:val="24"/>
                <w:szCs w:val="24"/>
              </w:rPr>
            </w:pPr>
            <w:r w:rsidRPr="00A01BDD">
              <w:rPr>
                <w:rFonts w:ascii="Times New Roman" w:hAnsi="Times New Roman" w:cs="Times New Roman"/>
                <w:sz w:val="24"/>
                <w:szCs w:val="24"/>
              </w:rPr>
              <w:t>Families</w:t>
            </w:r>
          </w:p>
          <w:p w14:paraId="445CD9D1" w14:textId="77777777" w:rsidR="008811A8" w:rsidRPr="00D518A9" w:rsidRDefault="008811A8" w:rsidP="006149C7">
            <w:pPr>
              <w:numPr>
                <w:ilvl w:val="0"/>
                <w:numId w:val="46"/>
              </w:numPr>
              <w:rPr>
                <w:rFonts w:ascii="Times New Roman" w:hAnsi="Times New Roman" w:cs="Times New Roman"/>
                <w:sz w:val="24"/>
                <w:szCs w:val="24"/>
              </w:rPr>
            </w:pPr>
            <w:r w:rsidRPr="00C800FF">
              <w:rPr>
                <w:rFonts w:ascii="Times New Roman" w:hAnsi="Times New Roman" w:cs="Times New Roman"/>
                <w:sz w:val="24"/>
                <w:szCs w:val="24"/>
              </w:rPr>
              <w:t>Advocacy</w:t>
            </w:r>
          </w:p>
        </w:tc>
        <w:tc>
          <w:tcPr>
            <w:tcW w:w="4860" w:type="dxa"/>
          </w:tcPr>
          <w:p w14:paraId="391D051D" w14:textId="77777777" w:rsidR="008811A8" w:rsidRPr="00A01BDD" w:rsidRDefault="008811A8" w:rsidP="006149C7">
            <w:pPr>
              <w:numPr>
                <w:ilvl w:val="0"/>
                <w:numId w:val="47"/>
              </w:numPr>
              <w:tabs>
                <w:tab w:val="num" w:pos="720"/>
              </w:tabs>
              <w:rPr>
                <w:rFonts w:ascii="Times New Roman" w:hAnsi="Times New Roman" w:cs="Times New Roman"/>
                <w:sz w:val="24"/>
                <w:szCs w:val="24"/>
              </w:rPr>
            </w:pPr>
            <w:r w:rsidRPr="00A01BDD">
              <w:rPr>
                <w:rFonts w:ascii="Times New Roman" w:hAnsi="Times New Roman" w:cs="Times New Roman"/>
                <w:sz w:val="24"/>
                <w:szCs w:val="24"/>
              </w:rPr>
              <w:t>Safety</w:t>
            </w:r>
          </w:p>
          <w:p w14:paraId="2959E960" w14:textId="77777777" w:rsidR="008811A8" w:rsidRPr="00A01BDD" w:rsidRDefault="008811A8" w:rsidP="006149C7">
            <w:pPr>
              <w:numPr>
                <w:ilvl w:val="0"/>
                <w:numId w:val="47"/>
              </w:numPr>
              <w:tabs>
                <w:tab w:val="num" w:pos="720"/>
              </w:tabs>
              <w:rPr>
                <w:rFonts w:ascii="Times New Roman" w:hAnsi="Times New Roman" w:cs="Times New Roman"/>
                <w:sz w:val="24"/>
                <w:szCs w:val="24"/>
              </w:rPr>
            </w:pPr>
            <w:r w:rsidRPr="00A01BDD">
              <w:rPr>
                <w:rFonts w:ascii="Times New Roman" w:hAnsi="Times New Roman" w:cs="Times New Roman"/>
                <w:sz w:val="24"/>
                <w:szCs w:val="24"/>
              </w:rPr>
              <w:t>Support</w:t>
            </w:r>
          </w:p>
          <w:p w14:paraId="795AD86B" w14:textId="77777777" w:rsidR="008811A8" w:rsidRPr="00A01BDD" w:rsidRDefault="008811A8" w:rsidP="006149C7">
            <w:pPr>
              <w:numPr>
                <w:ilvl w:val="0"/>
                <w:numId w:val="47"/>
              </w:numPr>
              <w:tabs>
                <w:tab w:val="num" w:pos="720"/>
              </w:tabs>
              <w:rPr>
                <w:rFonts w:ascii="Times New Roman" w:hAnsi="Times New Roman" w:cs="Times New Roman"/>
                <w:sz w:val="24"/>
                <w:szCs w:val="24"/>
              </w:rPr>
            </w:pPr>
            <w:r w:rsidRPr="00A01BDD">
              <w:rPr>
                <w:rFonts w:ascii="Times New Roman" w:hAnsi="Times New Roman" w:cs="Times New Roman"/>
                <w:sz w:val="24"/>
                <w:szCs w:val="24"/>
              </w:rPr>
              <w:t>Helping</w:t>
            </w:r>
          </w:p>
          <w:p w14:paraId="2D2D8B31" w14:textId="77777777" w:rsidR="008811A8" w:rsidRPr="00A01BDD" w:rsidRDefault="008811A8" w:rsidP="006149C7">
            <w:pPr>
              <w:numPr>
                <w:ilvl w:val="0"/>
                <w:numId w:val="47"/>
              </w:numPr>
              <w:tabs>
                <w:tab w:val="num" w:pos="720"/>
              </w:tabs>
              <w:rPr>
                <w:rFonts w:ascii="Times New Roman" w:hAnsi="Times New Roman" w:cs="Times New Roman"/>
                <w:sz w:val="24"/>
                <w:szCs w:val="24"/>
              </w:rPr>
            </w:pPr>
            <w:r w:rsidRPr="00A01BDD">
              <w:rPr>
                <w:rFonts w:ascii="Times New Roman" w:hAnsi="Times New Roman" w:cs="Times New Roman"/>
                <w:sz w:val="24"/>
                <w:szCs w:val="24"/>
              </w:rPr>
              <w:t>Normal/Natural Birth</w:t>
            </w:r>
          </w:p>
          <w:p w14:paraId="47419644" w14:textId="77777777" w:rsidR="008811A8" w:rsidRPr="00D518A9" w:rsidRDefault="008811A8" w:rsidP="006149C7">
            <w:pPr>
              <w:numPr>
                <w:ilvl w:val="0"/>
                <w:numId w:val="47"/>
              </w:numPr>
              <w:tabs>
                <w:tab w:val="num" w:pos="720"/>
              </w:tabs>
              <w:rPr>
                <w:rFonts w:ascii="Times New Roman" w:hAnsi="Times New Roman" w:cs="Times New Roman"/>
                <w:sz w:val="24"/>
                <w:szCs w:val="24"/>
              </w:rPr>
            </w:pPr>
            <w:r w:rsidRPr="00A01BDD">
              <w:rPr>
                <w:rFonts w:ascii="Times New Roman" w:hAnsi="Times New Roman" w:cs="Times New Roman"/>
                <w:sz w:val="24"/>
                <w:szCs w:val="24"/>
              </w:rPr>
              <w:t>Teach/Educate</w:t>
            </w:r>
          </w:p>
        </w:tc>
      </w:tr>
    </w:tbl>
    <w:p w14:paraId="296C1328" w14:textId="77777777" w:rsidR="008811A8" w:rsidRDefault="008811A8" w:rsidP="00B11C60">
      <w:pPr>
        <w:spacing w:after="0" w:line="480" w:lineRule="auto"/>
        <w:ind w:firstLine="720"/>
        <w:rPr>
          <w:rFonts w:ascii="Times New Roman" w:hAnsi="Times New Roman" w:cs="Times New Roman"/>
          <w:sz w:val="24"/>
          <w:szCs w:val="24"/>
        </w:rPr>
      </w:pPr>
    </w:p>
    <w:p w14:paraId="113319E6" w14:textId="77777777" w:rsidR="0003631D" w:rsidRDefault="0003631D" w:rsidP="00B11C60">
      <w:pPr>
        <w:spacing w:after="0" w:line="480" w:lineRule="auto"/>
        <w:ind w:firstLine="720"/>
        <w:rPr>
          <w:rFonts w:ascii="Times New Roman" w:hAnsi="Times New Roman" w:cs="Times New Roman"/>
          <w:sz w:val="24"/>
          <w:szCs w:val="24"/>
        </w:rPr>
      </w:pPr>
    </w:p>
    <w:p w14:paraId="70754F03" w14:textId="77777777" w:rsidR="0003631D" w:rsidRDefault="0003631D" w:rsidP="00B11C60">
      <w:pPr>
        <w:spacing w:after="0" w:line="480" w:lineRule="auto"/>
        <w:ind w:firstLine="720"/>
        <w:rPr>
          <w:rFonts w:ascii="Times New Roman" w:hAnsi="Times New Roman" w:cs="Times New Roman"/>
          <w:sz w:val="24"/>
          <w:szCs w:val="24"/>
        </w:rPr>
      </w:pPr>
    </w:p>
    <w:p w14:paraId="5F652AB6" w14:textId="77777777" w:rsidR="0003631D" w:rsidRDefault="0003631D" w:rsidP="00B11C60">
      <w:pPr>
        <w:spacing w:after="0" w:line="480" w:lineRule="auto"/>
        <w:ind w:firstLine="720"/>
        <w:rPr>
          <w:rFonts w:ascii="Times New Roman" w:hAnsi="Times New Roman" w:cs="Times New Roman"/>
          <w:sz w:val="24"/>
          <w:szCs w:val="24"/>
        </w:rPr>
      </w:pPr>
    </w:p>
    <w:p w14:paraId="591CBA45" w14:textId="3E22CDFF" w:rsidR="0003631D" w:rsidRDefault="0003631D" w:rsidP="0003631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In</w:t>
      </w:r>
      <w:r w:rsidR="00852216" w:rsidRPr="00852216">
        <w:rPr>
          <w:rFonts w:ascii="Times New Roman" w:hAnsi="Times New Roman" w:cs="Times New Roman"/>
          <w:sz w:val="24"/>
          <w:szCs w:val="24"/>
        </w:rPr>
        <w:t xml:space="preserve"> further analysis, the top-5 </w:t>
      </w:r>
      <w:r>
        <w:rPr>
          <w:rFonts w:ascii="Times New Roman" w:hAnsi="Times New Roman" w:cs="Times New Roman"/>
          <w:sz w:val="24"/>
          <w:szCs w:val="24"/>
        </w:rPr>
        <w:t>most common themes, by highest combined totals</w:t>
      </w:r>
      <w:r w:rsidR="00852216" w:rsidRPr="00852216">
        <w:rPr>
          <w:rFonts w:ascii="Times New Roman" w:hAnsi="Times New Roman" w:cs="Times New Roman"/>
          <w:sz w:val="24"/>
          <w:szCs w:val="24"/>
        </w:rPr>
        <w:t xml:space="preserve"> in pre- and post- responses, include support, safety, natural/normal birt</w:t>
      </w:r>
      <w:r>
        <w:rPr>
          <w:rFonts w:ascii="Times New Roman" w:hAnsi="Times New Roman" w:cs="Times New Roman"/>
          <w:sz w:val="24"/>
          <w:szCs w:val="24"/>
        </w:rPr>
        <w:t xml:space="preserve">h, teach/educate, and helping. </w:t>
      </w:r>
      <w:r w:rsidRPr="0003631D">
        <w:rPr>
          <w:rFonts w:ascii="Times New Roman" w:hAnsi="Times New Roman" w:cs="Times New Roman"/>
          <w:b/>
          <w:sz w:val="24"/>
          <w:szCs w:val="24"/>
        </w:rPr>
        <w:t>(Table 11)</w:t>
      </w:r>
      <w:r>
        <w:rPr>
          <w:rFonts w:ascii="Times New Roman" w:hAnsi="Times New Roman" w:cs="Times New Roman"/>
          <w:sz w:val="24"/>
          <w:szCs w:val="24"/>
        </w:rPr>
        <w:t>.</w:t>
      </w:r>
    </w:p>
    <w:p w14:paraId="345C4ECB" w14:textId="30296CEC" w:rsidR="008811A8" w:rsidRPr="00D518A9" w:rsidRDefault="0003631D" w:rsidP="008811A8">
      <w:pPr>
        <w:rPr>
          <w:rFonts w:ascii="Times New Roman" w:hAnsi="Times New Roman" w:cs="Times New Roman"/>
          <w:sz w:val="24"/>
          <w:szCs w:val="24"/>
        </w:rPr>
      </w:pPr>
      <w:r w:rsidRPr="00E4782C">
        <w:rPr>
          <w:rFonts w:ascii="Times New Roman" w:hAnsi="Times New Roman" w:cs="Times New Roman"/>
          <w:b/>
          <w:bCs/>
          <w:sz w:val="24"/>
          <w:szCs w:val="24"/>
        </w:rPr>
        <w:t>Table 11</w:t>
      </w:r>
      <w:r w:rsidR="008811A8" w:rsidRPr="00E4782C">
        <w:rPr>
          <w:rFonts w:ascii="Times New Roman" w:hAnsi="Times New Roman" w:cs="Times New Roman"/>
          <w:b/>
          <w:bCs/>
          <w:sz w:val="24"/>
          <w:szCs w:val="24"/>
        </w:rPr>
        <w:t>. Top 5 Pre</w:t>
      </w:r>
      <w:r w:rsidR="008811A8" w:rsidRPr="00A01BDD">
        <w:rPr>
          <w:rFonts w:ascii="Times New Roman" w:hAnsi="Times New Roman" w:cs="Times New Roman"/>
          <w:b/>
          <w:bCs/>
          <w:sz w:val="24"/>
          <w:szCs w:val="24"/>
        </w:rPr>
        <w:t xml:space="preserve">/Post </w:t>
      </w:r>
      <w:r w:rsidR="008811A8" w:rsidRPr="00D518A9">
        <w:rPr>
          <w:rFonts w:ascii="Times New Roman" w:hAnsi="Times New Roman" w:cs="Times New Roman"/>
          <w:b/>
          <w:bCs/>
          <w:sz w:val="24"/>
          <w:szCs w:val="24"/>
        </w:rPr>
        <w:t xml:space="preserve">Intervention Common </w:t>
      </w:r>
      <w:r w:rsidR="008811A8" w:rsidRPr="00A01BDD">
        <w:rPr>
          <w:rFonts w:ascii="Times New Roman" w:hAnsi="Times New Roman" w:cs="Times New Roman"/>
          <w:b/>
          <w:bCs/>
          <w:sz w:val="24"/>
          <w:szCs w:val="24"/>
        </w:rPr>
        <w:t>Themes</w:t>
      </w:r>
      <w:r>
        <w:rPr>
          <w:rFonts w:ascii="Times New Roman" w:hAnsi="Times New Roman" w:cs="Times New Roman"/>
          <w:b/>
          <w:bCs/>
          <w:sz w:val="24"/>
          <w:szCs w:val="24"/>
        </w:rPr>
        <w:t xml:space="preserve"> by H</w:t>
      </w:r>
      <w:r w:rsidR="008811A8">
        <w:rPr>
          <w:rFonts w:ascii="Times New Roman" w:hAnsi="Times New Roman" w:cs="Times New Roman"/>
          <w:b/>
          <w:bCs/>
          <w:sz w:val="24"/>
          <w:szCs w:val="24"/>
        </w:rPr>
        <w:t xml:space="preserve">ighest </w:t>
      </w:r>
      <w:r>
        <w:rPr>
          <w:rFonts w:ascii="Times New Roman" w:hAnsi="Times New Roman" w:cs="Times New Roman"/>
          <w:b/>
          <w:bCs/>
          <w:sz w:val="24"/>
          <w:szCs w:val="24"/>
        </w:rPr>
        <w:t>Combined T</w:t>
      </w:r>
      <w:r w:rsidR="008811A8">
        <w:rPr>
          <w:rFonts w:ascii="Times New Roman" w:hAnsi="Times New Roman" w:cs="Times New Roman"/>
          <w:b/>
          <w:bCs/>
          <w:sz w:val="24"/>
          <w:szCs w:val="24"/>
        </w:rPr>
        <w:t>otals.</w:t>
      </w:r>
    </w:p>
    <w:tbl>
      <w:tblPr>
        <w:tblStyle w:val="TableGrid"/>
        <w:tblW w:w="0" w:type="auto"/>
        <w:tblLook w:val="04A0" w:firstRow="1" w:lastRow="0" w:firstColumn="1" w:lastColumn="0" w:noHBand="0" w:noVBand="1"/>
      </w:tblPr>
      <w:tblGrid>
        <w:gridCol w:w="4675"/>
      </w:tblGrid>
      <w:tr w:rsidR="008811A8" w14:paraId="0480D8EA" w14:textId="77777777" w:rsidTr="006149C7">
        <w:tc>
          <w:tcPr>
            <w:tcW w:w="4675" w:type="dxa"/>
            <w:shd w:val="clear" w:color="auto" w:fill="D9D9D9" w:themeFill="background1" w:themeFillShade="D9"/>
          </w:tcPr>
          <w:p w14:paraId="544793DE" w14:textId="77777777" w:rsidR="008811A8" w:rsidRDefault="008811A8" w:rsidP="006149C7">
            <w:pPr>
              <w:rPr>
                <w:rFonts w:ascii="Times New Roman" w:hAnsi="Times New Roman" w:cs="Times New Roman"/>
                <w:sz w:val="24"/>
                <w:szCs w:val="24"/>
              </w:rPr>
            </w:pPr>
            <w:r w:rsidRPr="00A01BDD">
              <w:rPr>
                <w:rFonts w:ascii="Times New Roman" w:hAnsi="Times New Roman" w:cs="Times New Roman"/>
                <w:sz w:val="24"/>
                <w:szCs w:val="24"/>
              </w:rPr>
              <w:t xml:space="preserve">Top 5 Pre/Post </w:t>
            </w:r>
            <w:r w:rsidRPr="00C800FF">
              <w:rPr>
                <w:rFonts w:ascii="Times New Roman" w:hAnsi="Times New Roman" w:cs="Times New Roman"/>
                <w:sz w:val="24"/>
                <w:szCs w:val="24"/>
              </w:rPr>
              <w:t xml:space="preserve">Intervention Common </w:t>
            </w:r>
            <w:r w:rsidRPr="00A01BDD">
              <w:rPr>
                <w:rFonts w:ascii="Times New Roman" w:hAnsi="Times New Roman" w:cs="Times New Roman"/>
                <w:sz w:val="24"/>
                <w:szCs w:val="24"/>
              </w:rPr>
              <w:t>Themes</w:t>
            </w:r>
          </w:p>
          <w:p w14:paraId="5900887C" w14:textId="77777777" w:rsidR="008811A8" w:rsidRPr="00C800FF" w:rsidRDefault="008811A8" w:rsidP="006149C7">
            <w:pPr>
              <w:rPr>
                <w:rFonts w:ascii="Times New Roman" w:hAnsi="Times New Roman" w:cs="Times New Roman"/>
                <w:sz w:val="24"/>
                <w:szCs w:val="24"/>
              </w:rPr>
            </w:pPr>
          </w:p>
        </w:tc>
      </w:tr>
      <w:tr w:rsidR="008811A8" w14:paraId="4E1FB8A9" w14:textId="77777777" w:rsidTr="006149C7">
        <w:tc>
          <w:tcPr>
            <w:tcW w:w="4675" w:type="dxa"/>
          </w:tcPr>
          <w:p w14:paraId="5E0E30A5" w14:textId="77777777" w:rsidR="008811A8" w:rsidRPr="00A01BDD" w:rsidRDefault="008811A8" w:rsidP="006149C7">
            <w:pPr>
              <w:numPr>
                <w:ilvl w:val="0"/>
                <w:numId w:val="48"/>
              </w:numPr>
              <w:tabs>
                <w:tab w:val="num" w:pos="720"/>
              </w:tabs>
              <w:rPr>
                <w:rFonts w:ascii="Times New Roman" w:hAnsi="Times New Roman" w:cs="Times New Roman"/>
                <w:sz w:val="24"/>
                <w:szCs w:val="24"/>
              </w:rPr>
            </w:pPr>
            <w:r w:rsidRPr="00A01BDD">
              <w:rPr>
                <w:rFonts w:ascii="Times New Roman" w:hAnsi="Times New Roman" w:cs="Times New Roman"/>
                <w:sz w:val="24"/>
                <w:szCs w:val="24"/>
              </w:rPr>
              <w:t>Support (89)</w:t>
            </w:r>
          </w:p>
          <w:p w14:paraId="616D0727" w14:textId="77777777" w:rsidR="008811A8" w:rsidRPr="00A01BDD" w:rsidRDefault="008811A8" w:rsidP="006149C7">
            <w:pPr>
              <w:numPr>
                <w:ilvl w:val="0"/>
                <w:numId w:val="48"/>
              </w:numPr>
              <w:tabs>
                <w:tab w:val="num" w:pos="720"/>
              </w:tabs>
              <w:rPr>
                <w:rFonts w:ascii="Times New Roman" w:hAnsi="Times New Roman" w:cs="Times New Roman"/>
                <w:sz w:val="24"/>
                <w:szCs w:val="24"/>
              </w:rPr>
            </w:pPr>
            <w:r w:rsidRPr="00A01BDD">
              <w:rPr>
                <w:rFonts w:ascii="Times New Roman" w:hAnsi="Times New Roman" w:cs="Times New Roman"/>
                <w:sz w:val="24"/>
                <w:szCs w:val="24"/>
              </w:rPr>
              <w:t>Safety (73)</w:t>
            </w:r>
          </w:p>
          <w:p w14:paraId="2EB83B83" w14:textId="77777777" w:rsidR="008811A8" w:rsidRPr="00A01BDD" w:rsidRDefault="008811A8" w:rsidP="006149C7">
            <w:pPr>
              <w:numPr>
                <w:ilvl w:val="0"/>
                <w:numId w:val="48"/>
              </w:numPr>
              <w:tabs>
                <w:tab w:val="num" w:pos="720"/>
              </w:tabs>
              <w:rPr>
                <w:rFonts w:ascii="Times New Roman" w:hAnsi="Times New Roman" w:cs="Times New Roman"/>
                <w:sz w:val="24"/>
                <w:szCs w:val="24"/>
              </w:rPr>
            </w:pPr>
            <w:r w:rsidRPr="00A01BDD">
              <w:rPr>
                <w:rFonts w:ascii="Times New Roman" w:hAnsi="Times New Roman" w:cs="Times New Roman"/>
                <w:sz w:val="24"/>
                <w:szCs w:val="24"/>
              </w:rPr>
              <w:t>Natural/normal (48)</w:t>
            </w:r>
          </w:p>
          <w:p w14:paraId="6CCFC9FC" w14:textId="77777777" w:rsidR="008811A8" w:rsidRPr="00C800FF" w:rsidRDefault="008811A8" w:rsidP="006149C7">
            <w:pPr>
              <w:numPr>
                <w:ilvl w:val="0"/>
                <w:numId w:val="48"/>
              </w:numPr>
              <w:rPr>
                <w:rFonts w:ascii="Times New Roman" w:hAnsi="Times New Roman" w:cs="Times New Roman"/>
                <w:sz w:val="24"/>
                <w:szCs w:val="24"/>
              </w:rPr>
            </w:pPr>
            <w:r w:rsidRPr="00A01BDD">
              <w:rPr>
                <w:rFonts w:ascii="Times New Roman" w:hAnsi="Times New Roman" w:cs="Times New Roman"/>
                <w:sz w:val="24"/>
                <w:szCs w:val="24"/>
              </w:rPr>
              <w:t>Teach/educate (47)</w:t>
            </w:r>
          </w:p>
          <w:p w14:paraId="7A84A7A1" w14:textId="77777777" w:rsidR="008811A8" w:rsidRPr="00C800FF" w:rsidRDefault="008811A8" w:rsidP="006149C7">
            <w:pPr>
              <w:numPr>
                <w:ilvl w:val="0"/>
                <w:numId w:val="48"/>
              </w:numPr>
              <w:rPr>
                <w:rFonts w:ascii="Times New Roman" w:hAnsi="Times New Roman" w:cs="Times New Roman"/>
                <w:sz w:val="24"/>
                <w:szCs w:val="24"/>
              </w:rPr>
            </w:pPr>
            <w:r w:rsidRPr="00A01BDD">
              <w:rPr>
                <w:rFonts w:ascii="Times New Roman" w:hAnsi="Times New Roman" w:cs="Times New Roman"/>
                <w:sz w:val="24"/>
                <w:szCs w:val="24"/>
              </w:rPr>
              <w:t>Helping (35)</w:t>
            </w:r>
          </w:p>
        </w:tc>
      </w:tr>
    </w:tbl>
    <w:p w14:paraId="389BE85D" w14:textId="502DFE11" w:rsidR="00B11C60" w:rsidRDefault="00B11C60" w:rsidP="00A01BDD">
      <w:pPr>
        <w:spacing w:after="0" w:line="240" w:lineRule="auto"/>
        <w:rPr>
          <w:rFonts w:ascii="Times New Roman" w:hAnsi="Times New Roman" w:cs="Times New Roman"/>
          <w:b/>
          <w:bCs/>
          <w:sz w:val="24"/>
          <w:szCs w:val="24"/>
        </w:rPr>
      </w:pPr>
    </w:p>
    <w:p w14:paraId="37718F8D" w14:textId="77777777" w:rsidR="00B11C60" w:rsidRPr="00A01BDD" w:rsidRDefault="00B11C60" w:rsidP="00A01BDD">
      <w:pPr>
        <w:spacing w:after="0" w:line="240" w:lineRule="auto"/>
        <w:rPr>
          <w:rFonts w:ascii="Times New Roman" w:hAnsi="Times New Roman" w:cs="Times New Roman"/>
          <w:b/>
          <w:bCs/>
          <w:sz w:val="24"/>
          <w:szCs w:val="24"/>
        </w:rPr>
      </w:pPr>
    </w:p>
    <w:p w14:paraId="478261F8" w14:textId="06F4330A" w:rsidR="00A01BDD" w:rsidRDefault="00DE01D3" w:rsidP="0003631D">
      <w:pPr>
        <w:spacing w:after="0" w:line="240" w:lineRule="auto"/>
        <w:ind w:left="1440" w:hanging="1440"/>
        <w:rPr>
          <w:rFonts w:ascii="Times New Roman" w:hAnsi="Times New Roman" w:cs="Times New Roman"/>
          <w:b/>
          <w:bCs/>
          <w:sz w:val="24"/>
          <w:szCs w:val="24"/>
        </w:rPr>
      </w:pPr>
      <w:r w:rsidRPr="00E4782C">
        <w:rPr>
          <w:rFonts w:ascii="Times New Roman" w:hAnsi="Times New Roman" w:cs="Times New Roman"/>
          <w:b/>
          <w:sz w:val="24"/>
          <w:szCs w:val="24"/>
        </w:rPr>
        <w:t>Figure</w:t>
      </w:r>
      <w:r w:rsidR="00A01BDD" w:rsidRPr="00E4782C">
        <w:rPr>
          <w:rFonts w:ascii="Times New Roman" w:hAnsi="Times New Roman" w:cs="Times New Roman"/>
          <w:b/>
          <w:sz w:val="24"/>
          <w:szCs w:val="24"/>
        </w:rPr>
        <w:t xml:space="preserve"> </w:t>
      </w:r>
      <w:r w:rsidR="0003631D" w:rsidRPr="00E4782C">
        <w:rPr>
          <w:rFonts w:ascii="Times New Roman" w:hAnsi="Times New Roman" w:cs="Times New Roman"/>
          <w:b/>
          <w:sz w:val="24"/>
          <w:szCs w:val="24"/>
        </w:rPr>
        <w:t>3</w:t>
      </w:r>
      <w:r w:rsidR="00A01BDD" w:rsidRPr="00E4782C">
        <w:rPr>
          <w:rFonts w:ascii="Times New Roman" w:hAnsi="Times New Roman" w:cs="Times New Roman"/>
          <w:b/>
          <w:sz w:val="24"/>
          <w:szCs w:val="24"/>
        </w:rPr>
        <w:t>.</w:t>
      </w:r>
      <w:r w:rsidR="00B11CB5">
        <w:rPr>
          <w:rFonts w:ascii="Times New Roman" w:hAnsi="Times New Roman" w:cs="Times New Roman"/>
          <w:b/>
          <w:sz w:val="24"/>
          <w:szCs w:val="24"/>
        </w:rPr>
        <w:tab/>
      </w:r>
      <w:r w:rsidR="00D518A9">
        <w:rPr>
          <w:rFonts w:ascii="Times New Roman" w:hAnsi="Times New Roman" w:cs="Times New Roman"/>
          <w:b/>
          <w:sz w:val="24"/>
          <w:szCs w:val="24"/>
        </w:rPr>
        <w:t xml:space="preserve">Word Cloud of </w:t>
      </w:r>
      <w:r w:rsidR="00A01BDD" w:rsidRPr="00A01BDD">
        <w:rPr>
          <w:rFonts w:ascii="Times New Roman" w:hAnsi="Times New Roman" w:cs="Times New Roman"/>
          <w:b/>
          <w:bCs/>
          <w:sz w:val="24"/>
          <w:szCs w:val="24"/>
        </w:rPr>
        <w:t xml:space="preserve">Top 5 Pre/Post </w:t>
      </w:r>
      <w:r w:rsidR="00D518A9">
        <w:rPr>
          <w:rFonts w:ascii="Times New Roman" w:hAnsi="Times New Roman" w:cs="Times New Roman"/>
          <w:b/>
          <w:bCs/>
          <w:sz w:val="24"/>
          <w:szCs w:val="24"/>
        </w:rPr>
        <w:t xml:space="preserve">Intervention Common </w:t>
      </w:r>
      <w:r w:rsidR="00B11CB5" w:rsidRPr="00A01BDD">
        <w:rPr>
          <w:rFonts w:ascii="Times New Roman" w:hAnsi="Times New Roman" w:cs="Times New Roman"/>
          <w:b/>
          <w:bCs/>
          <w:sz w:val="24"/>
          <w:szCs w:val="24"/>
        </w:rPr>
        <w:t>Themes</w:t>
      </w:r>
      <w:r w:rsidR="00B11CB5">
        <w:rPr>
          <w:rFonts w:ascii="Times New Roman" w:hAnsi="Times New Roman" w:cs="Times New Roman"/>
          <w:b/>
          <w:bCs/>
          <w:sz w:val="24"/>
          <w:szCs w:val="24"/>
        </w:rPr>
        <w:t xml:space="preserve"> by highest combined totals.</w:t>
      </w:r>
    </w:p>
    <w:p w14:paraId="33110F0B" w14:textId="77777777" w:rsidR="0003631D" w:rsidRPr="0003631D" w:rsidRDefault="0003631D" w:rsidP="0003631D">
      <w:pPr>
        <w:spacing w:after="0" w:line="240" w:lineRule="auto"/>
        <w:ind w:left="1440" w:hanging="1440"/>
        <w:rPr>
          <w:rFonts w:ascii="Times New Roman" w:hAnsi="Times New Roman" w:cs="Times New Roman"/>
          <w:b/>
          <w:bCs/>
          <w:sz w:val="24"/>
          <w:szCs w:val="24"/>
        </w:rPr>
      </w:pPr>
    </w:p>
    <w:p w14:paraId="38729645" w14:textId="144A9FD7" w:rsidR="00D20093" w:rsidRDefault="00A01BDD" w:rsidP="0003631D">
      <w:pPr>
        <w:spacing w:after="0" w:line="240" w:lineRule="auto"/>
        <w:jc w:val="center"/>
        <w:rPr>
          <w:rFonts w:ascii="Times New Roman" w:hAnsi="Times New Roman" w:cs="Times New Roman"/>
          <w:b/>
          <w:sz w:val="24"/>
          <w:szCs w:val="24"/>
        </w:rPr>
      </w:pPr>
      <w:r w:rsidRPr="00A01BDD">
        <w:rPr>
          <w:rFonts w:ascii="Times New Roman" w:hAnsi="Times New Roman" w:cs="Times New Roman"/>
          <w:b/>
          <w:noProof/>
          <w:sz w:val="24"/>
          <w:szCs w:val="24"/>
        </w:rPr>
        <w:drawing>
          <wp:inline distT="0" distB="0" distL="0" distR="0" wp14:anchorId="0DE2A9B7" wp14:editId="7CC0730F">
            <wp:extent cx="4928362" cy="4288096"/>
            <wp:effectExtent l="19050" t="19050" r="24765" b="17780"/>
            <wp:docPr id="14" name="Picture 2" descr="Text&#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C89D8E-6CC6-42FA-BC41-E12383607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C89D8E-6CC6-42FA-BC41-E1238360789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63172" cy="4318384"/>
                    </a:xfrm>
                    <a:prstGeom prst="rect">
                      <a:avLst/>
                    </a:prstGeom>
                    <a:ln>
                      <a:solidFill>
                        <a:schemeClr val="tx1"/>
                      </a:solidFill>
                    </a:ln>
                  </pic:spPr>
                </pic:pic>
              </a:graphicData>
            </a:graphic>
          </wp:inline>
        </w:drawing>
      </w:r>
    </w:p>
    <w:p w14:paraId="39F5DA7F" w14:textId="7EC83939" w:rsidR="00D20093" w:rsidRDefault="000F5F78" w:rsidP="006B6FE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58333181" w14:textId="3EFF04EB" w:rsidR="00D20093" w:rsidRDefault="00D20093" w:rsidP="006B6FE8">
      <w:pPr>
        <w:spacing w:after="0" w:line="240" w:lineRule="auto"/>
        <w:rPr>
          <w:rFonts w:ascii="Times New Roman" w:hAnsi="Times New Roman" w:cs="Times New Roman"/>
          <w:b/>
          <w:sz w:val="24"/>
          <w:szCs w:val="24"/>
        </w:rPr>
      </w:pPr>
    </w:p>
    <w:p w14:paraId="6E0EC480" w14:textId="77777777" w:rsidR="00625CDA" w:rsidRPr="00625CDA" w:rsidRDefault="00625CDA" w:rsidP="00625CDA">
      <w:pPr>
        <w:spacing w:after="0" w:line="240" w:lineRule="auto"/>
        <w:jc w:val="center"/>
        <w:rPr>
          <w:rFonts w:ascii="Times New Roman" w:hAnsi="Times New Roman" w:cs="Times New Roman"/>
          <w:b/>
          <w:bCs/>
          <w:sz w:val="24"/>
          <w:szCs w:val="24"/>
        </w:rPr>
      </w:pPr>
      <w:r w:rsidRPr="00625CDA">
        <w:rPr>
          <w:rFonts w:ascii="Times New Roman" w:hAnsi="Times New Roman" w:cs="Times New Roman"/>
          <w:b/>
          <w:bCs/>
          <w:sz w:val="24"/>
          <w:szCs w:val="24"/>
          <w:u w:val="single"/>
        </w:rPr>
        <w:lastRenderedPageBreak/>
        <w:t>Results: Quantitative</w:t>
      </w:r>
      <w:r w:rsidRPr="00625CDA">
        <w:rPr>
          <w:rFonts w:ascii="Times New Roman" w:hAnsi="Times New Roman" w:cs="Times New Roman"/>
          <w:b/>
          <w:bCs/>
          <w:sz w:val="24"/>
          <w:szCs w:val="24"/>
          <w:u w:val="single"/>
        </w:rPr>
        <w:br/>
      </w:r>
      <w:r w:rsidRPr="00625CDA">
        <w:rPr>
          <w:rFonts w:ascii="Times New Roman" w:hAnsi="Times New Roman" w:cs="Times New Roman"/>
          <w:b/>
          <w:bCs/>
          <w:sz w:val="24"/>
          <w:szCs w:val="24"/>
        </w:rPr>
        <w:t xml:space="preserve">Total Cesarean Section Rate </w:t>
      </w:r>
    </w:p>
    <w:p w14:paraId="7CB2AFCA" w14:textId="49995DE5" w:rsidR="00625CDA" w:rsidRPr="00625CDA" w:rsidRDefault="00625CDA" w:rsidP="00625CDA">
      <w:pPr>
        <w:spacing w:after="0" w:line="240" w:lineRule="auto"/>
        <w:jc w:val="center"/>
        <w:rPr>
          <w:rFonts w:ascii="Times New Roman" w:hAnsi="Times New Roman" w:cs="Times New Roman"/>
          <w:b/>
          <w:bCs/>
          <w:sz w:val="24"/>
          <w:szCs w:val="24"/>
        </w:rPr>
      </w:pPr>
      <w:r w:rsidRPr="00625CDA">
        <w:rPr>
          <w:rFonts w:ascii="Times New Roman" w:hAnsi="Times New Roman" w:cs="Times New Roman"/>
          <w:b/>
          <w:bCs/>
          <w:sz w:val="24"/>
          <w:szCs w:val="24"/>
        </w:rPr>
        <w:t>NTSV Cesarean Section Rate</w:t>
      </w:r>
    </w:p>
    <w:p w14:paraId="1BB3F9F4" w14:textId="77777777" w:rsidR="00625CDA" w:rsidRDefault="00625CDA" w:rsidP="00625CDA">
      <w:pPr>
        <w:spacing w:after="0" w:line="240" w:lineRule="auto"/>
        <w:jc w:val="center"/>
        <w:rPr>
          <w:rFonts w:ascii="Times New Roman" w:hAnsi="Times New Roman" w:cs="Times New Roman"/>
          <w:b/>
          <w:bCs/>
          <w:sz w:val="24"/>
          <w:szCs w:val="24"/>
        </w:rPr>
      </w:pPr>
    </w:p>
    <w:p w14:paraId="26D7CB58" w14:textId="55E124D8" w:rsidR="00DA2B49" w:rsidRDefault="0003631D" w:rsidP="008225C6">
      <w:pPr>
        <w:spacing w:after="0" w:line="240" w:lineRule="auto"/>
        <w:rPr>
          <w:rFonts w:ascii="Times New Roman" w:hAnsi="Times New Roman" w:cs="Times New Roman"/>
          <w:b/>
          <w:bCs/>
          <w:sz w:val="24"/>
          <w:szCs w:val="24"/>
        </w:rPr>
      </w:pPr>
      <w:r w:rsidRPr="00E4782C">
        <w:rPr>
          <w:rFonts w:ascii="Times New Roman" w:hAnsi="Times New Roman" w:cs="Times New Roman"/>
          <w:b/>
          <w:bCs/>
          <w:sz w:val="24"/>
          <w:szCs w:val="24"/>
        </w:rPr>
        <w:t>Table 12</w:t>
      </w:r>
      <w:r w:rsidR="008225C6" w:rsidRPr="00E4782C">
        <w:rPr>
          <w:rFonts w:ascii="Times New Roman" w:hAnsi="Times New Roman" w:cs="Times New Roman"/>
          <w:b/>
          <w:bCs/>
          <w:sz w:val="24"/>
          <w:szCs w:val="24"/>
        </w:rPr>
        <w:t>.</w:t>
      </w:r>
      <w:r w:rsidR="008225C6">
        <w:rPr>
          <w:rFonts w:ascii="Times New Roman" w:hAnsi="Times New Roman" w:cs="Times New Roman"/>
          <w:b/>
          <w:bCs/>
          <w:sz w:val="24"/>
          <w:szCs w:val="24"/>
        </w:rPr>
        <w:t xml:space="preserve"> </w:t>
      </w:r>
      <w:r w:rsidR="00625CDA">
        <w:rPr>
          <w:rFonts w:ascii="Times New Roman" w:hAnsi="Times New Roman" w:cs="Times New Roman"/>
          <w:b/>
          <w:bCs/>
          <w:sz w:val="24"/>
          <w:szCs w:val="24"/>
        </w:rPr>
        <w:t xml:space="preserve">Results: </w:t>
      </w:r>
      <w:r w:rsidR="008225C6">
        <w:rPr>
          <w:rFonts w:ascii="Times New Roman" w:hAnsi="Times New Roman" w:cs="Times New Roman"/>
          <w:b/>
          <w:bCs/>
          <w:sz w:val="24"/>
          <w:szCs w:val="24"/>
        </w:rPr>
        <w:t>Cesarean Section and NTSV Cesarean Birth Rates</w:t>
      </w:r>
    </w:p>
    <w:p w14:paraId="0039A121" w14:textId="77777777" w:rsidR="008225C6" w:rsidRDefault="008225C6" w:rsidP="008225C6">
      <w:pPr>
        <w:spacing w:after="0" w:line="240" w:lineRule="auto"/>
        <w:rPr>
          <w:rFonts w:ascii="Times New Roman" w:hAnsi="Times New Roman" w:cs="Times New Roman"/>
          <w:b/>
          <w:bCs/>
          <w:sz w:val="24"/>
          <w:szCs w:val="24"/>
        </w:rPr>
      </w:pPr>
    </w:p>
    <w:tbl>
      <w:tblPr>
        <w:tblStyle w:val="TableGrid"/>
        <w:tblW w:w="9355" w:type="dxa"/>
        <w:tblLayout w:type="fixed"/>
        <w:tblLook w:val="0420" w:firstRow="1" w:lastRow="0" w:firstColumn="0" w:lastColumn="0" w:noHBand="0" w:noVBand="1"/>
      </w:tblPr>
      <w:tblGrid>
        <w:gridCol w:w="2245"/>
        <w:gridCol w:w="1530"/>
        <w:gridCol w:w="1350"/>
        <w:gridCol w:w="1170"/>
        <w:gridCol w:w="1170"/>
        <w:gridCol w:w="1890"/>
      </w:tblGrid>
      <w:tr w:rsidR="00DA2B49" w:rsidRPr="00293B8D" w14:paraId="0A4115B9" w14:textId="00951F18" w:rsidTr="00053583">
        <w:trPr>
          <w:trHeight w:val="503"/>
        </w:trPr>
        <w:tc>
          <w:tcPr>
            <w:tcW w:w="2245" w:type="dxa"/>
            <w:vMerge w:val="restart"/>
            <w:tcBorders>
              <w:right w:val="single" w:sz="12" w:space="0" w:color="auto"/>
            </w:tcBorders>
            <w:shd w:val="clear" w:color="auto" w:fill="auto"/>
            <w:hideMark/>
          </w:tcPr>
          <w:p w14:paraId="2A1AD1DA" w14:textId="77777777" w:rsidR="00DA2B49" w:rsidRPr="00293B8D" w:rsidRDefault="00DA2B49" w:rsidP="00900638">
            <w:pPr>
              <w:rPr>
                <w:rFonts w:ascii="Times New Roman" w:eastAsia="Times New Roman" w:hAnsi="Times New Roman" w:cs="Times New Roman"/>
                <w:sz w:val="24"/>
                <w:szCs w:val="24"/>
              </w:rPr>
            </w:pPr>
          </w:p>
        </w:tc>
        <w:tc>
          <w:tcPr>
            <w:tcW w:w="2880" w:type="dxa"/>
            <w:gridSpan w:val="2"/>
            <w:tcBorders>
              <w:left w:val="single" w:sz="12" w:space="0" w:color="auto"/>
              <w:right w:val="single" w:sz="12" w:space="0" w:color="auto"/>
            </w:tcBorders>
            <w:shd w:val="clear" w:color="auto" w:fill="D9D9D9" w:themeFill="background1" w:themeFillShade="D9"/>
            <w:hideMark/>
          </w:tcPr>
          <w:p w14:paraId="61F16D63" w14:textId="77777777" w:rsidR="00DA2B49" w:rsidRPr="00293B8D" w:rsidRDefault="00DA2B49" w:rsidP="00900638">
            <w:pPr>
              <w:jc w:val="center"/>
              <w:rPr>
                <w:rFonts w:ascii="Times New Roman" w:eastAsia="Times New Roman" w:hAnsi="Times New Roman" w:cs="Times New Roman"/>
                <w:sz w:val="24"/>
                <w:szCs w:val="24"/>
              </w:rPr>
            </w:pPr>
            <w:r w:rsidRPr="00293B8D">
              <w:rPr>
                <w:rFonts w:ascii="Times New Roman" w:eastAsia="Times New Roman" w:hAnsi="Times New Roman" w:cs="Times New Roman"/>
                <w:b/>
                <w:bCs/>
                <w:color w:val="000000" w:themeColor="text1"/>
                <w:kern w:val="24"/>
                <w:sz w:val="24"/>
                <w:szCs w:val="24"/>
              </w:rPr>
              <w:t>Pre-Intervention</w:t>
            </w:r>
          </w:p>
        </w:tc>
        <w:tc>
          <w:tcPr>
            <w:tcW w:w="2340" w:type="dxa"/>
            <w:gridSpan w:val="2"/>
            <w:tcBorders>
              <w:left w:val="single" w:sz="12" w:space="0" w:color="auto"/>
              <w:right w:val="single" w:sz="12" w:space="0" w:color="auto"/>
            </w:tcBorders>
            <w:shd w:val="clear" w:color="auto" w:fill="D9D9D9" w:themeFill="background1" w:themeFillShade="D9"/>
            <w:hideMark/>
          </w:tcPr>
          <w:p w14:paraId="05FE5CF7" w14:textId="77777777" w:rsidR="00DA2B49" w:rsidRPr="00293B8D" w:rsidRDefault="00DA2B49" w:rsidP="00900638">
            <w:pPr>
              <w:jc w:val="center"/>
              <w:rPr>
                <w:rFonts w:ascii="Times New Roman" w:eastAsia="Times New Roman" w:hAnsi="Times New Roman" w:cs="Times New Roman"/>
                <w:sz w:val="24"/>
                <w:szCs w:val="24"/>
              </w:rPr>
            </w:pPr>
            <w:r w:rsidRPr="00293B8D">
              <w:rPr>
                <w:rFonts w:ascii="Times New Roman" w:eastAsia="Times New Roman" w:hAnsi="Times New Roman" w:cs="Times New Roman"/>
                <w:b/>
                <w:bCs/>
                <w:color w:val="000000" w:themeColor="text1"/>
                <w:kern w:val="24"/>
                <w:sz w:val="24"/>
                <w:szCs w:val="24"/>
              </w:rPr>
              <w:t>Post-Intervention</w:t>
            </w:r>
          </w:p>
        </w:tc>
        <w:tc>
          <w:tcPr>
            <w:tcW w:w="1890" w:type="dxa"/>
            <w:tcBorders>
              <w:left w:val="single" w:sz="12" w:space="0" w:color="auto"/>
            </w:tcBorders>
            <w:shd w:val="clear" w:color="auto" w:fill="FFFF00"/>
          </w:tcPr>
          <w:p w14:paraId="5F3E7C7E" w14:textId="77777777" w:rsidR="00DA2B49" w:rsidRDefault="00DA2B49" w:rsidP="00900638">
            <w:pPr>
              <w:jc w:val="center"/>
              <w:rPr>
                <w:rFonts w:ascii="Times New Roman" w:eastAsia="Times New Roman" w:hAnsi="Times New Roman" w:cs="Times New Roman"/>
                <w:b/>
                <w:bCs/>
                <w:color w:val="000000" w:themeColor="text1"/>
                <w:kern w:val="24"/>
                <w:sz w:val="24"/>
                <w:szCs w:val="24"/>
              </w:rPr>
            </w:pPr>
            <w:r>
              <w:rPr>
                <w:rFonts w:ascii="Times New Roman" w:eastAsia="Times New Roman" w:hAnsi="Times New Roman" w:cs="Times New Roman"/>
                <w:b/>
                <w:bCs/>
                <w:color w:val="000000" w:themeColor="text1"/>
                <w:kern w:val="24"/>
                <w:sz w:val="24"/>
                <w:szCs w:val="24"/>
              </w:rPr>
              <w:t>%</w:t>
            </w:r>
          </w:p>
          <w:p w14:paraId="1731CF8E" w14:textId="77777777" w:rsidR="00DA2B49" w:rsidRDefault="00DA2B49" w:rsidP="00900638">
            <w:pPr>
              <w:jc w:val="center"/>
              <w:rPr>
                <w:rFonts w:ascii="Times New Roman" w:eastAsia="Times New Roman" w:hAnsi="Times New Roman" w:cs="Times New Roman"/>
                <w:b/>
                <w:bCs/>
                <w:color w:val="000000" w:themeColor="text1"/>
                <w:kern w:val="24"/>
                <w:sz w:val="24"/>
                <w:szCs w:val="24"/>
              </w:rPr>
            </w:pPr>
            <w:r>
              <w:rPr>
                <w:rFonts w:ascii="Times New Roman" w:eastAsia="Times New Roman" w:hAnsi="Times New Roman" w:cs="Times New Roman"/>
                <w:b/>
                <w:bCs/>
                <w:color w:val="000000" w:themeColor="text1"/>
                <w:kern w:val="24"/>
                <w:sz w:val="24"/>
                <w:szCs w:val="24"/>
              </w:rPr>
              <w:t>Difference</w:t>
            </w:r>
          </w:p>
          <w:p w14:paraId="73D69DCD" w14:textId="1DB29845" w:rsidR="00DA2B49" w:rsidRPr="00293B8D" w:rsidRDefault="00DA2B49" w:rsidP="00900638">
            <w:pPr>
              <w:jc w:val="center"/>
              <w:rPr>
                <w:rFonts w:ascii="Times New Roman" w:eastAsia="Times New Roman" w:hAnsi="Times New Roman" w:cs="Times New Roman"/>
                <w:b/>
                <w:bCs/>
                <w:color w:val="000000" w:themeColor="text1"/>
                <w:kern w:val="24"/>
                <w:sz w:val="24"/>
                <w:szCs w:val="24"/>
              </w:rPr>
            </w:pPr>
            <w:r>
              <w:rPr>
                <w:rFonts w:ascii="Times New Roman" w:eastAsia="Times New Roman" w:hAnsi="Times New Roman" w:cs="Times New Roman"/>
                <w:b/>
                <w:bCs/>
                <w:color w:val="000000" w:themeColor="text1"/>
                <w:kern w:val="24"/>
                <w:sz w:val="24"/>
                <w:szCs w:val="24"/>
              </w:rPr>
              <w:t>Pre-Post</w:t>
            </w:r>
          </w:p>
        </w:tc>
      </w:tr>
      <w:tr w:rsidR="00053583" w:rsidRPr="00293B8D" w14:paraId="1808BCD3" w14:textId="0B70C99F" w:rsidTr="00053583">
        <w:trPr>
          <w:trHeight w:val="449"/>
        </w:trPr>
        <w:tc>
          <w:tcPr>
            <w:tcW w:w="2245" w:type="dxa"/>
            <w:vMerge/>
            <w:tcBorders>
              <w:bottom w:val="single" w:sz="12" w:space="0" w:color="auto"/>
              <w:right w:val="single" w:sz="12" w:space="0" w:color="auto"/>
            </w:tcBorders>
            <w:shd w:val="clear" w:color="auto" w:fill="auto"/>
            <w:hideMark/>
          </w:tcPr>
          <w:p w14:paraId="7DEB1133" w14:textId="77777777" w:rsidR="00053583" w:rsidRPr="00293B8D" w:rsidRDefault="00053583" w:rsidP="00900638">
            <w:pPr>
              <w:rPr>
                <w:rFonts w:ascii="Times New Roman" w:eastAsia="Times New Roman" w:hAnsi="Times New Roman" w:cs="Times New Roman"/>
                <w:sz w:val="24"/>
                <w:szCs w:val="24"/>
              </w:rPr>
            </w:pPr>
          </w:p>
        </w:tc>
        <w:tc>
          <w:tcPr>
            <w:tcW w:w="1530" w:type="dxa"/>
            <w:tcBorders>
              <w:top w:val="single" w:sz="12" w:space="0" w:color="auto"/>
              <w:left w:val="single" w:sz="12" w:space="0" w:color="auto"/>
              <w:bottom w:val="single" w:sz="12" w:space="0" w:color="auto"/>
            </w:tcBorders>
            <w:hideMark/>
          </w:tcPr>
          <w:p w14:paraId="3DFFDE2B" w14:textId="77777777" w:rsidR="00053583" w:rsidRPr="00834C5E" w:rsidRDefault="00053583" w:rsidP="00900638">
            <w:pPr>
              <w:rPr>
                <w:rFonts w:ascii="Times New Roman" w:eastAsia="Times New Roman" w:hAnsi="Times New Roman" w:cs="Times New Roman"/>
                <w:sz w:val="24"/>
                <w:szCs w:val="24"/>
              </w:rPr>
            </w:pPr>
            <w:r w:rsidRPr="00834C5E">
              <w:rPr>
                <w:rFonts w:ascii="Times New Roman" w:eastAsia="Times New Roman" w:hAnsi="Times New Roman" w:cs="Times New Roman"/>
                <w:kern w:val="24"/>
                <w:sz w:val="24"/>
                <w:szCs w:val="24"/>
              </w:rPr>
              <w:t>April 2019</w:t>
            </w:r>
          </w:p>
        </w:tc>
        <w:tc>
          <w:tcPr>
            <w:tcW w:w="1350" w:type="dxa"/>
            <w:tcBorders>
              <w:top w:val="single" w:sz="12" w:space="0" w:color="auto"/>
              <w:bottom w:val="single" w:sz="12" w:space="0" w:color="auto"/>
              <w:right w:val="single" w:sz="12" w:space="0" w:color="auto"/>
            </w:tcBorders>
            <w:hideMark/>
          </w:tcPr>
          <w:p w14:paraId="1BFAEF37" w14:textId="77777777" w:rsidR="00053583" w:rsidRPr="00834C5E" w:rsidRDefault="00053583" w:rsidP="00900638">
            <w:pPr>
              <w:rPr>
                <w:rFonts w:ascii="Times New Roman" w:eastAsia="Times New Roman" w:hAnsi="Times New Roman" w:cs="Times New Roman"/>
                <w:sz w:val="24"/>
                <w:szCs w:val="24"/>
              </w:rPr>
            </w:pPr>
            <w:r w:rsidRPr="00834C5E">
              <w:rPr>
                <w:rFonts w:ascii="Times New Roman" w:eastAsia="Times New Roman" w:hAnsi="Times New Roman" w:cs="Times New Roman"/>
                <w:kern w:val="24"/>
                <w:sz w:val="24"/>
                <w:szCs w:val="24"/>
              </w:rPr>
              <w:t>May 2019</w:t>
            </w:r>
          </w:p>
        </w:tc>
        <w:tc>
          <w:tcPr>
            <w:tcW w:w="1170" w:type="dxa"/>
            <w:tcBorders>
              <w:top w:val="single" w:sz="12" w:space="0" w:color="auto"/>
              <w:left w:val="single" w:sz="12" w:space="0" w:color="auto"/>
              <w:bottom w:val="single" w:sz="12" w:space="0" w:color="auto"/>
            </w:tcBorders>
            <w:hideMark/>
          </w:tcPr>
          <w:p w14:paraId="04B7D16C" w14:textId="77777777" w:rsidR="00053583" w:rsidRPr="00834C5E" w:rsidRDefault="00053583" w:rsidP="00900638">
            <w:pPr>
              <w:rPr>
                <w:rFonts w:ascii="Times New Roman" w:eastAsia="Times New Roman" w:hAnsi="Times New Roman" w:cs="Times New Roman"/>
                <w:sz w:val="24"/>
                <w:szCs w:val="24"/>
              </w:rPr>
            </w:pPr>
            <w:r w:rsidRPr="00834C5E">
              <w:rPr>
                <w:rFonts w:ascii="Times New Roman" w:eastAsia="Times New Roman" w:hAnsi="Times New Roman" w:cs="Times New Roman"/>
                <w:kern w:val="24"/>
                <w:sz w:val="24"/>
                <w:szCs w:val="24"/>
              </w:rPr>
              <w:t>Jan 2020</w:t>
            </w:r>
          </w:p>
        </w:tc>
        <w:tc>
          <w:tcPr>
            <w:tcW w:w="1170" w:type="dxa"/>
            <w:tcBorders>
              <w:top w:val="single" w:sz="12" w:space="0" w:color="auto"/>
              <w:bottom w:val="single" w:sz="12" w:space="0" w:color="auto"/>
              <w:right w:val="single" w:sz="12" w:space="0" w:color="auto"/>
            </w:tcBorders>
            <w:hideMark/>
          </w:tcPr>
          <w:p w14:paraId="1AE9D7CE" w14:textId="24FC6A32" w:rsidR="00053583" w:rsidRPr="00834C5E" w:rsidRDefault="00053583" w:rsidP="00900638">
            <w:pPr>
              <w:rPr>
                <w:rFonts w:ascii="Times New Roman" w:eastAsia="Times New Roman" w:hAnsi="Times New Roman" w:cs="Times New Roman"/>
                <w:sz w:val="24"/>
                <w:szCs w:val="24"/>
              </w:rPr>
            </w:pPr>
            <w:r w:rsidRPr="00834C5E">
              <w:rPr>
                <w:rFonts w:ascii="Times New Roman" w:eastAsia="Times New Roman" w:hAnsi="Times New Roman" w:cs="Times New Roman"/>
                <w:kern w:val="24"/>
                <w:sz w:val="24"/>
                <w:szCs w:val="24"/>
              </w:rPr>
              <w:t>Feb 2020</w:t>
            </w:r>
          </w:p>
        </w:tc>
        <w:tc>
          <w:tcPr>
            <w:tcW w:w="1890" w:type="dxa"/>
            <w:vMerge w:val="restart"/>
            <w:tcBorders>
              <w:left w:val="single" w:sz="12" w:space="0" w:color="auto"/>
            </w:tcBorders>
            <w:shd w:val="clear" w:color="auto" w:fill="FFFF00"/>
          </w:tcPr>
          <w:p w14:paraId="00F3996E" w14:textId="77777777" w:rsidR="00053583" w:rsidRPr="00293B8D" w:rsidRDefault="00053583" w:rsidP="00900638">
            <w:pPr>
              <w:rPr>
                <w:rFonts w:ascii="Times New Roman" w:eastAsia="Times New Roman" w:hAnsi="Times New Roman" w:cs="Times New Roman"/>
                <w:b/>
                <w:bCs/>
                <w:color w:val="0000CC"/>
                <w:kern w:val="24"/>
                <w:sz w:val="24"/>
                <w:szCs w:val="24"/>
              </w:rPr>
            </w:pPr>
          </w:p>
        </w:tc>
      </w:tr>
      <w:tr w:rsidR="00053583" w:rsidRPr="00293B8D" w14:paraId="61D4551B" w14:textId="1C51BB13" w:rsidTr="006149C7">
        <w:trPr>
          <w:trHeight w:val="431"/>
        </w:trPr>
        <w:tc>
          <w:tcPr>
            <w:tcW w:w="2245" w:type="dxa"/>
            <w:tcBorders>
              <w:top w:val="single" w:sz="12" w:space="0" w:color="auto"/>
              <w:bottom w:val="single" w:sz="12" w:space="0" w:color="auto"/>
              <w:right w:val="single" w:sz="12" w:space="0" w:color="auto"/>
            </w:tcBorders>
            <w:hideMark/>
          </w:tcPr>
          <w:p w14:paraId="2240ACF7" w14:textId="2760E01B" w:rsidR="00053583" w:rsidRPr="00293B8D" w:rsidRDefault="00053583" w:rsidP="00900638">
            <w:pP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kern w:val="24"/>
                <w:sz w:val="24"/>
                <w:szCs w:val="24"/>
              </w:rPr>
              <w:t xml:space="preserve">Monthly </w:t>
            </w:r>
            <w:r w:rsidRPr="00293B8D">
              <w:rPr>
                <w:rFonts w:ascii="Times New Roman" w:eastAsia="Times New Roman" w:hAnsi="Times New Roman" w:cs="Times New Roman"/>
                <w:b/>
                <w:bCs/>
                <w:color w:val="000000" w:themeColor="text1"/>
                <w:kern w:val="24"/>
                <w:sz w:val="24"/>
                <w:szCs w:val="24"/>
              </w:rPr>
              <w:t>Deliveries</w:t>
            </w:r>
          </w:p>
        </w:tc>
        <w:tc>
          <w:tcPr>
            <w:tcW w:w="1530" w:type="dxa"/>
            <w:tcBorders>
              <w:top w:val="single" w:sz="12" w:space="0" w:color="auto"/>
              <w:left w:val="single" w:sz="12" w:space="0" w:color="auto"/>
              <w:bottom w:val="single" w:sz="12" w:space="0" w:color="auto"/>
            </w:tcBorders>
            <w:hideMark/>
          </w:tcPr>
          <w:p w14:paraId="2638500E" w14:textId="77777777" w:rsidR="00053583" w:rsidRPr="00834C5E" w:rsidRDefault="00053583" w:rsidP="00900638">
            <w:pPr>
              <w:rPr>
                <w:rFonts w:ascii="Times New Roman" w:eastAsia="Times New Roman" w:hAnsi="Times New Roman" w:cs="Times New Roman"/>
                <w:sz w:val="24"/>
                <w:szCs w:val="24"/>
              </w:rPr>
            </w:pPr>
            <w:r w:rsidRPr="00834C5E">
              <w:rPr>
                <w:rFonts w:ascii="Times New Roman" w:eastAsia="Times New Roman" w:hAnsi="Times New Roman" w:cs="Times New Roman"/>
                <w:kern w:val="24"/>
                <w:sz w:val="24"/>
                <w:szCs w:val="24"/>
              </w:rPr>
              <w:t>197</w:t>
            </w:r>
          </w:p>
        </w:tc>
        <w:tc>
          <w:tcPr>
            <w:tcW w:w="1350" w:type="dxa"/>
            <w:tcBorders>
              <w:top w:val="single" w:sz="12" w:space="0" w:color="auto"/>
              <w:bottom w:val="single" w:sz="12" w:space="0" w:color="auto"/>
              <w:right w:val="single" w:sz="12" w:space="0" w:color="auto"/>
            </w:tcBorders>
            <w:hideMark/>
          </w:tcPr>
          <w:p w14:paraId="5963F822" w14:textId="77777777" w:rsidR="00053583" w:rsidRPr="00834C5E" w:rsidRDefault="00053583" w:rsidP="00900638">
            <w:pPr>
              <w:rPr>
                <w:rFonts w:ascii="Times New Roman" w:eastAsia="Times New Roman" w:hAnsi="Times New Roman" w:cs="Times New Roman"/>
                <w:sz w:val="24"/>
                <w:szCs w:val="24"/>
              </w:rPr>
            </w:pPr>
            <w:r w:rsidRPr="00834C5E">
              <w:rPr>
                <w:rFonts w:ascii="Times New Roman" w:eastAsia="Times New Roman" w:hAnsi="Times New Roman" w:cs="Times New Roman"/>
                <w:kern w:val="24"/>
                <w:sz w:val="24"/>
                <w:szCs w:val="24"/>
              </w:rPr>
              <w:t>250</w:t>
            </w:r>
          </w:p>
        </w:tc>
        <w:tc>
          <w:tcPr>
            <w:tcW w:w="1170" w:type="dxa"/>
            <w:tcBorders>
              <w:top w:val="single" w:sz="12" w:space="0" w:color="auto"/>
              <w:left w:val="single" w:sz="12" w:space="0" w:color="auto"/>
              <w:bottom w:val="single" w:sz="12" w:space="0" w:color="auto"/>
            </w:tcBorders>
            <w:hideMark/>
          </w:tcPr>
          <w:p w14:paraId="6B332264" w14:textId="77777777" w:rsidR="00053583" w:rsidRPr="00834C5E" w:rsidRDefault="00053583" w:rsidP="00900638">
            <w:pPr>
              <w:rPr>
                <w:rFonts w:ascii="Times New Roman" w:eastAsia="Times New Roman" w:hAnsi="Times New Roman" w:cs="Times New Roman"/>
                <w:sz w:val="24"/>
                <w:szCs w:val="24"/>
              </w:rPr>
            </w:pPr>
            <w:r w:rsidRPr="00834C5E">
              <w:rPr>
                <w:rFonts w:ascii="Times New Roman" w:eastAsia="Times New Roman" w:hAnsi="Times New Roman" w:cs="Times New Roman"/>
                <w:kern w:val="24"/>
                <w:sz w:val="24"/>
                <w:szCs w:val="24"/>
              </w:rPr>
              <w:t>218</w:t>
            </w:r>
          </w:p>
        </w:tc>
        <w:tc>
          <w:tcPr>
            <w:tcW w:w="1170" w:type="dxa"/>
            <w:tcBorders>
              <w:top w:val="single" w:sz="12" w:space="0" w:color="auto"/>
              <w:bottom w:val="single" w:sz="12" w:space="0" w:color="auto"/>
              <w:right w:val="single" w:sz="12" w:space="0" w:color="auto"/>
            </w:tcBorders>
            <w:hideMark/>
          </w:tcPr>
          <w:p w14:paraId="23BB41B4" w14:textId="77777777" w:rsidR="00053583" w:rsidRPr="00834C5E" w:rsidRDefault="00053583" w:rsidP="00900638">
            <w:pPr>
              <w:rPr>
                <w:rFonts w:ascii="Times New Roman" w:eastAsia="Times New Roman" w:hAnsi="Times New Roman" w:cs="Times New Roman"/>
                <w:sz w:val="24"/>
                <w:szCs w:val="24"/>
              </w:rPr>
            </w:pPr>
            <w:r w:rsidRPr="00834C5E">
              <w:rPr>
                <w:rFonts w:ascii="Times New Roman" w:eastAsia="Times New Roman" w:hAnsi="Times New Roman" w:cs="Times New Roman"/>
                <w:kern w:val="24"/>
                <w:sz w:val="24"/>
                <w:szCs w:val="24"/>
              </w:rPr>
              <w:t>201</w:t>
            </w:r>
          </w:p>
        </w:tc>
        <w:tc>
          <w:tcPr>
            <w:tcW w:w="1890" w:type="dxa"/>
            <w:vMerge/>
            <w:tcBorders>
              <w:left w:val="single" w:sz="12" w:space="0" w:color="auto"/>
            </w:tcBorders>
            <w:shd w:val="clear" w:color="auto" w:fill="FFFF00"/>
          </w:tcPr>
          <w:p w14:paraId="06827E88" w14:textId="77777777" w:rsidR="00053583" w:rsidRPr="00293B8D" w:rsidRDefault="00053583" w:rsidP="00900638">
            <w:pPr>
              <w:rPr>
                <w:rFonts w:ascii="Times New Roman" w:eastAsia="Times New Roman" w:hAnsi="Times New Roman" w:cs="Times New Roman"/>
                <w:b/>
                <w:bCs/>
                <w:color w:val="000000" w:themeColor="text1"/>
                <w:kern w:val="24"/>
                <w:sz w:val="24"/>
                <w:szCs w:val="24"/>
              </w:rPr>
            </w:pPr>
          </w:p>
        </w:tc>
      </w:tr>
      <w:tr w:rsidR="00053583" w:rsidRPr="00293B8D" w14:paraId="34D4CF7D" w14:textId="77777777" w:rsidTr="00053583">
        <w:trPr>
          <w:trHeight w:val="431"/>
        </w:trPr>
        <w:tc>
          <w:tcPr>
            <w:tcW w:w="2245" w:type="dxa"/>
            <w:tcBorders>
              <w:top w:val="single" w:sz="12" w:space="0" w:color="auto"/>
              <w:bottom w:val="single" w:sz="12" w:space="0" w:color="auto"/>
              <w:right w:val="single" w:sz="12" w:space="0" w:color="auto"/>
            </w:tcBorders>
            <w:shd w:val="clear" w:color="auto" w:fill="D9D9D9" w:themeFill="background1" w:themeFillShade="D9"/>
          </w:tcPr>
          <w:p w14:paraId="12CF4107" w14:textId="36C09B67" w:rsidR="00053583" w:rsidRPr="00293B8D" w:rsidRDefault="00053583" w:rsidP="00900638">
            <w:pPr>
              <w:rPr>
                <w:rFonts w:ascii="Times New Roman" w:eastAsia="Times New Roman" w:hAnsi="Times New Roman" w:cs="Times New Roman"/>
                <w:b/>
                <w:bCs/>
                <w:color w:val="000000" w:themeColor="text1"/>
                <w:kern w:val="24"/>
                <w:sz w:val="24"/>
                <w:szCs w:val="24"/>
              </w:rPr>
            </w:pPr>
            <w:r>
              <w:rPr>
                <w:rFonts w:ascii="Times New Roman" w:eastAsia="Times New Roman" w:hAnsi="Times New Roman" w:cs="Times New Roman"/>
                <w:b/>
                <w:bCs/>
                <w:color w:val="000000" w:themeColor="text1"/>
                <w:kern w:val="24"/>
                <w:sz w:val="24"/>
                <w:szCs w:val="24"/>
              </w:rPr>
              <w:t>Total Deliveries</w:t>
            </w:r>
          </w:p>
        </w:tc>
        <w:tc>
          <w:tcPr>
            <w:tcW w:w="288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2CCFD43" w14:textId="2B29E5B3" w:rsidR="00053583" w:rsidRPr="00053583" w:rsidRDefault="00053583" w:rsidP="00053583">
            <w:pPr>
              <w:jc w:val="center"/>
              <w:rPr>
                <w:rFonts w:ascii="Times New Roman" w:eastAsia="Times New Roman" w:hAnsi="Times New Roman" w:cs="Times New Roman"/>
                <w:b/>
                <w:bCs/>
                <w:kern w:val="24"/>
                <w:sz w:val="24"/>
                <w:szCs w:val="24"/>
              </w:rPr>
            </w:pPr>
            <w:r w:rsidRPr="00053583">
              <w:rPr>
                <w:rFonts w:ascii="Times New Roman" w:eastAsia="Times New Roman" w:hAnsi="Times New Roman" w:cs="Times New Roman"/>
                <w:b/>
                <w:bCs/>
                <w:kern w:val="24"/>
                <w:sz w:val="24"/>
                <w:szCs w:val="24"/>
              </w:rPr>
              <w:t>447</w:t>
            </w:r>
          </w:p>
        </w:tc>
        <w:tc>
          <w:tcPr>
            <w:tcW w:w="234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34EC285" w14:textId="2A1995F4" w:rsidR="00053583" w:rsidRPr="00053583" w:rsidRDefault="00053583" w:rsidP="00053583">
            <w:pPr>
              <w:jc w:val="center"/>
              <w:rPr>
                <w:rFonts w:ascii="Times New Roman" w:eastAsia="Times New Roman" w:hAnsi="Times New Roman" w:cs="Times New Roman"/>
                <w:b/>
                <w:bCs/>
                <w:kern w:val="24"/>
                <w:sz w:val="24"/>
                <w:szCs w:val="24"/>
              </w:rPr>
            </w:pPr>
            <w:r w:rsidRPr="00053583">
              <w:rPr>
                <w:rFonts w:ascii="Times New Roman" w:eastAsia="Times New Roman" w:hAnsi="Times New Roman" w:cs="Times New Roman"/>
                <w:b/>
                <w:bCs/>
                <w:kern w:val="24"/>
                <w:sz w:val="24"/>
                <w:szCs w:val="24"/>
              </w:rPr>
              <w:t>419</w:t>
            </w:r>
          </w:p>
        </w:tc>
        <w:tc>
          <w:tcPr>
            <w:tcW w:w="1890" w:type="dxa"/>
            <w:vMerge/>
            <w:tcBorders>
              <w:left w:val="single" w:sz="12" w:space="0" w:color="auto"/>
              <w:bottom w:val="single" w:sz="12" w:space="0" w:color="auto"/>
            </w:tcBorders>
            <w:shd w:val="clear" w:color="auto" w:fill="FFFF00"/>
          </w:tcPr>
          <w:p w14:paraId="5F89642C" w14:textId="77777777" w:rsidR="00053583" w:rsidRPr="00293B8D" w:rsidRDefault="00053583" w:rsidP="00900638">
            <w:pPr>
              <w:rPr>
                <w:rFonts w:ascii="Times New Roman" w:eastAsia="Times New Roman" w:hAnsi="Times New Roman" w:cs="Times New Roman"/>
                <w:b/>
                <w:bCs/>
                <w:color w:val="000000" w:themeColor="text1"/>
                <w:kern w:val="24"/>
                <w:sz w:val="24"/>
                <w:szCs w:val="24"/>
              </w:rPr>
            </w:pPr>
          </w:p>
        </w:tc>
      </w:tr>
      <w:tr w:rsidR="008225C6" w:rsidRPr="00293B8D" w14:paraId="789E09DF" w14:textId="573CCFFB" w:rsidTr="008225C6">
        <w:trPr>
          <w:trHeight w:val="431"/>
        </w:trPr>
        <w:tc>
          <w:tcPr>
            <w:tcW w:w="2245" w:type="dxa"/>
            <w:tcBorders>
              <w:top w:val="single" w:sz="12" w:space="0" w:color="auto"/>
              <w:right w:val="single" w:sz="12" w:space="0" w:color="auto"/>
            </w:tcBorders>
            <w:hideMark/>
          </w:tcPr>
          <w:p w14:paraId="29D1C7EC" w14:textId="77777777" w:rsidR="008225C6" w:rsidRPr="00293B8D" w:rsidRDefault="008225C6" w:rsidP="00900638">
            <w:pPr>
              <w:rPr>
                <w:rFonts w:ascii="Times New Roman" w:eastAsia="Times New Roman" w:hAnsi="Times New Roman" w:cs="Times New Roman"/>
                <w:sz w:val="24"/>
                <w:szCs w:val="24"/>
              </w:rPr>
            </w:pPr>
            <w:r w:rsidRPr="00293B8D">
              <w:rPr>
                <w:rFonts w:ascii="Times New Roman" w:eastAsia="Times New Roman" w:hAnsi="Times New Roman" w:cs="Times New Roman"/>
                <w:b/>
                <w:bCs/>
                <w:color w:val="000000" w:themeColor="text1"/>
                <w:kern w:val="24"/>
                <w:sz w:val="24"/>
                <w:szCs w:val="24"/>
              </w:rPr>
              <w:t>Total C/S Rate</w:t>
            </w:r>
          </w:p>
        </w:tc>
        <w:tc>
          <w:tcPr>
            <w:tcW w:w="1530" w:type="dxa"/>
            <w:tcBorders>
              <w:top w:val="single" w:sz="12" w:space="0" w:color="auto"/>
              <w:left w:val="single" w:sz="12" w:space="0" w:color="auto"/>
            </w:tcBorders>
            <w:hideMark/>
          </w:tcPr>
          <w:p w14:paraId="6F5F1491" w14:textId="77777777" w:rsidR="008225C6" w:rsidRPr="008225C6" w:rsidRDefault="008225C6" w:rsidP="00900638">
            <w:pPr>
              <w:rPr>
                <w:rFonts w:ascii="Times New Roman" w:eastAsia="Times New Roman" w:hAnsi="Times New Roman" w:cs="Times New Roman"/>
                <w:kern w:val="24"/>
                <w:sz w:val="24"/>
                <w:szCs w:val="24"/>
              </w:rPr>
            </w:pPr>
            <w:r w:rsidRPr="00293B8D">
              <w:rPr>
                <w:rFonts w:ascii="Times New Roman" w:eastAsia="Times New Roman" w:hAnsi="Times New Roman" w:cs="Times New Roman"/>
                <w:kern w:val="24"/>
                <w:sz w:val="24"/>
                <w:szCs w:val="24"/>
              </w:rPr>
              <w:t>27.9%</w:t>
            </w:r>
          </w:p>
          <w:p w14:paraId="6FEF7DC6" w14:textId="57122D42" w:rsidR="008225C6" w:rsidRPr="00293B8D" w:rsidRDefault="008225C6" w:rsidP="00900638">
            <w:pPr>
              <w:rPr>
                <w:rFonts w:ascii="Times New Roman" w:eastAsia="Times New Roman" w:hAnsi="Times New Roman" w:cs="Times New Roman"/>
                <w:sz w:val="24"/>
                <w:szCs w:val="24"/>
              </w:rPr>
            </w:pPr>
            <w:r w:rsidRPr="00293B8D">
              <w:rPr>
                <w:rFonts w:ascii="Times New Roman" w:eastAsia="Times New Roman" w:hAnsi="Times New Roman" w:cs="Times New Roman"/>
                <w:kern w:val="24"/>
                <w:sz w:val="24"/>
                <w:szCs w:val="24"/>
              </w:rPr>
              <w:t>(n=55)</w:t>
            </w:r>
          </w:p>
        </w:tc>
        <w:tc>
          <w:tcPr>
            <w:tcW w:w="1350" w:type="dxa"/>
            <w:tcBorders>
              <w:top w:val="single" w:sz="12" w:space="0" w:color="auto"/>
              <w:right w:val="single" w:sz="12" w:space="0" w:color="auto"/>
            </w:tcBorders>
            <w:hideMark/>
          </w:tcPr>
          <w:p w14:paraId="51B91B5A" w14:textId="77777777" w:rsidR="008225C6" w:rsidRPr="00293B8D" w:rsidRDefault="008225C6" w:rsidP="00900638">
            <w:pPr>
              <w:rPr>
                <w:rFonts w:ascii="Times New Roman" w:eastAsia="Times New Roman" w:hAnsi="Times New Roman" w:cs="Times New Roman"/>
                <w:sz w:val="24"/>
                <w:szCs w:val="24"/>
              </w:rPr>
            </w:pPr>
            <w:r w:rsidRPr="00293B8D">
              <w:rPr>
                <w:rFonts w:ascii="Times New Roman" w:eastAsia="Times New Roman" w:hAnsi="Times New Roman" w:cs="Times New Roman"/>
                <w:kern w:val="24"/>
                <w:sz w:val="24"/>
                <w:szCs w:val="24"/>
              </w:rPr>
              <w:t>29.2% (n=73)</w:t>
            </w:r>
          </w:p>
        </w:tc>
        <w:tc>
          <w:tcPr>
            <w:tcW w:w="1170" w:type="dxa"/>
            <w:tcBorders>
              <w:top w:val="single" w:sz="12" w:space="0" w:color="auto"/>
              <w:left w:val="single" w:sz="12" w:space="0" w:color="auto"/>
            </w:tcBorders>
            <w:hideMark/>
          </w:tcPr>
          <w:p w14:paraId="2A045B41" w14:textId="77777777" w:rsidR="008225C6" w:rsidRPr="008225C6" w:rsidRDefault="008225C6" w:rsidP="00900638">
            <w:pPr>
              <w:rPr>
                <w:rFonts w:ascii="Times New Roman" w:eastAsia="Times New Roman" w:hAnsi="Times New Roman" w:cs="Times New Roman"/>
                <w:kern w:val="24"/>
                <w:sz w:val="24"/>
                <w:szCs w:val="24"/>
              </w:rPr>
            </w:pPr>
            <w:r w:rsidRPr="00293B8D">
              <w:rPr>
                <w:rFonts w:ascii="Times New Roman" w:eastAsia="Times New Roman" w:hAnsi="Times New Roman" w:cs="Times New Roman"/>
                <w:kern w:val="24"/>
                <w:sz w:val="24"/>
                <w:szCs w:val="24"/>
              </w:rPr>
              <w:t xml:space="preserve">26.1% </w:t>
            </w:r>
          </w:p>
          <w:p w14:paraId="455B2070" w14:textId="2982A955" w:rsidR="008225C6" w:rsidRPr="00293B8D" w:rsidRDefault="008225C6" w:rsidP="00900638">
            <w:pPr>
              <w:rPr>
                <w:rFonts w:ascii="Times New Roman" w:eastAsia="Times New Roman" w:hAnsi="Times New Roman" w:cs="Times New Roman"/>
                <w:sz w:val="24"/>
                <w:szCs w:val="24"/>
              </w:rPr>
            </w:pPr>
            <w:r w:rsidRPr="00293B8D">
              <w:rPr>
                <w:rFonts w:ascii="Times New Roman" w:eastAsia="Times New Roman" w:hAnsi="Times New Roman" w:cs="Times New Roman"/>
                <w:kern w:val="24"/>
                <w:sz w:val="24"/>
                <w:szCs w:val="24"/>
              </w:rPr>
              <w:t>(</w:t>
            </w:r>
            <w:r w:rsidRPr="008225C6">
              <w:rPr>
                <w:rFonts w:ascii="Times New Roman" w:eastAsia="Times New Roman" w:hAnsi="Times New Roman" w:cs="Times New Roman"/>
                <w:kern w:val="24"/>
                <w:sz w:val="24"/>
                <w:szCs w:val="24"/>
              </w:rPr>
              <w:t>n=</w:t>
            </w:r>
            <w:r w:rsidRPr="00293B8D">
              <w:rPr>
                <w:rFonts w:ascii="Times New Roman" w:eastAsia="Times New Roman" w:hAnsi="Times New Roman" w:cs="Times New Roman"/>
                <w:kern w:val="24"/>
                <w:sz w:val="24"/>
                <w:szCs w:val="24"/>
              </w:rPr>
              <w:t>57)</w:t>
            </w:r>
          </w:p>
        </w:tc>
        <w:tc>
          <w:tcPr>
            <w:tcW w:w="1170" w:type="dxa"/>
            <w:tcBorders>
              <w:top w:val="single" w:sz="12" w:space="0" w:color="auto"/>
              <w:right w:val="single" w:sz="12" w:space="0" w:color="auto"/>
            </w:tcBorders>
            <w:hideMark/>
          </w:tcPr>
          <w:p w14:paraId="518399F7" w14:textId="77777777" w:rsidR="008225C6" w:rsidRPr="008225C6" w:rsidRDefault="008225C6" w:rsidP="00900638">
            <w:pPr>
              <w:rPr>
                <w:rFonts w:ascii="Times New Roman" w:eastAsia="Times New Roman" w:hAnsi="Times New Roman" w:cs="Times New Roman"/>
                <w:kern w:val="24"/>
                <w:sz w:val="24"/>
                <w:szCs w:val="24"/>
              </w:rPr>
            </w:pPr>
            <w:r w:rsidRPr="00293B8D">
              <w:rPr>
                <w:rFonts w:ascii="Times New Roman" w:eastAsia="Times New Roman" w:hAnsi="Times New Roman" w:cs="Times New Roman"/>
                <w:kern w:val="24"/>
                <w:sz w:val="24"/>
                <w:szCs w:val="24"/>
              </w:rPr>
              <w:t xml:space="preserve">32.8% </w:t>
            </w:r>
          </w:p>
          <w:p w14:paraId="53F8533C" w14:textId="65333217" w:rsidR="008225C6" w:rsidRPr="00293B8D" w:rsidRDefault="008225C6" w:rsidP="00900638">
            <w:pPr>
              <w:rPr>
                <w:rFonts w:ascii="Times New Roman" w:eastAsia="Times New Roman" w:hAnsi="Times New Roman" w:cs="Times New Roman"/>
                <w:sz w:val="24"/>
                <w:szCs w:val="24"/>
              </w:rPr>
            </w:pPr>
            <w:r w:rsidRPr="00293B8D">
              <w:rPr>
                <w:rFonts w:ascii="Times New Roman" w:eastAsia="Times New Roman" w:hAnsi="Times New Roman" w:cs="Times New Roman"/>
                <w:kern w:val="24"/>
                <w:sz w:val="24"/>
                <w:szCs w:val="24"/>
              </w:rPr>
              <w:t>(</w:t>
            </w:r>
            <w:r w:rsidRPr="008225C6">
              <w:rPr>
                <w:rFonts w:ascii="Times New Roman" w:eastAsia="Times New Roman" w:hAnsi="Times New Roman" w:cs="Times New Roman"/>
                <w:kern w:val="24"/>
                <w:sz w:val="24"/>
                <w:szCs w:val="24"/>
              </w:rPr>
              <w:t>n=</w:t>
            </w:r>
            <w:r w:rsidRPr="00293B8D">
              <w:rPr>
                <w:rFonts w:ascii="Times New Roman" w:eastAsia="Times New Roman" w:hAnsi="Times New Roman" w:cs="Times New Roman"/>
                <w:kern w:val="24"/>
                <w:sz w:val="24"/>
                <w:szCs w:val="24"/>
              </w:rPr>
              <w:t>66)</w:t>
            </w:r>
          </w:p>
        </w:tc>
        <w:tc>
          <w:tcPr>
            <w:tcW w:w="1890" w:type="dxa"/>
            <w:vMerge w:val="restart"/>
            <w:tcBorders>
              <w:top w:val="single" w:sz="12" w:space="0" w:color="auto"/>
              <w:left w:val="single" w:sz="12" w:space="0" w:color="auto"/>
            </w:tcBorders>
            <w:shd w:val="clear" w:color="auto" w:fill="FFFF00"/>
          </w:tcPr>
          <w:p w14:paraId="37B7689B" w14:textId="597FDF2B" w:rsidR="008225C6" w:rsidRPr="008225C6" w:rsidRDefault="008225C6" w:rsidP="008225C6">
            <w:pPr>
              <w:jc w:val="center"/>
              <w:rPr>
                <w:rFonts w:ascii="Times New Roman" w:eastAsia="Times New Roman" w:hAnsi="Times New Roman" w:cs="Times New Roman"/>
                <w:b/>
                <w:bCs/>
                <w:color w:val="000000" w:themeColor="text1"/>
                <w:kern w:val="24"/>
                <w:sz w:val="24"/>
                <w:szCs w:val="24"/>
              </w:rPr>
            </w:pPr>
            <w:r w:rsidRPr="008225C6">
              <w:rPr>
                <w:rFonts w:ascii="Times New Roman" w:eastAsia="Times New Roman" w:hAnsi="Times New Roman" w:cs="Times New Roman"/>
                <w:b/>
                <w:bCs/>
                <w:color w:val="000000" w:themeColor="text1"/>
                <w:kern w:val="24"/>
                <w:sz w:val="24"/>
                <w:szCs w:val="24"/>
              </w:rPr>
              <w:t>Total C/S</w:t>
            </w:r>
          </w:p>
          <w:p w14:paraId="5303A497" w14:textId="3218C8ED" w:rsidR="008225C6" w:rsidRPr="008225C6" w:rsidRDefault="008225C6" w:rsidP="008225C6">
            <w:pPr>
              <w:jc w:val="center"/>
              <w:rPr>
                <w:rFonts w:ascii="Times New Roman" w:eastAsia="Times New Roman" w:hAnsi="Times New Roman" w:cs="Times New Roman"/>
                <w:b/>
                <w:bCs/>
                <w:color w:val="000000" w:themeColor="text1"/>
                <w:kern w:val="24"/>
                <w:sz w:val="24"/>
                <w:szCs w:val="24"/>
              </w:rPr>
            </w:pPr>
            <w:r w:rsidRPr="008225C6">
              <w:rPr>
                <w:rFonts w:ascii="Times New Roman" w:eastAsia="Times New Roman" w:hAnsi="Times New Roman" w:cs="Times New Roman"/>
                <w:b/>
                <w:bCs/>
                <w:color w:val="000000" w:themeColor="text1"/>
                <w:kern w:val="24"/>
                <w:sz w:val="24"/>
                <w:szCs w:val="24"/>
              </w:rPr>
              <w:t>3.9% higher</w:t>
            </w:r>
          </w:p>
        </w:tc>
      </w:tr>
      <w:tr w:rsidR="006D1ABC" w:rsidRPr="00293B8D" w14:paraId="1B6EB58B" w14:textId="77777777" w:rsidTr="006149C7">
        <w:trPr>
          <w:trHeight w:val="431"/>
        </w:trPr>
        <w:tc>
          <w:tcPr>
            <w:tcW w:w="2245" w:type="dxa"/>
            <w:tcBorders>
              <w:top w:val="single" w:sz="12" w:space="0" w:color="auto"/>
              <w:right w:val="single" w:sz="12" w:space="0" w:color="auto"/>
            </w:tcBorders>
          </w:tcPr>
          <w:p w14:paraId="02AF7DCC" w14:textId="3CDE7E90" w:rsidR="006D1ABC" w:rsidRPr="00293B8D" w:rsidRDefault="006D1ABC" w:rsidP="00900638">
            <w:pPr>
              <w:rPr>
                <w:rFonts w:ascii="Times New Roman" w:eastAsia="Times New Roman" w:hAnsi="Times New Roman" w:cs="Times New Roman"/>
                <w:b/>
                <w:bCs/>
                <w:color w:val="000000" w:themeColor="text1"/>
                <w:kern w:val="24"/>
                <w:sz w:val="24"/>
                <w:szCs w:val="24"/>
              </w:rPr>
            </w:pPr>
            <w:r>
              <w:rPr>
                <w:rFonts w:ascii="Times New Roman" w:eastAsia="Times New Roman" w:hAnsi="Times New Roman" w:cs="Times New Roman"/>
                <w:b/>
                <w:bCs/>
                <w:color w:val="000000" w:themeColor="text1"/>
                <w:kern w:val="24"/>
                <w:sz w:val="24"/>
                <w:szCs w:val="24"/>
              </w:rPr>
              <w:t>Total C/S’s</w:t>
            </w:r>
          </w:p>
        </w:tc>
        <w:tc>
          <w:tcPr>
            <w:tcW w:w="2880" w:type="dxa"/>
            <w:gridSpan w:val="2"/>
            <w:tcBorders>
              <w:top w:val="single" w:sz="12" w:space="0" w:color="auto"/>
              <w:left w:val="single" w:sz="12" w:space="0" w:color="auto"/>
              <w:right w:val="single" w:sz="12" w:space="0" w:color="auto"/>
            </w:tcBorders>
          </w:tcPr>
          <w:p w14:paraId="513D43EB" w14:textId="4B9067D7" w:rsidR="006D1ABC" w:rsidRPr="00293B8D" w:rsidRDefault="006D1ABC" w:rsidP="006D1ABC">
            <w:pPr>
              <w:jc w:val="center"/>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128</w:t>
            </w:r>
          </w:p>
        </w:tc>
        <w:tc>
          <w:tcPr>
            <w:tcW w:w="2340" w:type="dxa"/>
            <w:gridSpan w:val="2"/>
            <w:tcBorders>
              <w:top w:val="single" w:sz="12" w:space="0" w:color="auto"/>
              <w:left w:val="single" w:sz="12" w:space="0" w:color="auto"/>
              <w:right w:val="single" w:sz="12" w:space="0" w:color="auto"/>
            </w:tcBorders>
          </w:tcPr>
          <w:p w14:paraId="223987E8" w14:textId="3F7F0082" w:rsidR="006D1ABC" w:rsidRPr="00293B8D" w:rsidRDefault="006D1ABC" w:rsidP="006D1ABC">
            <w:pPr>
              <w:jc w:val="center"/>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t>123</w:t>
            </w:r>
          </w:p>
        </w:tc>
        <w:tc>
          <w:tcPr>
            <w:tcW w:w="1890" w:type="dxa"/>
            <w:vMerge/>
            <w:tcBorders>
              <w:top w:val="single" w:sz="12" w:space="0" w:color="auto"/>
              <w:left w:val="single" w:sz="12" w:space="0" w:color="auto"/>
            </w:tcBorders>
            <w:shd w:val="clear" w:color="auto" w:fill="FFFF00"/>
          </w:tcPr>
          <w:p w14:paraId="141F9A4A" w14:textId="77777777" w:rsidR="006D1ABC" w:rsidRPr="008225C6" w:rsidRDefault="006D1ABC" w:rsidP="008225C6">
            <w:pPr>
              <w:jc w:val="center"/>
              <w:rPr>
                <w:rFonts w:ascii="Times New Roman" w:eastAsia="Times New Roman" w:hAnsi="Times New Roman" w:cs="Times New Roman"/>
                <w:b/>
                <w:bCs/>
                <w:color w:val="000000" w:themeColor="text1"/>
                <w:kern w:val="24"/>
                <w:sz w:val="24"/>
                <w:szCs w:val="24"/>
              </w:rPr>
            </w:pPr>
          </w:p>
        </w:tc>
      </w:tr>
      <w:tr w:rsidR="008225C6" w:rsidRPr="00293B8D" w14:paraId="7AE2F845" w14:textId="4DCE1344" w:rsidTr="00834C5E">
        <w:trPr>
          <w:trHeight w:val="458"/>
        </w:trPr>
        <w:tc>
          <w:tcPr>
            <w:tcW w:w="2245" w:type="dxa"/>
            <w:tcBorders>
              <w:bottom w:val="single" w:sz="12" w:space="0" w:color="auto"/>
              <w:right w:val="single" w:sz="12" w:space="0" w:color="auto"/>
            </w:tcBorders>
            <w:shd w:val="clear" w:color="auto" w:fill="D9D9D9" w:themeFill="background1" w:themeFillShade="D9"/>
            <w:hideMark/>
          </w:tcPr>
          <w:p w14:paraId="61EDB17C" w14:textId="00380F3C" w:rsidR="008225C6" w:rsidRPr="00293B8D" w:rsidRDefault="008225C6" w:rsidP="00900638">
            <w:pPr>
              <w:rPr>
                <w:rFonts w:ascii="Times New Roman" w:eastAsia="Times New Roman" w:hAnsi="Times New Roman" w:cs="Times New Roman"/>
                <w:sz w:val="24"/>
                <w:szCs w:val="24"/>
              </w:rPr>
            </w:pPr>
            <w:r w:rsidRPr="00293B8D">
              <w:rPr>
                <w:rFonts w:ascii="Times New Roman" w:eastAsia="Times New Roman" w:hAnsi="Times New Roman" w:cs="Times New Roman"/>
                <w:b/>
                <w:bCs/>
                <w:color w:val="000000" w:themeColor="text1"/>
                <w:kern w:val="24"/>
                <w:sz w:val="24"/>
                <w:szCs w:val="24"/>
              </w:rPr>
              <w:t>Ave</w:t>
            </w:r>
            <w:r>
              <w:rPr>
                <w:rFonts w:ascii="Times New Roman" w:eastAsia="Times New Roman" w:hAnsi="Times New Roman" w:cs="Times New Roman"/>
                <w:b/>
                <w:bCs/>
                <w:color w:val="000000" w:themeColor="text1"/>
                <w:kern w:val="24"/>
                <w:sz w:val="24"/>
                <w:szCs w:val="24"/>
              </w:rPr>
              <w:t>.</w:t>
            </w:r>
            <w:r w:rsidRPr="00293B8D">
              <w:rPr>
                <w:rFonts w:ascii="Times New Roman" w:eastAsia="Times New Roman" w:hAnsi="Times New Roman" w:cs="Times New Roman"/>
                <w:b/>
                <w:bCs/>
                <w:color w:val="000000" w:themeColor="text1"/>
                <w:kern w:val="24"/>
                <w:sz w:val="24"/>
                <w:szCs w:val="24"/>
              </w:rPr>
              <w:t xml:space="preserve"> C/S Rate</w:t>
            </w:r>
          </w:p>
        </w:tc>
        <w:tc>
          <w:tcPr>
            <w:tcW w:w="2880" w:type="dxa"/>
            <w:gridSpan w:val="2"/>
            <w:tcBorders>
              <w:left w:val="single" w:sz="12" w:space="0" w:color="auto"/>
              <w:bottom w:val="single" w:sz="12" w:space="0" w:color="auto"/>
              <w:right w:val="single" w:sz="12" w:space="0" w:color="auto"/>
            </w:tcBorders>
            <w:shd w:val="clear" w:color="auto" w:fill="D9D9D9" w:themeFill="background1" w:themeFillShade="D9"/>
            <w:hideMark/>
          </w:tcPr>
          <w:p w14:paraId="76BEDD73" w14:textId="77777777" w:rsidR="008225C6" w:rsidRPr="00293B8D" w:rsidRDefault="008225C6" w:rsidP="00900638">
            <w:pPr>
              <w:jc w:val="center"/>
              <w:rPr>
                <w:rFonts w:ascii="Times New Roman" w:eastAsia="Times New Roman" w:hAnsi="Times New Roman" w:cs="Times New Roman"/>
                <w:sz w:val="24"/>
                <w:szCs w:val="24"/>
              </w:rPr>
            </w:pPr>
            <w:r w:rsidRPr="00293B8D">
              <w:rPr>
                <w:rFonts w:ascii="Times New Roman" w:eastAsia="Times New Roman" w:hAnsi="Times New Roman" w:cs="Times New Roman"/>
                <w:b/>
                <w:bCs/>
                <w:kern w:val="24"/>
                <w:sz w:val="24"/>
                <w:szCs w:val="24"/>
              </w:rPr>
              <w:t>28.55%</w:t>
            </w:r>
          </w:p>
        </w:tc>
        <w:tc>
          <w:tcPr>
            <w:tcW w:w="2340" w:type="dxa"/>
            <w:gridSpan w:val="2"/>
            <w:tcBorders>
              <w:left w:val="single" w:sz="12" w:space="0" w:color="auto"/>
              <w:bottom w:val="single" w:sz="12" w:space="0" w:color="auto"/>
              <w:right w:val="single" w:sz="12" w:space="0" w:color="auto"/>
            </w:tcBorders>
            <w:shd w:val="clear" w:color="auto" w:fill="D9D9D9" w:themeFill="background1" w:themeFillShade="D9"/>
            <w:hideMark/>
          </w:tcPr>
          <w:p w14:paraId="13428B34" w14:textId="77777777" w:rsidR="008225C6" w:rsidRPr="00293B8D" w:rsidRDefault="008225C6" w:rsidP="00900638">
            <w:pPr>
              <w:jc w:val="center"/>
              <w:rPr>
                <w:rFonts w:ascii="Times New Roman" w:eastAsia="Times New Roman" w:hAnsi="Times New Roman" w:cs="Times New Roman"/>
                <w:sz w:val="24"/>
                <w:szCs w:val="24"/>
              </w:rPr>
            </w:pPr>
            <w:r w:rsidRPr="00293B8D">
              <w:rPr>
                <w:rFonts w:ascii="Times New Roman" w:eastAsia="Times New Roman" w:hAnsi="Times New Roman" w:cs="Times New Roman"/>
                <w:b/>
                <w:bCs/>
                <w:kern w:val="24"/>
                <w:sz w:val="24"/>
                <w:szCs w:val="24"/>
              </w:rPr>
              <w:t>32.45%</w:t>
            </w:r>
          </w:p>
        </w:tc>
        <w:tc>
          <w:tcPr>
            <w:tcW w:w="1890" w:type="dxa"/>
            <w:vMerge/>
            <w:tcBorders>
              <w:left w:val="single" w:sz="12" w:space="0" w:color="auto"/>
              <w:bottom w:val="single" w:sz="12" w:space="0" w:color="auto"/>
            </w:tcBorders>
            <w:shd w:val="clear" w:color="auto" w:fill="FFFF00"/>
          </w:tcPr>
          <w:p w14:paraId="75C5EC72" w14:textId="77777777" w:rsidR="008225C6" w:rsidRPr="008225C6" w:rsidRDefault="008225C6" w:rsidP="008225C6">
            <w:pPr>
              <w:jc w:val="center"/>
              <w:rPr>
                <w:rFonts w:ascii="Times New Roman" w:eastAsia="Times New Roman" w:hAnsi="Times New Roman" w:cs="Times New Roman"/>
                <w:b/>
                <w:bCs/>
                <w:color w:val="0000CC"/>
                <w:kern w:val="24"/>
                <w:sz w:val="24"/>
                <w:szCs w:val="24"/>
              </w:rPr>
            </w:pPr>
          </w:p>
        </w:tc>
      </w:tr>
      <w:tr w:rsidR="008225C6" w:rsidRPr="00293B8D" w14:paraId="7104649F" w14:textId="450CBBF6" w:rsidTr="008225C6">
        <w:trPr>
          <w:trHeight w:val="530"/>
        </w:trPr>
        <w:tc>
          <w:tcPr>
            <w:tcW w:w="2245" w:type="dxa"/>
            <w:tcBorders>
              <w:top w:val="single" w:sz="12" w:space="0" w:color="auto"/>
              <w:right w:val="single" w:sz="12" w:space="0" w:color="auto"/>
            </w:tcBorders>
            <w:hideMark/>
          </w:tcPr>
          <w:p w14:paraId="705B599D" w14:textId="5574937C" w:rsidR="008225C6" w:rsidRPr="00293B8D" w:rsidRDefault="008225C6" w:rsidP="00900638">
            <w:pPr>
              <w:rPr>
                <w:rFonts w:ascii="Times New Roman" w:eastAsia="Times New Roman" w:hAnsi="Times New Roman" w:cs="Times New Roman"/>
                <w:sz w:val="24"/>
                <w:szCs w:val="24"/>
              </w:rPr>
            </w:pPr>
            <w:r w:rsidRPr="00293B8D">
              <w:rPr>
                <w:rFonts w:ascii="Times New Roman" w:eastAsia="Times New Roman" w:hAnsi="Times New Roman" w:cs="Times New Roman"/>
                <w:b/>
                <w:bCs/>
                <w:color w:val="000000" w:themeColor="text1"/>
                <w:kern w:val="24"/>
                <w:sz w:val="24"/>
                <w:szCs w:val="24"/>
              </w:rPr>
              <w:t>NTSV C/S Rate</w:t>
            </w:r>
          </w:p>
        </w:tc>
        <w:tc>
          <w:tcPr>
            <w:tcW w:w="1530" w:type="dxa"/>
            <w:tcBorders>
              <w:top w:val="single" w:sz="12" w:space="0" w:color="auto"/>
              <w:left w:val="single" w:sz="12" w:space="0" w:color="auto"/>
            </w:tcBorders>
            <w:hideMark/>
          </w:tcPr>
          <w:p w14:paraId="7B89C143" w14:textId="77777777" w:rsidR="008225C6" w:rsidRPr="00293B8D" w:rsidRDefault="008225C6" w:rsidP="00900638">
            <w:pPr>
              <w:rPr>
                <w:rFonts w:ascii="Times New Roman" w:eastAsia="Times New Roman" w:hAnsi="Times New Roman" w:cs="Times New Roman"/>
                <w:sz w:val="24"/>
                <w:szCs w:val="24"/>
              </w:rPr>
            </w:pPr>
            <w:r w:rsidRPr="00293B8D">
              <w:rPr>
                <w:rFonts w:ascii="Times New Roman" w:eastAsia="Times New Roman" w:hAnsi="Times New Roman" w:cs="Times New Roman"/>
                <w:kern w:val="24"/>
                <w:sz w:val="24"/>
                <w:szCs w:val="24"/>
              </w:rPr>
              <w:t>24%</w:t>
            </w:r>
          </w:p>
        </w:tc>
        <w:tc>
          <w:tcPr>
            <w:tcW w:w="1350" w:type="dxa"/>
            <w:tcBorders>
              <w:top w:val="single" w:sz="12" w:space="0" w:color="auto"/>
              <w:right w:val="single" w:sz="12" w:space="0" w:color="auto"/>
            </w:tcBorders>
            <w:hideMark/>
          </w:tcPr>
          <w:p w14:paraId="6EC81076" w14:textId="77777777" w:rsidR="008225C6" w:rsidRPr="00293B8D" w:rsidRDefault="008225C6" w:rsidP="00900638">
            <w:pPr>
              <w:rPr>
                <w:rFonts w:ascii="Times New Roman" w:eastAsia="Times New Roman" w:hAnsi="Times New Roman" w:cs="Times New Roman"/>
                <w:sz w:val="24"/>
                <w:szCs w:val="24"/>
              </w:rPr>
            </w:pPr>
            <w:r w:rsidRPr="00293B8D">
              <w:rPr>
                <w:rFonts w:ascii="Times New Roman" w:eastAsia="Times New Roman" w:hAnsi="Times New Roman" w:cs="Times New Roman"/>
                <w:kern w:val="24"/>
                <w:sz w:val="24"/>
                <w:szCs w:val="24"/>
              </w:rPr>
              <w:t>19%</w:t>
            </w:r>
          </w:p>
        </w:tc>
        <w:tc>
          <w:tcPr>
            <w:tcW w:w="1170" w:type="dxa"/>
            <w:tcBorders>
              <w:top w:val="single" w:sz="12" w:space="0" w:color="auto"/>
              <w:left w:val="single" w:sz="12" w:space="0" w:color="auto"/>
            </w:tcBorders>
            <w:hideMark/>
          </w:tcPr>
          <w:p w14:paraId="0C2C7914" w14:textId="77777777" w:rsidR="008225C6" w:rsidRPr="00293B8D" w:rsidRDefault="008225C6" w:rsidP="00900638">
            <w:pPr>
              <w:rPr>
                <w:rFonts w:ascii="Times New Roman" w:eastAsia="Times New Roman" w:hAnsi="Times New Roman" w:cs="Times New Roman"/>
                <w:sz w:val="24"/>
                <w:szCs w:val="24"/>
              </w:rPr>
            </w:pPr>
            <w:r w:rsidRPr="00293B8D">
              <w:rPr>
                <w:rFonts w:ascii="Times New Roman" w:eastAsia="Times New Roman" w:hAnsi="Times New Roman" w:cs="Times New Roman"/>
                <w:kern w:val="24"/>
                <w:sz w:val="24"/>
                <w:szCs w:val="24"/>
              </w:rPr>
              <w:t xml:space="preserve">29% </w:t>
            </w:r>
          </w:p>
        </w:tc>
        <w:tc>
          <w:tcPr>
            <w:tcW w:w="1170" w:type="dxa"/>
            <w:tcBorders>
              <w:top w:val="single" w:sz="12" w:space="0" w:color="auto"/>
              <w:right w:val="single" w:sz="12" w:space="0" w:color="auto"/>
            </w:tcBorders>
            <w:hideMark/>
          </w:tcPr>
          <w:p w14:paraId="212DB1A2" w14:textId="77777777" w:rsidR="008225C6" w:rsidRPr="00293B8D" w:rsidRDefault="008225C6" w:rsidP="00900638">
            <w:pPr>
              <w:rPr>
                <w:rFonts w:ascii="Times New Roman" w:eastAsia="Times New Roman" w:hAnsi="Times New Roman" w:cs="Times New Roman"/>
                <w:sz w:val="24"/>
                <w:szCs w:val="24"/>
              </w:rPr>
            </w:pPr>
            <w:r w:rsidRPr="00293B8D">
              <w:rPr>
                <w:rFonts w:ascii="Times New Roman" w:eastAsia="Times New Roman" w:hAnsi="Times New Roman" w:cs="Times New Roman"/>
                <w:kern w:val="24"/>
                <w:sz w:val="24"/>
                <w:szCs w:val="24"/>
              </w:rPr>
              <w:t xml:space="preserve">12% </w:t>
            </w:r>
          </w:p>
        </w:tc>
        <w:tc>
          <w:tcPr>
            <w:tcW w:w="1890" w:type="dxa"/>
            <w:vMerge w:val="restart"/>
            <w:tcBorders>
              <w:top w:val="single" w:sz="12" w:space="0" w:color="auto"/>
              <w:left w:val="single" w:sz="12" w:space="0" w:color="auto"/>
            </w:tcBorders>
            <w:shd w:val="clear" w:color="auto" w:fill="FFFF00"/>
          </w:tcPr>
          <w:p w14:paraId="1019A5C3" w14:textId="19A15415" w:rsidR="008225C6" w:rsidRPr="008225C6" w:rsidRDefault="008225C6" w:rsidP="008225C6">
            <w:pPr>
              <w:jc w:val="center"/>
              <w:rPr>
                <w:rFonts w:ascii="Times New Roman" w:eastAsia="Times New Roman" w:hAnsi="Times New Roman" w:cs="Times New Roman"/>
                <w:b/>
                <w:bCs/>
                <w:color w:val="000000" w:themeColor="text1"/>
                <w:kern w:val="24"/>
                <w:sz w:val="24"/>
                <w:szCs w:val="24"/>
              </w:rPr>
            </w:pPr>
            <w:r w:rsidRPr="008225C6">
              <w:rPr>
                <w:rFonts w:ascii="Times New Roman" w:eastAsia="Times New Roman" w:hAnsi="Times New Roman" w:cs="Times New Roman"/>
                <w:b/>
                <w:bCs/>
                <w:color w:val="000000" w:themeColor="text1"/>
                <w:kern w:val="24"/>
                <w:sz w:val="24"/>
                <w:szCs w:val="24"/>
              </w:rPr>
              <w:t>Total NTSV C/S</w:t>
            </w:r>
          </w:p>
          <w:p w14:paraId="1493B199" w14:textId="204A1584" w:rsidR="008225C6" w:rsidRPr="008225C6" w:rsidRDefault="008225C6" w:rsidP="008225C6">
            <w:pPr>
              <w:jc w:val="center"/>
              <w:rPr>
                <w:rFonts w:ascii="Times New Roman" w:eastAsia="Times New Roman" w:hAnsi="Times New Roman" w:cs="Times New Roman"/>
                <w:b/>
                <w:bCs/>
                <w:color w:val="000000" w:themeColor="text1"/>
                <w:kern w:val="24"/>
                <w:sz w:val="24"/>
                <w:szCs w:val="24"/>
              </w:rPr>
            </w:pPr>
            <w:r w:rsidRPr="008225C6">
              <w:rPr>
                <w:rFonts w:ascii="Times New Roman" w:eastAsia="Times New Roman" w:hAnsi="Times New Roman" w:cs="Times New Roman"/>
                <w:b/>
                <w:bCs/>
                <w:color w:val="000000" w:themeColor="text1"/>
                <w:kern w:val="24"/>
                <w:sz w:val="24"/>
                <w:szCs w:val="24"/>
              </w:rPr>
              <w:t>1.0% lower</w:t>
            </w:r>
          </w:p>
        </w:tc>
      </w:tr>
      <w:tr w:rsidR="008225C6" w:rsidRPr="00293B8D" w14:paraId="1FF4B172" w14:textId="0110FD46" w:rsidTr="00834C5E">
        <w:trPr>
          <w:trHeight w:val="521"/>
        </w:trPr>
        <w:tc>
          <w:tcPr>
            <w:tcW w:w="2245" w:type="dxa"/>
            <w:tcBorders>
              <w:right w:val="single" w:sz="12" w:space="0" w:color="auto"/>
            </w:tcBorders>
            <w:shd w:val="clear" w:color="auto" w:fill="D9D9D9" w:themeFill="background1" w:themeFillShade="D9"/>
            <w:hideMark/>
          </w:tcPr>
          <w:p w14:paraId="4D2ADC51" w14:textId="77777777" w:rsidR="00053583" w:rsidRDefault="008225C6" w:rsidP="00900638">
            <w:pPr>
              <w:rPr>
                <w:rFonts w:ascii="Times New Roman" w:eastAsia="Times New Roman" w:hAnsi="Times New Roman" w:cs="Times New Roman"/>
                <w:b/>
                <w:bCs/>
                <w:color w:val="000000" w:themeColor="text1"/>
                <w:kern w:val="24"/>
                <w:sz w:val="24"/>
                <w:szCs w:val="24"/>
              </w:rPr>
            </w:pPr>
            <w:r w:rsidRPr="00293B8D">
              <w:rPr>
                <w:rFonts w:ascii="Times New Roman" w:eastAsia="Times New Roman" w:hAnsi="Times New Roman" w:cs="Times New Roman"/>
                <w:b/>
                <w:bCs/>
                <w:color w:val="000000" w:themeColor="text1"/>
                <w:kern w:val="24"/>
                <w:sz w:val="24"/>
                <w:szCs w:val="24"/>
              </w:rPr>
              <w:t>Ave</w:t>
            </w:r>
            <w:r>
              <w:rPr>
                <w:rFonts w:ascii="Times New Roman" w:eastAsia="Times New Roman" w:hAnsi="Times New Roman" w:cs="Times New Roman"/>
                <w:b/>
                <w:bCs/>
                <w:color w:val="000000" w:themeColor="text1"/>
                <w:kern w:val="24"/>
                <w:sz w:val="24"/>
                <w:szCs w:val="24"/>
              </w:rPr>
              <w:t>.</w:t>
            </w:r>
            <w:r w:rsidRPr="00293B8D">
              <w:rPr>
                <w:rFonts w:ascii="Times New Roman" w:eastAsia="Times New Roman" w:hAnsi="Times New Roman" w:cs="Times New Roman"/>
                <w:b/>
                <w:bCs/>
                <w:color w:val="000000" w:themeColor="text1"/>
                <w:kern w:val="24"/>
                <w:sz w:val="24"/>
                <w:szCs w:val="24"/>
              </w:rPr>
              <w:t xml:space="preserve"> NTSV </w:t>
            </w:r>
            <w:r w:rsidR="00053583">
              <w:rPr>
                <w:rFonts w:ascii="Times New Roman" w:eastAsia="Times New Roman" w:hAnsi="Times New Roman" w:cs="Times New Roman"/>
                <w:b/>
                <w:bCs/>
                <w:color w:val="000000" w:themeColor="text1"/>
                <w:kern w:val="24"/>
                <w:sz w:val="24"/>
                <w:szCs w:val="24"/>
              </w:rPr>
              <w:t xml:space="preserve"> </w:t>
            </w:r>
          </w:p>
          <w:p w14:paraId="5095209F" w14:textId="5F0E9304" w:rsidR="008225C6" w:rsidRPr="00293B8D" w:rsidRDefault="00053583" w:rsidP="00900638">
            <w:pP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kern w:val="24"/>
                <w:sz w:val="24"/>
                <w:szCs w:val="24"/>
              </w:rPr>
              <w:t xml:space="preserve">C/S </w:t>
            </w:r>
            <w:r w:rsidR="008225C6" w:rsidRPr="00293B8D">
              <w:rPr>
                <w:rFonts w:ascii="Times New Roman" w:eastAsia="Times New Roman" w:hAnsi="Times New Roman" w:cs="Times New Roman"/>
                <w:b/>
                <w:bCs/>
                <w:color w:val="000000" w:themeColor="text1"/>
                <w:kern w:val="24"/>
                <w:sz w:val="24"/>
                <w:szCs w:val="24"/>
              </w:rPr>
              <w:t>Rate</w:t>
            </w:r>
          </w:p>
        </w:tc>
        <w:tc>
          <w:tcPr>
            <w:tcW w:w="2880" w:type="dxa"/>
            <w:gridSpan w:val="2"/>
            <w:tcBorders>
              <w:left w:val="single" w:sz="12" w:space="0" w:color="auto"/>
              <w:right w:val="single" w:sz="12" w:space="0" w:color="auto"/>
            </w:tcBorders>
            <w:shd w:val="clear" w:color="auto" w:fill="D9D9D9" w:themeFill="background1" w:themeFillShade="D9"/>
            <w:hideMark/>
          </w:tcPr>
          <w:p w14:paraId="04114D28" w14:textId="77777777" w:rsidR="008225C6" w:rsidRPr="00293B8D" w:rsidRDefault="008225C6" w:rsidP="00900638">
            <w:pPr>
              <w:jc w:val="center"/>
              <w:rPr>
                <w:rFonts w:ascii="Times New Roman" w:eastAsia="Times New Roman" w:hAnsi="Times New Roman" w:cs="Times New Roman"/>
                <w:sz w:val="24"/>
                <w:szCs w:val="24"/>
              </w:rPr>
            </w:pPr>
            <w:r w:rsidRPr="00293B8D">
              <w:rPr>
                <w:rFonts w:ascii="Times New Roman" w:eastAsia="Times New Roman" w:hAnsi="Times New Roman" w:cs="Times New Roman"/>
                <w:b/>
                <w:bCs/>
                <w:kern w:val="24"/>
                <w:sz w:val="24"/>
                <w:szCs w:val="24"/>
              </w:rPr>
              <w:t>21.5%</w:t>
            </w:r>
          </w:p>
        </w:tc>
        <w:tc>
          <w:tcPr>
            <w:tcW w:w="2340" w:type="dxa"/>
            <w:gridSpan w:val="2"/>
            <w:tcBorders>
              <w:left w:val="single" w:sz="12" w:space="0" w:color="auto"/>
              <w:right w:val="single" w:sz="12" w:space="0" w:color="auto"/>
            </w:tcBorders>
            <w:shd w:val="clear" w:color="auto" w:fill="D9D9D9" w:themeFill="background1" w:themeFillShade="D9"/>
            <w:hideMark/>
          </w:tcPr>
          <w:p w14:paraId="26C99F65" w14:textId="77777777" w:rsidR="008225C6" w:rsidRPr="00293B8D" w:rsidRDefault="008225C6" w:rsidP="00900638">
            <w:pPr>
              <w:jc w:val="center"/>
              <w:rPr>
                <w:rFonts w:ascii="Times New Roman" w:eastAsia="Times New Roman" w:hAnsi="Times New Roman" w:cs="Times New Roman"/>
                <w:sz w:val="24"/>
                <w:szCs w:val="24"/>
              </w:rPr>
            </w:pPr>
            <w:r w:rsidRPr="00293B8D">
              <w:rPr>
                <w:rFonts w:ascii="Times New Roman" w:eastAsia="Times New Roman" w:hAnsi="Times New Roman" w:cs="Times New Roman"/>
                <w:b/>
                <w:bCs/>
                <w:kern w:val="24"/>
                <w:sz w:val="24"/>
                <w:szCs w:val="24"/>
              </w:rPr>
              <w:t>20.5%</w:t>
            </w:r>
          </w:p>
        </w:tc>
        <w:tc>
          <w:tcPr>
            <w:tcW w:w="1890" w:type="dxa"/>
            <w:vMerge/>
            <w:tcBorders>
              <w:left w:val="single" w:sz="12" w:space="0" w:color="auto"/>
            </w:tcBorders>
            <w:shd w:val="clear" w:color="auto" w:fill="FFFF00"/>
          </w:tcPr>
          <w:p w14:paraId="03D10CDF" w14:textId="77777777" w:rsidR="008225C6" w:rsidRPr="00293B8D" w:rsidRDefault="008225C6" w:rsidP="00900638">
            <w:pPr>
              <w:jc w:val="center"/>
              <w:rPr>
                <w:rFonts w:ascii="Times New Roman" w:eastAsia="Times New Roman" w:hAnsi="Times New Roman" w:cs="Times New Roman"/>
                <w:b/>
                <w:bCs/>
                <w:color w:val="0000CC"/>
                <w:kern w:val="24"/>
                <w:sz w:val="24"/>
                <w:szCs w:val="24"/>
              </w:rPr>
            </w:pPr>
          </w:p>
        </w:tc>
      </w:tr>
    </w:tbl>
    <w:p w14:paraId="1AE80EC2" w14:textId="538AEDDC" w:rsidR="008225C6" w:rsidRDefault="008225C6" w:rsidP="00803D38">
      <w:pPr>
        <w:spacing w:after="0" w:line="240" w:lineRule="auto"/>
        <w:rPr>
          <w:rFonts w:ascii="Times New Roman" w:hAnsi="Times New Roman" w:cs="Times New Roman"/>
          <w:b/>
          <w:bCs/>
          <w:sz w:val="24"/>
          <w:szCs w:val="24"/>
        </w:rPr>
      </w:pPr>
    </w:p>
    <w:p w14:paraId="3D3D1069" w14:textId="34C466A1" w:rsidR="00053583" w:rsidRPr="00E4782C" w:rsidRDefault="00053583" w:rsidP="002E454C">
      <w:pPr>
        <w:spacing w:after="0" w:line="480" w:lineRule="auto"/>
        <w:ind w:firstLine="720"/>
        <w:rPr>
          <w:rFonts w:ascii="Times New Roman" w:hAnsi="Times New Roman" w:cs="Times New Roman"/>
          <w:sz w:val="24"/>
          <w:szCs w:val="24"/>
        </w:rPr>
      </w:pPr>
      <w:r w:rsidRPr="00053583">
        <w:rPr>
          <w:rFonts w:ascii="Times New Roman" w:hAnsi="Times New Roman" w:cs="Times New Roman"/>
          <w:sz w:val="24"/>
          <w:szCs w:val="24"/>
        </w:rPr>
        <w:t>Total C/S rate</w:t>
      </w:r>
      <w:r w:rsidR="002E454C">
        <w:rPr>
          <w:rFonts w:ascii="Times New Roman" w:hAnsi="Times New Roman" w:cs="Times New Roman"/>
          <w:sz w:val="24"/>
          <w:szCs w:val="24"/>
        </w:rPr>
        <w:t xml:space="preserve"> for both 2-month pre- and post- intervention were averaged at 28.55% and 32.45%, respectively</w:t>
      </w:r>
      <w:r w:rsidR="002E454C" w:rsidRPr="00E4782C">
        <w:rPr>
          <w:rFonts w:ascii="Times New Roman" w:hAnsi="Times New Roman" w:cs="Times New Roman"/>
          <w:sz w:val="24"/>
          <w:szCs w:val="24"/>
        </w:rPr>
        <w:t xml:space="preserve">. </w:t>
      </w:r>
      <w:r w:rsidR="002E454C" w:rsidRPr="00E4782C">
        <w:rPr>
          <w:rFonts w:ascii="Times New Roman" w:hAnsi="Times New Roman" w:cs="Times New Roman"/>
          <w:b/>
          <w:sz w:val="24"/>
          <w:szCs w:val="24"/>
        </w:rPr>
        <w:t>(</w:t>
      </w:r>
      <w:r w:rsidR="0003631D" w:rsidRPr="00E4782C">
        <w:rPr>
          <w:rFonts w:ascii="Times New Roman" w:hAnsi="Times New Roman" w:cs="Times New Roman"/>
          <w:b/>
          <w:sz w:val="24"/>
          <w:szCs w:val="24"/>
        </w:rPr>
        <w:t>Table 12</w:t>
      </w:r>
      <w:r w:rsidR="002E454C" w:rsidRPr="00E4782C">
        <w:rPr>
          <w:rFonts w:ascii="Times New Roman" w:hAnsi="Times New Roman" w:cs="Times New Roman"/>
          <w:b/>
          <w:sz w:val="24"/>
          <w:szCs w:val="24"/>
        </w:rPr>
        <w:t>)</w:t>
      </w:r>
      <w:r w:rsidR="002E454C" w:rsidRPr="00E4782C">
        <w:rPr>
          <w:rFonts w:ascii="Times New Roman" w:hAnsi="Times New Roman" w:cs="Times New Roman"/>
          <w:sz w:val="24"/>
          <w:szCs w:val="24"/>
        </w:rPr>
        <w:t>.  Although there is not an “ideal rate”, the organizational and regulatory suggestions range from a cesarean section target of 10% (</w:t>
      </w:r>
      <w:r w:rsidRPr="00E4782C">
        <w:rPr>
          <w:rFonts w:ascii="Times New Roman" w:hAnsi="Times New Roman" w:cs="Times New Roman"/>
          <w:sz w:val="24"/>
          <w:szCs w:val="24"/>
        </w:rPr>
        <w:t>Healthy People 2020</w:t>
      </w:r>
      <w:r w:rsidR="002E454C" w:rsidRPr="00E4782C">
        <w:rPr>
          <w:rFonts w:ascii="Times New Roman" w:hAnsi="Times New Roman" w:cs="Times New Roman"/>
          <w:sz w:val="24"/>
          <w:szCs w:val="24"/>
        </w:rPr>
        <w:t>)</w:t>
      </w:r>
      <w:r w:rsidRPr="00E4782C">
        <w:rPr>
          <w:rFonts w:ascii="Times New Roman" w:hAnsi="Times New Roman" w:cs="Times New Roman"/>
          <w:sz w:val="24"/>
          <w:szCs w:val="24"/>
        </w:rPr>
        <w:t xml:space="preserve">, 15% </w:t>
      </w:r>
      <w:r w:rsidR="002E454C" w:rsidRPr="00E4782C">
        <w:rPr>
          <w:rFonts w:ascii="Times New Roman" w:hAnsi="Times New Roman" w:cs="Times New Roman"/>
          <w:sz w:val="24"/>
          <w:szCs w:val="24"/>
        </w:rPr>
        <w:t>(</w:t>
      </w:r>
      <w:r w:rsidRPr="00E4782C">
        <w:rPr>
          <w:rFonts w:ascii="Times New Roman" w:hAnsi="Times New Roman" w:cs="Times New Roman"/>
          <w:sz w:val="24"/>
          <w:szCs w:val="24"/>
        </w:rPr>
        <w:t xml:space="preserve">World Health Organization (WHO), </w:t>
      </w:r>
      <w:r w:rsidR="002E454C" w:rsidRPr="00E4782C">
        <w:rPr>
          <w:rFonts w:ascii="Times New Roman" w:hAnsi="Times New Roman" w:cs="Times New Roman"/>
          <w:sz w:val="24"/>
          <w:szCs w:val="24"/>
        </w:rPr>
        <w:t xml:space="preserve">and </w:t>
      </w:r>
      <w:r w:rsidRPr="00E4782C">
        <w:rPr>
          <w:rFonts w:ascii="Times New Roman" w:hAnsi="Times New Roman" w:cs="Times New Roman"/>
          <w:sz w:val="24"/>
          <w:szCs w:val="24"/>
        </w:rPr>
        <w:t>26.2 % (California Maternal Quality Care Collaborative)</w:t>
      </w:r>
      <w:r w:rsidR="002E454C" w:rsidRPr="00E4782C">
        <w:rPr>
          <w:rFonts w:ascii="Times New Roman" w:hAnsi="Times New Roman" w:cs="Times New Roman"/>
          <w:sz w:val="24"/>
          <w:szCs w:val="24"/>
        </w:rPr>
        <w:t xml:space="preserve">. The total </w:t>
      </w:r>
      <w:r w:rsidR="007A3A7D" w:rsidRPr="00E4782C">
        <w:rPr>
          <w:rFonts w:ascii="Times New Roman" w:hAnsi="Times New Roman" w:cs="Times New Roman"/>
          <w:sz w:val="24"/>
          <w:szCs w:val="24"/>
        </w:rPr>
        <w:t>C/S</w:t>
      </w:r>
      <w:r w:rsidR="002E454C" w:rsidRPr="00E4782C">
        <w:rPr>
          <w:rFonts w:ascii="Times New Roman" w:hAnsi="Times New Roman" w:cs="Times New Roman"/>
          <w:sz w:val="24"/>
          <w:szCs w:val="24"/>
        </w:rPr>
        <w:t xml:space="preserve"> rates for both time intervals were above all three suggested </w:t>
      </w:r>
      <w:r w:rsidR="007A3A7D" w:rsidRPr="00E4782C">
        <w:rPr>
          <w:rFonts w:ascii="Times New Roman" w:hAnsi="Times New Roman" w:cs="Times New Roman"/>
          <w:sz w:val="24"/>
          <w:szCs w:val="24"/>
        </w:rPr>
        <w:t>targets and</w:t>
      </w:r>
      <w:r w:rsidR="002E454C" w:rsidRPr="00E4782C">
        <w:rPr>
          <w:rFonts w:ascii="Times New Roman" w:hAnsi="Times New Roman" w:cs="Times New Roman"/>
          <w:sz w:val="24"/>
          <w:szCs w:val="24"/>
        </w:rPr>
        <w:t xml:space="preserve"> </w:t>
      </w:r>
      <w:r w:rsidR="007A3A7D" w:rsidRPr="00E4782C">
        <w:rPr>
          <w:rFonts w:ascii="Times New Roman" w:hAnsi="Times New Roman" w:cs="Times New Roman"/>
          <w:sz w:val="24"/>
          <w:szCs w:val="24"/>
        </w:rPr>
        <w:t>display a</w:t>
      </w:r>
      <w:r w:rsidR="002E454C" w:rsidRPr="00E4782C">
        <w:rPr>
          <w:rFonts w:ascii="Times New Roman" w:hAnsi="Times New Roman" w:cs="Times New Roman"/>
          <w:sz w:val="24"/>
          <w:szCs w:val="24"/>
        </w:rPr>
        <w:t xml:space="preserve"> </w:t>
      </w:r>
      <w:r w:rsidR="002E454C" w:rsidRPr="00E4782C">
        <w:rPr>
          <w:rFonts w:ascii="Times New Roman" w:hAnsi="Times New Roman" w:cs="Times New Roman"/>
          <w:sz w:val="24"/>
          <w:szCs w:val="24"/>
          <w:u w:val="single"/>
        </w:rPr>
        <w:t>3.9%</w:t>
      </w:r>
      <w:r w:rsidR="007A3A7D" w:rsidRPr="00E4782C">
        <w:rPr>
          <w:rFonts w:ascii="Times New Roman" w:hAnsi="Times New Roman" w:cs="Times New Roman"/>
          <w:sz w:val="24"/>
          <w:szCs w:val="24"/>
          <w:u w:val="single"/>
        </w:rPr>
        <w:t xml:space="preserve"> increase</w:t>
      </w:r>
      <w:r w:rsidR="002E454C" w:rsidRPr="00E4782C">
        <w:rPr>
          <w:rFonts w:ascii="Times New Roman" w:hAnsi="Times New Roman" w:cs="Times New Roman"/>
          <w:sz w:val="24"/>
          <w:szCs w:val="24"/>
        </w:rPr>
        <w:t xml:space="preserve"> in pre- and post- </w:t>
      </w:r>
      <w:r w:rsidR="007A3A7D" w:rsidRPr="00E4782C">
        <w:rPr>
          <w:rFonts w:ascii="Times New Roman" w:hAnsi="Times New Roman" w:cs="Times New Roman"/>
          <w:sz w:val="24"/>
          <w:szCs w:val="24"/>
        </w:rPr>
        <w:t xml:space="preserve">intervention </w:t>
      </w:r>
      <w:r w:rsidR="002E454C" w:rsidRPr="00E4782C">
        <w:rPr>
          <w:rFonts w:ascii="Times New Roman" w:hAnsi="Times New Roman" w:cs="Times New Roman"/>
          <w:sz w:val="24"/>
          <w:szCs w:val="24"/>
        </w:rPr>
        <w:t xml:space="preserve">comparisons. </w:t>
      </w:r>
    </w:p>
    <w:p w14:paraId="24699602" w14:textId="78047FC7" w:rsidR="00803D38" w:rsidRPr="00803D38" w:rsidRDefault="002E454C" w:rsidP="00803D38">
      <w:pPr>
        <w:spacing w:after="0" w:line="480" w:lineRule="auto"/>
        <w:ind w:firstLine="720"/>
        <w:rPr>
          <w:rFonts w:ascii="Times New Roman" w:hAnsi="Times New Roman" w:cs="Times New Roman"/>
          <w:sz w:val="24"/>
          <w:szCs w:val="24"/>
        </w:rPr>
      </w:pPr>
      <w:r w:rsidRPr="00E4782C">
        <w:rPr>
          <w:rFonts w:ascii="Times New Roman" w:hAnsi="Times New Roman" w:cs="Times New Roman"/>
          <w:sz w:val="24"/>
          <w:szCs w:val="24"/>
        </w:rPr>
        <w:t xml:space="preserve">The NTSV cesarean birth rates pre- and post- intervention averaged </w:t>
      </w:r>
      <w:r w:rsidR="007A3A7D" w:rsidRPr="00E4782C">
        <w:rPr>
          <w:rFonts w:ascii="Times New Roman" w:hAnsi="Times New Roman" w:cs="Times New Roman"/>
          <w:sz w:val="24"/>
          <w:szCs w:val="24"/>
        </w:rPr>
        <w:t xml:space="preserve">21.5% and 20.5% respectively. </w:t>
      </w:r>
      <w:r w:rsidR="007A3A7D" w:rsidRPr="00E4782C">
        <w:rPr>
          <w:rFonts w:ascii="Times New Roman" w:hAnsi="Times New Roman" w:cs="Times New Roman"/>
          <w:b/>
          <w:sz w:val="24"/>
          <w:szCs w:val="24"/>
        </w:rPr>
        <w:t>(</w:t>
      </w:r>
      <w:r w:rsidR="0003631D" w:rsidRPr="00E4782C">
        <w:rPr>
          <w:rFonts w:ascii="Times New Roman" w:hAnsi="Times New Roman" w:cs="Times New Roman"/>
          <w:b/>
          <w:sz w:val="24"/>
          <w:szCs w:val="24"/>
        </w:rPr>
        <w:t>Table 12</w:t>
      </w:r>
      <w:r w:rsidR="007A3A7D" w:rsidRPr="00E4782C">
        <w:rPr>
          <w:rFonts w:ascii="Times New Roman" w:hAnsi="Times New Roman" w:cs="Times New Roman"/>
          <w:b/>
          <w:sz w:val="24"/>
          <w:szCs w:val="24"/>
        </w:rPr>
        <w:t>)</w:t>
      </w:r>
      <w:r w:rsidR="007A3A7D" w:rsidRPr="00E4782C">
        <w:rPr>
          <w:rFonts w:ascii="Times New Roman" w:hAnsi="Times New Roman" w:cs="Times New Roman"/>
          <w:sz w:val="24"/>
          <w:szCs w:val="24"/>
        </w:rPr>
        <w:t>. The NTSV cesarean birth rates for both time intervals were above the 10% (Healthy People 2020)</w:t>
      </w:r>
      <w:r w:rsidR="007A3A7D">
        <w:rPr>
          <w:rFonts w:ascii="Times New Roman" w:hAnsi="Times New Roman" w:cs="Times New Roman"/>
          <w:sz w:val="24"/>
          <w:szCs w:val="24"/>
        </w:rPr>
        <w:t xml:space="preserve"> and the </w:t>
      </w:r>
      <w:r w:rsidR="007A3A7D" w:rsidRPr="00053583">
        <w:rPr>
          <w:rFonts w:ascii="Times New Roman" w:hAnsi="Times New Roman" w:cs="Times New Roman"/>
          <w:sz w:val="24"/>
          <w:szCs w:val="24"/>
        </w:rPr>
        <w:t xml:space="preserve">15% </w:t>
      </w:r>
      <w:r w:rsidR="007A3A7D">
        <w:rPr>
          <w:rFonts w:ascii="Times New Roman" w:hAnsi="Times New Roman" w:cs="Times New Roman"/>
          <w:sz w:val="24"/>
          <w:szCs w:val="24"/>
        </w:rPr>
        <w:t>(</w:t>
      </w:r>
      <w:r w:rsidR="007A3A7D" w:rsidRPr="00053583">
        <w:rPr>
          <w:rFonts w:ascii="Times New Roman" w:hAnsi="Times New Roman" w:cs="Times New Roman"/>
          <w:sz w:val="24"/>
          <w:szCs w:val="24"/>
        </w:rPr>
        <w:t>World Health Organization (WHO)</w:t>
      </w:r>
      <w:r w:rsidR="007A3A7D">
        <w:rPr>
          <w:rFonts w:ascii="Times New Roman" w:hAnsi="Times New Roman" w:cs="Times New Roman"/>
          <w:sz w:val="24"/>
          <w:szCs w:val="24"/>
        </w:rPr>
        <w:t xml:space="preserve">. However, both rates were below the </w:t>
      </w:r>
      <w:r w:rsidR="007A3A7D" w:rsidRPr="00053583">
        <w:rPr>
          <w:rFonts w:ascii="Times New Roman" w:hAnsi="Times New Roman" w:cs="Times New Roman"/>
          <w:sz w:val="24"/>
          <w:szCs w:val="24"/>
        </w:rPr>
        <w:t>26.2 % (California Maternal Quality Care Collaborative)</w:t>
      </w:r>
      <w:r w:rsidR="007A3A7D">
        <w:rPr>
          <w:rFonts w:ascii="Times New Roman" w:hAnsi="Times New Roman" w:cs="Times New Roman"/>
          <w:sz w:val="24"/>
          <w:szCs w:val="24"/>
        </w:rPr>
        <w:t xml:space="preserve"> and display a </w:t>
      </w:r>
      <w:r w:rsidR="007A3A7D" w:rsidRPr="007A3A7D">
        <w:rPr>
          <w:rFonts w:ascii="Times New Roman" w:hAnsi="Times New Roman" w:cs="Times New Roman"/>
          <w:sz w:val="24"/>
          <w:szCs w:val="24"/>
          <w:u w:val="single"/>
        </w:rPr>
        <w:t>1% decrease</w:t>
      </w:r>
      <w:r w:rsidR="007A3A7D">
        <w:rPr>
          <w:rFonts w:ascii="Times New Roman" w:hAnsi="Times New Roman" w:cs="Times New Roman"/>
          <w:sz w:val="24"/>
          <w:szCs w:val="24"/>
        </w:rPr>
        <w:t xml:space="preserve"> in pre- and post- intervention comparisons.</w:t>
      </w:r>
    </w:p>
    <w:p w14:paraId="5F54B6CD" w14:textId="20FAED68" w:rsidR="00625CDA" w:rsidRDefault="00625CDA" w:rsidP="008225C6">
      <w:pPr>
        <w:spacing w:after="0" w:line="240" w:lineRule="auto"/>
        <w:jc w:val="center"/>
        <w:rPr>
          <w:rFonts w:ascii="Times New Roman" w:hAnsi="Times New Roman" w:cs="Times New Roman"/>
          <w:b/>
          <w:bCs/>
          <w:sz w:val="24"/>
          <w:szCs w:val="24"/>
          <w:u w:val="single"/>
        </w:rPr>
      </w:pPr>
      <w:r w:rsidRPr="00625CDA">
        <w:rPr>
          <w:rFonts w:ascii="Times New Roman" w:hAnsi="Times New Roman" w:cs="Times New Roman"/>
          <w:b/>
          <w:bCs/>
          <w:sz w:val="24"/>
          <w:szCs w:val="24"/>
          <w:u w:val="single"/>
        </w:rPr>
        <w:lastRenderedPageBreak/>
        <w:t>CLINICAL IMPLICATIONS</w:t>
      </w:r>
    </w:p>
    <w:p w14:paraId="55727909" w14:textId="77777777" w:rsidR="00625CDA" w:rsidRPr="00625CDA" w:rsidRDefault="00625CDA" w:rsidP="008225C6">
      <w:pPr>
        <w:spacing w:after="0" w:line="240" w:lineRule="auto"/>
        <w:jc w:val="center"/>
        <w:rPr>
          <w:rFonts w:ascii="Times New Roman" w:hAnsi="Times New Roman" w:cs="Times New Roman"/>
          <w:b/>
          <w:bCs/>
          <w:sz w:val="24"/>
          <w:szCs w:val="24"/>
          <w:u w:val="single"/>
        </w:rPr>
      </w:pPr>
    </w:p>
    <w:p w14:paraId="19B94B19" w14:textId="04C605B8" w:rsidR="00FA530E" w:rsidRDefault="00FA530E" w:rsidP="00FA530E">
      <w:pPr>
        <w:spacing w:after="0" w:line="480" w:lineRule="auto"/>
        <w:rPr>
          <w:rFonts w:ascii="Times New Roman" w:hAnsi="Times New Roman" w:cs="Times New Roman"/>
          <w:b/>
          <w:bCs/>
          <w:sz w:val="24"/>
          <w:szCs w:val="24"/>
        </w:rPr>
      </w:pPr>
      <w:r w:rsidRPr="00FA530E">
        <w:rPr>
          <w:rFonts w:ascii="Times New Roman" w:hAnsi="Times New Roman" w:cs="Times New Roman"/>
          <w:b/>
          <w:bCs/>
          <w:sz w:val="24"/>
          <w:szCs w:val="24"/>
        </w:rPr>
        <w:t xml:space="preserve">Clinical Implications: </w:t>
      </w:r>
      <w:r>
        <w:rPr>
          <w:rFonts w:ascii="Times New Roman" w:hAnsi="Times New Roman" w:cs="Times New Roman"/>
          <w:b/>
          <w:bCs/>
          <w:sz w:val="24"/>
          <w:szCs w:val="24"/>
        </w:rPr>
        <w:t xml:space="preserve">IPNBBP </w:t>
      </w:r>
      <w:r w:rsidRPr="00FA530E">
        <w:rPr>
          <w:rFonts w:ascii="Times New Roman" w:hAnsi="Times New Roman" w:cs="Times New Roman"/>
          <w:b/>
          <w:bCs/>
          <w:sz w:val="24"/>
          <w:szCs w:val="24"/>
        </w:rPr>
        <w:t>Survey</w:t>
      </w:r>
      <w:r w:rsidR="00612574">
        <w:rPr>
          <w:rFonts w:ascii="Times New Roman" w:hAnsi="Times New Roman" w:cs="Times New Roman"/>
          <w:b/>
          <w:bCs/>
          <w:sz w:val="24"/>
          <w:szCs w:val="24"/>
        </w:rPr>
        <w:t xml:space="preserve"> Tool</w:t>
      </w:r>
    </w:p>
    <w:p w14:paraId="2CF0863D" w14:textId="0F83FB6D" w:rsidR="00FA530E" w:rsidRDefault="00FA530E" w:rsidP="00454AD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analysis of the data for </w:t>
      </w:r>
      <w:r w:rsidRPr="00FA530E">
        <w:rPr>
          <w:rFonts w:ascii="Times New Roman" w:hAnsi="Times New Roman" w:cs="Times New Roman"/>
          <w:sz w:val="24"/>
          <w:szCs w:val="24"/>
        </w:rPr>
        <w:t>Medicalized Birth</w:t>
      </w:r>
      <w:r>
        <w:rPr>
          <w:rFonts w:ascii="Times New Roman" w:hAnsi="Times New Roman" w:cs="Times New Roman"/>
          <w:sz w:val="24"/>
          <w:szCs w:val="24"/>
        </w:rPr>
        <w:t>, t</w:t>
      </w:r>
      <w:r w:rsidRPr="00FA530E">
        <w:rPr>
          <w:rFonts w:ascii="Times New Roman" w:hAnsi="Times New Roman" w:cs="Times New Roman"/>
          <w:sz w:val="24"/>
          <w:szCs w:val="24"/>
        </w:rPr>
        <w:t>he difference between the pre</w:t>
      </w:r>
      <w:r w:rsidR="00454AD2">
        <w:rPr>
          <w:rFonts w:ascii="Times New Roman" w:hAnsi="Times New Roman" w:cs="Times New Roman"/>
          <w:sz w:val="24"/>
          <w:szCs w:val="24"/>
        </w:rPr>
        <w:t xml:space="preserve"> (50.59)</w:t>
      </w:r>
      <w:r w:rsidRPr="00FA530E">
        <w:rPr>
          <w:rFonts w:ascii="Times New Roman" w:hAnsi="Times New Roman" w:cs="Times New Roman"/>
          <w:sz w:val="24"/>
          <w:szCs w:val="24"/>
        </w:rPr>
        <w:t xml:space="preserve"> and post</w:t>
      </w:r>
      <w:r w:rsidR="00454AD2">
        <w:rPr>
          <w:rFonts w:ascii="Times New Roman" w:hAnsi="Times New Roman" w:cs="Times New Roman"/>
          <w:sz w:val="24"/>
          <w:szCs w:val="24"/>
        </w:rPr>
        <w:t xml:space="preserve"> (47.62) </w:t>
      </w:r>
      <w:r w:rsidRPr="00FA530E">
        <w:rPr>
          <w:rFonts w:ascii="Times New Roman" w:hAnsi="Times New Roman" w:cs="Times New Roman"/>
          <w:sz w:val="24"/>
          <w:szCs w:val="24"/>
        </w:rPr>
        <w:t xml:space="preserve">intervention is marginally significant for </w:t>
      </w:r>
      <w:r>
        <w:rPr>
          <w:rFonts w:ascii="Times New Roman" w:hAnsi="Times New Roman" w:cs="Times New Roman"/>
          <w:sz w:val="24"/>
          <w:szCs w:val="24"/>
        </w:rPr>
        <w:t xml:space="preserve">the study participants birth beliefs related to </w:t>
      </w:r>
      <w:r w:rsidRPr="00FA530E">
        <w:rPr>
          <w:rFonts w:ascii="Times New Roman" w:hAnsi="Times New Roman" w:cs="Times New Roman"/>
          <w:sz w:val="24"/>
          <w:szCs w:val="24"/>
        </w:rPr>
        <w:t>medicalized birth.</w:t>
      </w:r>
      <w:r w:rsidR="002B3F1B">
        <w:rPr>
          <w:rFonts w:ascii="Times New Roman" w:hAnsi="Times New Roman" w:cs="Times New Roman"/>
          <w:sz w:val="24"/>
          <w:szCs w:val="24"/>
        </w:rPr>
        <w:t xml:space="preserve"> (Graph 2). </w:t>
      </w:r>
      <w:r w:rsidRPr="00FA530E">
        <w:rPr>
          <w:rFonts w:ascii="Times New Roman" w:hAnsi="Times New Roman" w:cs="Times New Roman"/>
          <w:sz w:val="24"/>
          <w:szCs w:val="24"/>
        </w:rPr>
        <w:t xml:space="preserve"> </w:t>
      </w:r>
      <w:r w:rsidR="00454AD2">
        <w:rPr>
          <w:rFonts w:ascii="Times New Roman" w:hAnsi="Times New Roman" w:cs="Times New Roman"/>
          <w:sz w:val="24"/>
          <w:szCs w:val="24"/>
        </w:rPr>
        <w:t>Both pre- and post- averages are also above the tool range for medicalized birth (</w:t>
      </w:r>
      <w:r w:rsidR="00612574">
        <w:rPr>
          <w:rFonts w:ascii="Times New Roman" w:hAnsi="Times New Roman" w:cs="Times New Roman"/>
          <w:sz w:val="24"/>
          <w:szCs w:val="24"/>
        </w:rPr>
        <w:t xml:space="preserve">tool range </w:t>
      </w:r>
      <w:r w:rsidR="00454AD2">
        <w:rPr>
          <w:rFonts w:ascii="Times New Roman" w:hAnsi="Times New Roman" w:cs="Times New Roman"/>
          <w:sz w:val="24"/>
          <w:szCs w:val="24"/>
        </w:rPr>
        <w:t>11-33)</w:t>
      </w:r>
      <w:r w:rsidR="00AC7CBA">
        <w:rPr>
          <w:rFonts w:ascii="Times New Roman" w:hAnsi="Times New Roman" w:cs="Times New Roman"/>
          <w:sz w:val="24"/>
          <w:szCs w:val="24"/>
        </w:rPr>
        <w:t xml:space="preserve">. </w:t>
      </w:r>
      <w:r w:rsidR="00454AD2">
        <w:rPr>
          <w:rFonts w:ascii="Times New Roman" w:hAnsi="Times New Roman" w:cs="Times New Roman"/>
          <w:sz w:val="24"/>
          <w:szCs w:val="24"/>
        </w:rPr>
        <w:t>Therefore, t</w:t>
      </w:r>
      <w:r w:rsidRPr="00FA530E">
        <w:rPr>
          <w:rFonts w:ascii="Times New Roman" w:hAnsi="Times New Roman" w:cs="Times New Roman"/>
          <w:sz w:val="24"/>
          <w:szCs w:val="24"/>
        </w:rPr>
        <w:t>he range DOES NOT indicate that the intrapartum</w:t>
      </w:r>
      <w:r w:rsidR="00454AD2">
        <w:rPr>
          <w:rFonts w:ascii="Times New Roman" w:hAnsi="Times New Roman" w:cs="Times New Roman"/>
          <w:sz w:val="24"/>
          <w:szCs w:val="24"/>
        </w:rPr>
        <w:t>/Labor and Delivery</w:t>
      </w:r>
      <w:r w:rsidRPr="00FA530E">
        <w:rPr>
          <w:rFonts w:ascii="Times New Roman" w:hAnsi="Times New Roman" w:cs="Times New Roman"/>
          <w:sz w:val="24"/>
          <w:szCs w:val="24"/>
        </w:rPr>
        <w:t xml:space="preserve"> nurse’s beliefs are more closely associated with the elements of a medicalized birth.</w:t>
      </w:r>
      <w:r>
        <w:rPr>
          <w:rFonts w:ascii="Times New Roman" w:hAnsi="Times New Roman" w:cs="Times New Roman"/>
          <w:sz w:val="24"/>
          <w:szCs w:val="24"/>
        </w:rPr>
        <w:t xml:space="preserve"> </w:t>
      </w:r>
    </w:p>
    <w:p w14:paraId="5247586F" w14:textId="5FA6E336" w:rsidR="002B3F1B" w:rsidRPr="00E4782C" w:rsidRDefault="00FA530E" w:rsidP="002B3F1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analysis of the data for </w:t>
      </w:r>
      <w:r w:rsidRPr="00FA530E">
        <w:rPr>
          <w:rFonts w:ascii="Times New Roman" w:hAnsi="Times New Roman" w:cs="Times New Roman"/>
          <w:sz w:val="24"/>
          <w:szCs w:val="24"/>
        </w:rPr>
        <w:t>Normal Birth</w:t>
      </w:r>
      <w:r>
        <w:rPr>
          <w:rFonts w:ascii="Times New Roman" w:hAnsi="Times New Roman" w:cs="Times New Roman"/>
          <w:sz w:val="24"/>
          <w:szCs w:val="24"/>
        </w:rPr>
        <w:t>, o</w:t>
      </w:r>
      <w:r w:rsidRPr="00FA530E">
        <w:rPr>
          <w:rFonts w:ascii="Times New Roman" w:hAnsi="Times New Roman" w:cs="Times New Roman"/>
          <w:sz w:val="24"/>
          <w:szCs w:val="24"/>
        </w:rPr>
        <w:t>verall, the nurse’s beliefs pre</w:t>
      </w:r>
      <w:r w:rsidR="00612574">
        <w:rPr>
          <w:rFonts w:ascii="Times New Roman" w:hAnsi="Times New Roman" w:cs="Times New Roman"/>
          <w:sz w:val="24"/>
          <w:szCs w:val="24"/>
        </w:rPr>
        <w:t xml:space="preserve"> (84.13) and</w:t>
      </w:r>
      <w:r w:rsidRPr="00FA530E">
        <w:rPr>
          <w:rFonts w:ascii="Times New Roman" w:hAnsi="Times New Roman" w:cs="Times New Roman"/>
          <w:sz w:val="24"/>
          <w:szCs w:val="24"/>
        </w:rPr>
        <w:t xml:space="preserve"> post</w:t>
      </w:r>
      <w:r w:rsidR="00612574">
        <w:rPr>
          <w:rFonts w:ascii="Times New Roman" w:hAnsi="Times New Roman" w:cs="Times New Roman"/>
          <w:sz w:val="24"/>
          <w:szCs w:val="24"/>
        </w:rPr>
        <w:t xml:space="preserve"> (86.06)</w:t>
      </w:r>
      <w:r w:rsidRPr="00FA530E">
        <w:rPr>
          <w:rFonts w:ascii="Times New Roman" w:hAnsi="Times New Roman" w:cs="Times New Roman"/>
          <w:sz w:val="24"/>
          <w:szCs w:val="24"/>
        </w:rPr>
        <w:t xml:space="preserve"> are more closely associated with elements of a normal birth</w:t>
      </w:r>
      <w:r w:rsidR="00612574">
        <w:rPr>
          <w:rFonts w:ascii="Times New Roman" w:hAnsi="Times New Roman" w:cs="Times New Roman"/>
          <w:sz w:val="24"/>
          <w:szCs w:val="24"/>
        </w:rPr>
        <w:t xml:space="preserve"> (tool range 68-102)</w:t>
      </w:r>
      <w:r w:rsidRPr="00FA530E">
        <w:rPr>
          <w:rFonts w:ascii="Times New Roman" w:hAnsi="Times New Roman" w:cs="Times New Roman"/>
          <w:sz w:val="24"/>
          <w:szCs w:val="24"/>
        </w:rPr>
        <w:t>.</w:t>
      </w:r>
      <w:r>
        <w:rPr>
          <w:rFonts w:ascii="Times New Roman" w:hAnsi="Times New Roman" w:cs="Times New Roman"/>
          <w:sz w:val="24"/>
          <w:szCs w:val="24"/>
        </w:rPr>
        <w:t xml:space="preserve">  </w:t>
      </w:r>
      <w:r w:rsidRPr="00FA530E">
        <w:rPr>
          <w:rFonts w:ascii="Times New Roman" w:hAnsi="Times New Roman" w:cs="Times New Roman"/>
          <w:sz w:val="24"/>
          <w:szCs w:val="24"/>
        </w:rPr>
        <w:t>The post survey results significantly changed to fall more narrowly within the range of normal birth.</w:t>
      </w:r>
      <w:r>
        <w:rPr>
          <w:rFonts w:ascii="Times New Roman" w:hAnsi="Times New Roman" w:cs="Times New Roman"/>
          <w:sz w:val="24"/>
          <w:szCs w:val="24"/>
        </w:rPr>
        <w:t xml:space="preserve"> </w:t>
      </w:r>
      <w:r w:rsidR="002B3F1B">
        <w:rPr>
          <w:rFonts w:ascii="Times New Roman" w:hAnsi="Times New Roman" w:cs="Times New Roman"/>
          <w:sz w:val="24"/>
          <w:szCs w:val="24"/>
        </w:rPr>
        <w:t>(</w:t>
      </w:r>
      <w:r w:rsidR="00DE01D3" w:rsidRPr="00E4782C">
        <w:rPr>
          <w:rFonts w:ascii="Times New Roman" w:hAnsi="Times New Roman" w:cs="Times New Roman"/>
          <w:b/>
          <w:sz w:val="24"/>
          <w:szCs w:val="24"/>
        </w:rPr>
        <w:t>Figure</w:t>
      </w:r>
      <w:r w:rsidR="0003631D" w:rsidRPr="00E4782C">
        <w:rPr>
          <w:rFonts w:ascii="Times New Roman" w:hAnsi="Times New Roman" w:cs="Times New Roman"/>
          <w:b/>
          <w:sz w:val="24"/>
          <w:szCs w:val="24"/>
        </w:rPr>
        <w:t xml:space="preserve"> 4</w:t>
      </w:r>
      <w:r w:rsidR="002B3F1B" w:rsidRPr="00E4782C">
        <w:rPr>
          <w:rFonts w:ascii="Times New Roman" w:hAnsi="Times New Roman" w:cs="Times New Roman"/>
          <w:sz w:val="24"/>
          <w:szCs w:val="24"/>
        </w:rPr>
        <w:t>). T</w:t>
      </w:r>
      <w:r w:rsidR="00454AD2" w:rsidRPr="00E4782C">
        <w:rPr>
          <w:rFonts w:ascii="Times New Roman" w:hAnsi="Times New Roman" w:cs="Times New Roman"/>
          <w:sz w:val="24"/>
          <w:szCs w:val="24"/>
        </w:rPr>
        <w:t xml:space="preserve">he </w:t>
      </w:r>
      <w:r w:rsidR="002B3F1B" w:rsidRPr="00E4782C">
        <w:rPr>
          <w:rFonts w:ascii="Times New Roman" w:hAnsi="Times New Roman" w:cs="Times New Roman"/>
          <w:sz w:val="24"/>
          <w:szCs w:val="24"/>
        </w:rPr>
        <w:t xml:space="preserve">normal birth </w:t>
      </w:r>
      <w:r w:rsidR="00454AD2" w:rsidRPr="00E4782C">
        <w:rPr>
          <w:rFonts w:ascii="Times New Roman" w:hAnsi="Times New Roman" w:cs="Times New Roman"/>
          <w:sz w:val="24"/>
          <w:szCs w:val="24"/>
        </w:rPr>
        <w:t>pre scores range from 29-102, and post scores range from 73-100.</w:t>
      </w:r>
    </w:p>
    <w:p w14:paraId="47EBDDE0" w14:textId="77777777" w:rsidR="0003631D" w:rsidRPr="00E4782C" w:rsidRDefault="0003631D" w:rsidP="00FA530E">
      <w:pPr>
        <w:spacing w:after="0" w:line="480" w:lineRule="auto"/>
        <w:rPr>
          <w:rFonts w:ascii="Times New Roman" w:hAnsi="Times New Roman" w:cs="Times New Roman"/>
          <w:b/>
          <w:bCs/>
          <w:sz w:val="6"/>
          <w:szCs w:val="6"/>
        </w:rPr>
      </w:pPr>
    </w:p>
    <w:p w14:paraId="3CED8D57" w14:textId="77777777" w:rsidR="0013575F" w:rsidRPr="00E4782C" w:rsidRDefault="0013575F" w:rsidP="00FA530E">
      <w:pPr>
        <w:spacing w:after="0" w:line="480" w:lineRule="auto"/>
        <w:rPr>
          <w:rFonts w:ascii="Times New Roman" w:hAnsi="Times New Roman" w:cs="Times New Roman"/>
          <w:b/>
          <w:bCs/>
          <w:sz w:val="6"/>
          <w:szCs w:val="6"/>
        </w:rPr>
      </w:pPr>
    </w:p>
    <w:p w14:paraId="3090912C" w14:textId="6DC7DE8C" w:rsidR="00FA530E" w:rsidRPr="002B3F1B" w:rsidRDefault="00DE01D3" w:rsidP="0013575F">
      <w:pPr>
        <w:spacing w:after="0" w:line="240" w:lineRule="auto"/>
        <w:rPr>
          <w:rFonts w:ascii="Times New Roman" w:hAnsi="Times New Roman" w:cs="Times New Roman"/>
          <w:b/>
          <w:bCs/>
          <w:sz w:val="24"/>
          <w:szCs w:val="24"/>
        </w:rPr>
      </w:pPr>
      <w:r w:rsidRPr="00E4782C">
        <w:rPr>
          <w:rFonts w:ascii="Times New Roman" w:hAnsi="Times New Roman" w:cs="Times New Roman"/>
          <w:b/>
          <w:bCs/>
          <w:sz w:val="24"/>
          <w:szCs w:val="24"/>
        </w:rPr>
        <w:t>Figure</w:t>
      </w:r>
      <w:r w:rsidR="0003631D" w:rsidRPr="00E4782C">
        <w:rPr>
          <w:rFonts w:ascii="Times New Roman" w:hAnsi="Times New Roman" w:cs="Times New Roman"/>
          <w:b/>
          <w:bCs/>
          <w:sz w:val="24"/>
          <w:szCs w:val="24"/>
        </w:rPr>
        <w:t xml:space="preserve"> 4</w:t>
      </w:r>
      <w:r w:rsidR="00FA530E" w:rsidRPr="00E4782C">
        <w:rPr>
          <w:rFonts w:ascii="Times New Roman" w:hAnsi="Times New Roman" w:cs="Times New Roman"/>
          <w:b/>
          <w:bCs/>
          <w:sz w:val="24"/>
          <w:szCs w:val="24"/>
        </w:rPr>
        <w:t>.</w:t>
      </w:r>
      <w:r w:rsidR="00FA530E" w:rsidRPr="00AC7CBA">
        <w:rPr>
          <w:rFonts w:ascii="Times New Roman" w:hAnsi="Times New Roman" w:cs="Times New Roman"/>
          <w:b/>
          <w:bCs/>
          <w:sz w:val="24"/>
          <w:szCs w:val="24"/>
        </w:rPr>
        <w:t xml:space="preserve"> </w:t>
      </w:r>
      <w:r w:rsidR="00AC7CBA" w:rsidRPr="002B3F1B">
        <w:rPr>
          <w:rFonts w:ascii="Times New Roman" w:hAnsi="Times New Roman" w:cs="Times New Roman"/>
          <w:b/>
          <w:bCs/>
          <w:sz w:val="24"/>
          <w:szCs w:val="24"/>
        </w:rPr>
        <w:t>IPNBBP Quantitative Score Distribution (with normal birth range display).</w:t>
      </w:r>
    </w:p>
    <w:p w14:paraId="315E3554" w14:textId="6587DC68" w:rsidR="00FA530E" w:rsidRPr="00FA530E" w:rsidRDefault="00FA530E" w:rsidP="00FA530E">
      <w:pPr>
        <w:spacing w:after="0" w:line="480" w:lineRule="auto"/>
        <w:rPr>
          <w:rFonts w:ascii="Times New Roman" w:hAnsi="Times New Roman" w:cs="Times New Roman"/>
          <w:sz w:val="24"/>
          <w:szCs w:val="24"/>
        </w:rPr>
      </w:pPr>
      <w:r w:rsidRPr="00FA530E">
        <w:rPr>
          <w:rFonts w:ascii="Times New Roman" w:hAnsi="Times New Roman" w:cs="Times New Roman"/>
          <w:noProof/>
          <w:sz w:val="24"/>
          <w:szCs w:val="24"/>
        </w:rPr>
        <w:drawing>
          <wp:inline distT="0" distB="0" distL="0" distR="0" wp14:anchorId="281F7972" wp14:editId="77C69E36">
            <wp:extent cx="5958840" cy="3562350"/>
            <wp:effectExtent l="38100" t="38100" r="41910" b="38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9243" cy="3568569"/>
                    </a:xfrm>
                    <a:prstGeom prst="rect">
                      <a:avLst/>
                    </a:prstGeom>
                    <a:ln w="38100">
                      <a:solidFill>
                        <a:schemeClr val="tx1"/>
                      </a:solidFill>
                    </a:ln>
                  </pic:spPr>
                </pic:pic>
              </a:graphicData>
            </a:graphic>
          </wp:inline>
        </w:drawing>
      </w:r>
    </w:p>
    <w:p w14:paraId="7E41F384" w14:textId="70EEB951" w:rsidR="00625CDA" w:rsidRDefault="00625CDA" w:rsidP="00AF0D0C">
      <w:pPr>
        <w:spacing w:after="0" w:line="240" w:lineRule="auto"/>
        <w:jc w:val="center"/>
        <w:rPr>
          <w:rFonts w:ascii="Times New Roman" w:hAnsi="Times New Roman" w:cs="Times New Roman"/>
          <w:b/>
          <w:bCs/>
          <w:sz w:val="24"/>
          <w:szCs w:val="24"/>
        </w:rPr>
      </w:pPr>
      <w:r w:rsidRPr="00625CDA">
        <w:rPr>
          <w:rFonts w:ascii="Times New Roman" w:hAnsi="Times New Roman" w:cs="Times New Roman"/>
          <w:b/>
          <w:bCs/>
          <w:sz w:val="24"/>
          <w:szCs w:val="24"/>
          <w:u w:val="single"/>
        </w:rPr>
        <w:lastRenderedPageBreak/>
        <w:t>Clinical Implications</w:t>
      </w:r>
      <w:r w:rsidRPr="00AF0D0C">
        <w:rPr>
          <w:rFonts w:ascii="Times New Roman" w:hAnsi="Times New Roman" w:cs="Times New Roman"/>
          <w:b/>
          <w:bCs/>
          <w:sz w:val="24"/>
          <w:szCs w:val="24"/>
        </w:rPr>
        <w:br/>
      </w:r>
      <w:r>
        <w:rPr>
          <w:rFonts w:ascii="Times New Roman" w:hAnsi="Times New Roman" w:cs="Times New Roman"/>
          <w:b/>
          <w:bCs/>
          <w:sz w:val="24"/>
          <w:szCs w:val="24"/>
        </w:rPr>
        <w:t xml:space="preserve">IPNBBP Survey:  </w:t>
      </w:r>
      <w:r w:rsidRPr="00AF0D0C">
        <w:rPr>
          <w:rFonts w:ascii="Times New Roman" w:hAnsi="Times New Roman" w:cs="Times New Roman"/>
          <w:b/>
          <w:bCs/>
          <w:sz w:val="24"/>
          <w:szCs w:val="24"/>
        </w:rPr>
        <w:t>Intrapartum Nurse Experience Results</w:t>
      </w:r>
    </w:p>
    <w:p w14:paraId="11483FFB" w14:textId="77777777" w:rsidR="00625CDA" w:rsidRDefault="00625CDA" w:rsidP="00AF0D0C">
      <w:pPr>
        <w:spacing w:after="0" w:line="240" w:lineRule="auto"/>
        <w:jc w:val="center"/>
        <w:rPr>
          <w:rFonts w:ascii="Times New Roman" w:hAnsi="Times New Roman" w:cs="Times New Roman"/>
          <w:b/>
          <w:bCs/>
          <w:sz w:val="24"/>
          <w:szCs w:val="24"/>
        </w:rPr>
      </w:pPr>
    </w:p>
    <w:p w14:paraId="149CF3AB" w14:textId="19B07F2C" w:rsidR="00AF0D0C" w:rsidRPr="0013575F" w:rsidRDefault="00566884" w:rsidP="0013575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IPNBBP survey included 30 elements related to intrapartum nurse experience. Seven </w:t>
      </w:r>
      <w:r w:rsidR="00AF0D0C">
        <w:rPr>
          <w:rFonts w:ascii="Times New Roman" w:hAnsi="Times New Roman" w:cs="Times New Roman"/>
          <w:sz w:val="24"/>
          <w:szCs w:val="24"/>
        </w:rPr>
        <w:t xml:space="preserve">elements were </w:t>
      </w:r>
      <w:r>
        <w:rPr>
          <w:rFonts w:ascii="Times New Roman" w:hAnsi="Times New Roman" w:cs="Times New Roman"/>
          <w:sz w:val="24"/>
          <w:szCs w:val="24"/>
        </w:rPr>
        <w:t xml:space="preserve">incorporated </w:t>
      </w:r>
      <w:r w:rsidR="00AF0D0C">
        <w:rPr>
          <w:rFonts w:ascii="Times New Roman" w:hAnsi="Times New Roman" w:cs="Times New Roman"/>
          <w:sz w:val="24"/>
          <w:szCs w:val="24"/>
        </w:rPr>
        <w:t xml:space="preserve">in the </w:t>
      </w:r>
      <w:r>
        <w:rPr>
          <w:rFonts w:ascii="Times New Roman" w:hAnsi="Times New Roman" w:cs="Times New Roman"/>
          <w:sz w:val="24"/>
          <w:szCs w:val="24"/>
        </w:rPr>
        <w:t>l</w:t>
      </w:r>
      <w:r w:rsidR="00AF0D0C" w:rsidRPr="00AF0D0C">
        <w:rPr>
          <w:rFonts w:ascii="Times New Roman" w:hAnsi="Times New Roman" w:cs="Times New Roman"/>
          <w:sz w:val="24"/>
          <w:szCs w:val="24"/>
        </w:rPr>
        <w:t xml:space="preserve">abor </w:t>
      </w:r>
      <w:r>
        <w:rPr>
          <w:rFonts w:ascii="Times New Roman" w:hAnsi="Times New Roman" w:cs="Times New Roman"/>
          <w:sz w:val="24"/>
          <w:szCs w:val="24"/>
        </w:rPr>
        <w:t>s</w:t>
      </w:r>
      <w:r w:rsidR="00AF0D0C" w:rsidRPr="00AF0D0C">
        <w:rPr>
          <w:rFonts w:ascii="Times New Roman" w:hAnsi="Times New Roman" w:cs="Times New Roman"/>
          <w:sz w:val="24"/>
          <w:szCs w:val="24"/>
        </w:rPr>
        <w:t xml:space="preserve">upport </w:t>
      </w:r>
      <w:r>
        <w:rPr>
          <w:rFonts w:ascii="Times New Roman" w:hAnsi="Times New Roman" w:cs="Times New Roman"/>
          <w:sz w:val="24"/>
          <w:szCs w:val="24"/>
        </w:rPr>
        <w:t>c</w:t>
      </w:r>
      <w:r w:rsidR="00AF0D0C" w:rsidRPr="00AF0D0C">
        <w:rPr>
          <w:rFonts w:ascii="Times New Roman" w:hAnsi="Times New Roman" w:cs="Times New Roman"/>
          <w:sz w:val="24"/>
          <w:szCs w:val="24"/>
        </w:rPr>
        <w:t>lass</w:t>
      </w:r>
      <w:r>
        <w:rPr>
          <w:rFonts w:ascii="Times New Roman" w:hAnsi="Times New Roman" w:cs="Times New Roman"/>
          <w:sz w:val="24"/>
          <w:szCs w:val="24"/>
        </w:rPr>
        <w:t xml:space="preserve"> intervention, and include u</w:t>
      </w:r>
      <w:r w:rsidR="00AF0D0C" w:rsidRPr="00AF0D0C">
        <w:rPr>
          <w:rFonts w:ascii="Times New Roman" w:hAnsi="Times New Roman" w:cs="Times New Roman"/>
          <w:sz w:val="24"/>
          <w:szCs w:val="24"/>
        </w:rPr>
        <w:t>n</w:t>
      </w:r>
      <w:r w:rsidR="0003631D">
        <w:rPr>
          <w:rFonts w:ascii="Times New Roman" w:hAnsi="Times New Roman" w:cs="Times New Roman"/>
          <w:sz w:val="24"/>
          <w:szCs w:val="24"/>
        </w:rPr>
        <w:t>-</w:t>
      </w:r>
      <w:r w:rsidR="00AF0D0C" w:rsidRPr="00AF0D0C">
        <w:rPr>
          <w:rFonts w:ascii="Times New Roman" w:hAnsi="Times New Roman" w:cs="Times New Roman"/>
          <w:sz w:val="24"/>
          <w:szCs w:val="24"/>
        </w:rPr>
        <w:t>medicated vaginal birth</w:t>
      </w:r>
      <w:r>
        <w:rPr>
          <w:rFonts w:ascii="Times New Roman" w:hAnsi="Times New Roman" w:cs="Times New Roman"/>
          <w:sz w:val="24"/>
          <w:szCs w:val="24"/>
        </w:rPr>
        <w:t>, a</w:t>
      </w:r>
      <w:r w:rsidR="00AF0D0C" w:rsidRPr="00AF0D0C">
        <w:rPr>
          <w:rFonts w:ascii="Times New Roman" w:hAnsi="Times New Roman" w:cs="Times New Roman"/>
          <w:sz w:val="24"/>
          <w:szCs w:val="24"/>
        </w:rPr>
        <w:t>mbulation in labor</w:t>
      </w:r>
      <w:r>
        <w:rPr>
          <w:rFonts w:ascii="Times New Roman" w:hAnsi="Times New Roman" w:cs="Times New Roman"/>
          <w:sz w:val="24"/>
          <w:szCs w:val="24"/>
        </w:rPr>
        <w:t>, i</w:t>
      </w:r>
      <w:r w:rsidR="00AF0D0C" w:rsidRPr="00AF0D0C">
        <w:rPr>
          <w:rFonts w:ascii="Times New Roman" w:hAnsi="Times New Roman" w:cs="Times New Roman"/>
          <w:sz w:val="24"/>
          <w:szCs w:val="24"/>
        </w:rPr>
        <w:t>ntermittent fetal monitoring</w:t>
      </w:r>
      <w:r>
        <w:rPr>
          <w:rFonts w:ascii="Times New Roman" w:hAnsi="Times New Roman" w:cs="Times New Roman"/>
          <w:sz w:val="24"/>
          <w:szCs w:val="24"/>
        </w:rPr>
        <w:t>, l</w:t>
      </w:r>
      <w:r w:rsidR="00AF0D0C" w:rsidRPr="00AF0D0C">
        <w:rPr>
          <w:rFonts w:ascii="Times New Roman" w:hAnsi="Times New Roman" w:cs="Times New Roman"/>
          <w:sz w:val="24"/>
          <w:szCs w:val="24"/>
        </w:rPr>
        <w:t>aboring down</w:t>
      </w:r>
      <w:r>
        <w:rPr>
          <w:rFonts w:ascii="Times New Roman" w:hAnsi="Times New Roman" w:cs="Times New Roman"/>
          <w:sz w:val="24"/>
          <w:szCs w:val="24"/>
        </w:rPr>
        <w:t>, u</w:t>
      </w:r>
      <w:r w:rsidR="00AF0D0C" w:rsidRPr="00AF0D0C">
        <w:rPr>
          <w:rFonts w:ascii="Times New Roman" w:hAnsi="Times New Roman" w:cs="Times New Roman"/>
          <w:sz w:val="24"/>
          <w:szCs w:val="24"/>
        </w:rPr>
        <w:t xml:space="preserve">se of breathing </w:t>
      </w:r>
      <w:r>
        <w:rPr>
          <w:rFonts w:ascii="Times New Roman" w:hAnsi="Times New Roman" w:cs="Times New Roman"/>
          <w:sz w:val="24"/>
          <w:szCs w:val="24"/>
        </w:rPr>
        <w:t>and</w:t>
      </w:r>
      <w:r w:rsidR="00AF0D0C" w:rsidRPr="00AF0D0C">
        <w:rPr>
          <w:rFonts w:ascii="Times New Roman" w:hAnsi="Times New Roman" w:cs="Times New Roman"/>
          <w:sz w:val="24"/>
          <w:szCs w:val="24"/>
        </w:rPr>
        <w:t xml:space="preserve"> relaxation techniques</w:t>
      </w:r>
      <w:r>
        <w:rPr>
          <w:rFonts w:ascii="Times New Roman" w:hAnsi="Times New Roman" w:cs="Times New Roman"/>
          <w:sz w:val="24"/>
          <w:szCs w:val="24"/>
        </w:rPr>
        <w:t>, h</w:t>
      </w:r>
      <w:r w:rsidR="00AF0D0C" w:rsidRPr="00AF0D0C">
        <w:rPr>
          <w:rFonts w:ascii="Times New Roman" w:hAnsi="Times New Roman" w:cs="Times New Roman"/>
          <w:sz w:val="24"/>
          <w:szCs w:val="24"/>
        </w:rPr>
        <w:t>ydrotherapy</w:t>
      </w:r>
      <w:r>
        <w:rPr>
          <w:rFonts w:ascii="Times New Roman" w:hAnsi="Times New Roman" w:cs="Times New Roman"/>
          <w:sz w:val="24"/>
          <w:szCs w:val="24"/>
        </w:rPr>
        <w:t>, and e</w:t>
      </w:r>
      <w:r w:rsidR="00AF0D0C" w:rsidRPr="00AF0D0C">
        <w:rPr>
          <w:rFonts w:ascii="Times New Roman" w:hAnsi="Times New Roman" w:cs="Times New Roman"/>
          <w:sz w:val="24"/>
          <w:szCs w:val="24"/>
        </w:rPr>
        <w:t>ncouraging upright positioning during labor &amp; birth.</w:t>
      </w:r>
      <w:r>
        <w:rPr>
          <w:rFonts w:ascii="Times New Roman" w:hAnsi="Times New Roman" w:cs="Times New Roman"/>
          <w:sz w:val="24"/>
          <w:szCs w:val="24"/>
        </w:rPr>
        <w:t xml:space="preserve"> Upon comparison of pre- and post- intervention data, experience using a</w:t>
      </w:r>
      <w:r w:rsidR="00AF0D0C" w:rsidRPr="00AF0D0C">
        <w:rPr>
          <w:rFonts w:ascii="Times New Roman" w:hAnsi="Times New Roman" w:cs="Times New Roman"/>
          <w:sz w:val="24"/>
          <w:szCs w:val="24"/>
        </w:rPr>
        <w:t xml:space="preserve">ll </w:t>
      </w:r>
      <w:r>
        <w:rPr>
          <w:rFonts w:ascii="Times New Roman" w:hAnsi="Times New Roman" w:cs="Times New Roman"/>
          <w:sz w:val="24"/>
          <w:szCs w:val="24"/>
        </w:rPr>
        <w:t>elements</w:t>
      </w:r>
      <w:r w:rsidR="00AF0D0C" w:rsidRPr="00AF0D0C">
        <w:rPr>
          <w:rFonts w:ascii="Times New Roman" w:hAnsi="Times New Roman" w:cs="Times New Roman"/>
          <w:sz w:val="24"/>
          <w:szCs w:val="24"/>
        </w:rPr>
        <w:t>, except for laboring down</w:t>
      </w:r>
      <w:r>
        <w:rPr>
          <w:rFonts w:ascii="Times New Roman" w:hAnsi="Times New Roman" w:cs="Times New Roman"/>
          <w:sz w:val="24"/>
          <w:szCs w:val="24"/>
        </w:rPr>
        <w:t xml:space="preserve"> w</w:t>
      </w:r>
      <w:r w:rsidR="00B2343A">
        <w:rPr>
          <w:rFonts w:ascii="Times New Roman" w:hAnsi="Times New Roman" w:cs="Times New Roman"/>
          <w:sz w:val="24"/>
          <w:szCs w:val="24"/>
        </w:rPr>
        <w:t>hich</w:t>
      </w:r>
      <w:r>
        <w:rPr>
          <w:rFonts w:ascii="Times New Roman" w:hAnsi="Times New Roman" w:cs="Times New Roman"/>
          <w:sz w:val="24"/>
          <w:szCs w:val="24"/>
        </w:rPr>
        <w:t xml:space="preserve"> stayed the same at 100%</w:t>
      </w:r>
      <w:r w:rsidR="00AF0D0C" w:rsidRPr="00AF0D0C">
        <w:rPr>
          <w:rFonts w:ascii="Times New Roman" w:hAnsi="Times New Roman" w:cs="Times New Roman"/>
          <w:sz w:val="24"/>
          <w:szCs w:val="24"/>
        </w:rPr>
        <w:t xml:space="preserve">, increased </w:t>
      </w:r>
      <w:r>
        <w:rPr>
          <w:rFonts w:ascii="Times New Roman" w:hAnsi="Times New Roman" w:cs="Times New Roman"/>
          <w:sz w:val="24"/>
          <w:szCs w:val="24"/>
        </w:rPr>
        <w:t xml:space="preserve">by </w:t>
      </w:r>
      <w:r w:rsidR="00AF0D0C" w:rsidRPr="00AF0D0C">
        <w:rPr>
          <w:rFonts w:ascii="Times New Roman" w:hAnsi="Times New Roman" w:cs="Times New Roman"/>
          <w:sz w:val="24"/>
          <w:szCs w:val="24"/>
        </w:rPr>
        <w:t>2.73%-5.8%</w:t>
      </w:r>
      <w:r>
        <w:rPr>
          <w:rFonts w:ascii="Times New Roman" w:hAnsi="Times New Roman" w:cs="Times New Roman"/>
          <w:sz w:val="24"/>
          <w:szCs w:val="24"/>
        </w:rPr>
        <w:t xml:space="preserve">. The increase demonstrates the positive influence of the labor support class in enhancing the skills of labor and delivery nurses. </w:t>
      </w:r>
    </w:p>
    <w:p w14:paraId="46CE6F6F" w14:textId="4EFC3679" w:rsidR="00AF0D0C" w:rsidRDefault="00AF0D0C" w:rsidP="00DA2B49">
      <w:pPr>
        <w:spacing w:after="0" w:line="240" w:lineRule="auto"/>
        <w:jc w:val="center"/>
        <w:rPr>
          <w:rFonts w:ascii="Times New Roman" w:hAnsi="Times New Roman" w:cs="Times New Roman"/>
          <w:b/>
          <w:bCs/>
          <w:sz w:val="24"/>
          <w:szCs w:val="24"/>
        </w:rPr>
      </w:pPr>
    </w:p>
    <w:p w14:paraId="30BD6639" w14:textId="6D076009" w:rsidR="00625CDA" w:rsidRDefault="00625CDA" w:rsidP="00DA2B49">
      <w:pPr>
        <w:spacing w:after="0" w:line="240" w:lineRule="auto"/>
        <w:jc w:val="center"/>
        <w:rPr>
          <w:rFonts w:ascii="Times New Roman" w:hAnsi="Times New Roman" w:cs="Times New Roman"/>
          <w:b/>
          <w:bCs/>
          <w:sz w:val="24"/>
          <w:szCs w:val="24"/>
        </w:rPr>
      </w:pPr>
      <w:r w:rsidRPr="00625CDA">
        <w:rPr>
          <w:rFonts w:ascii="Times New Roman" w:hAnsi="Times New Roman" w:cs="Times New Roman"/>
          <w:b/>
          <w:bCs/>
          <w:sz w:val="24"/>
          <w:szCs w:val="24"/>
          <w:u w:val="single"/>
        </w:rPr>
        <w:t>Clinical Implications</w:t>
      </w:r>
      <w:r w:rsidRPr="00AF0D0C">
        <w:rPr>
          <w:rFonts w:ascii="Times New Roman" w:hAnsi="Times New Roman" w:cs="Times New Roman"/>
          <w:b/>
          <w:bCs/>
          <w:sz w:val="24"/>
          <w:szCs w:val="24"/>
        </w:rPr>
        <w:t xml:space="preserve"> </w:t>
      </w:r>
      <w:r w:rsidRPr="00AF0D0C">
        <w:rPr>
          <w:rFonts w:ascii="Times New Roman" w:hAnsi="Times New Roman" w:cs="Times New Roman"/>
          <w:b/>
          <w:bCs/>
          <w:sz w:val="24"/>
          <w:szCs w:val="24"/>
        </w:rPr>
        <w:br/>
        <w:t>NTSV Cesarean Birth &amp; Total Cesarean Section Rate</w:t>
      </w:r>
    </w:p>
    <w:p w14:paraId="230B70B6" w14:textId="77777777" w:rsidR="0013575F" w:rsidRDefault="0013575F" w:rsidP="00DA2B49">
      <w:pPr>
        <w:spacing w:after="0" w:line="240" w:lineRule="auto"/>
        <w:jc w:val="center"/>
        <w:rPr>
          <w:rFonts w:ascii="Times New Roman" w:hAnsi="Times New Roman" w:cs="Times New Roman"/>
          <w:b/>
          <w:bCs/>
          <w:sz w:val="24"/>
          <w:szCs w:val="24"/>
        </w:rPr>
      </w:pPr>
    </w:p>
    <w:p w14:paraId="78E77E20" w14:textId="1FAA2B35" w:rsidR="00AF0D0C" w:rsidRDefault="00AF0D0C" w:rsidP="00AF0D0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Pr="00AF0D0C">
        <w:rPr>
          <w:rFonts w:ascii="Times New Roman" w:hAnsi="Times New Roman" w:cs="Times New Roman"/>
          <w:sz w:val="24"/>
          <w:szCs w:val="24"/>
        </w:rPr>
        <w:t>NTSV cesarean rate decreased by 1%</w:t>
      </w:r>
      <w:r>
        <w:rPr>
          <w:rFonts w:ascii="Times New Roman" w:hAnsi="Times New Roman" w:cs="Times New Roman"/>
          <w:sz w:val="24"/>
          <w:szCs w:val="24"/>
        </w:rPr>
        <w:t>, and the t</w:t>
      </w:r>
      <w:r w:rsidRPr="00AF0D0C">
        <w:rPr>
          <w:rFonts w:ascii="Times New Roman" w:hAnsi="Times New Roman" w:cs="Times New Roman"/>
          <w:sz w:val="24"/>
          <w:szCs w:val="24"/>
        </w:rPr>
        <w:t>otal C/S rate increased by 3.9%</w:t>
      </w:r>
      <w:r>
        <w:rPr>
          <w:rFonts w:ascii="Times New Roman" w:hAnsi="Times New Roman" w:cs="Times New Roman"/>
          <w:sz w:val="24"/>
          <w:szCs w:val="24"/>
        </w:rPr>
        <w:t xml:space="preserve">.  </w:t>
      </w:r>
      <w:r w:rsidR="005F31A1">
        <w:rPr>
          <w:rFonts w:ascii="Times New Roman" w:hAnsi="Times New Roman" w:cs="Times New Roman"/>
          <w:sz w:val="24"/>
          <w:szCs w:val="24"/>
        </w:rPr>
        <w:t xml:space="preserve">The impact on the cesarean birth rate </w:t>
      </w:r>
      <w:r w:rsidRPr="00AF0D0C">
        <w:rPr>
          <w:rFonts w:ascii="Times New Roman" w:hAnsi="Times New Roman" w:cs="Times New Roman"/>
          <w:sz w:val="24"/>
          <w:szCs w:val="24"/>
        </w:rPr>
        <w:t>takes time</w:t>
      </w:r>
      <w:r w:rsidR="005F31A1">
        <w:rPr>
          <w:rFonts w:ascii="Times New Roman" w:hAnsi="Times New Roman" w:cs="Times New Roman"/>
          <w:sz w:val="24"/>
          <w:szCs w:val="24"/>
        </w:rPr>
        <w:t xml:space="preserve"> and</w:t>
      </w:r>
      <w:r w:rsidRPr="00AF0D0C">
        <w:rPr>
          <w:rFonts w:ascii="Times New Roman" w:hAnsi="Times New Roman" w:cs="Times New Roman"/>
          <w:sz w:val="24"/>
          <w:szCs w:val="24"/>
        </w:rPr>
        <w:t xml:space="preserve"> continued evaluation to see changes.</w:t>
      </w:r>
      <w:r>
        <w:rPr>
          <w:rFonts w:ascii="Times New Roman" w:hAnsi="Times New Roman" w:cs="Times New Roman"/>
          <w:sz w:val="24"/>
          <w:szCs w:val="24"/>
        </w:rPr>
        <w:t xml:space="preserve">  </w:t>
      </w:r>
      <w:r w:rsidR="005F31A1">
        <w:rPr>
          <w:rFonts w:ascii="Times New Roman" w:hAnsi="Times New Roman" w:cs="Times New Roman"/>
          <w:sz w:val="24"/>
          <w:szCs w:val="24"/>
        </w:rPr>
        <w:t>The outcome of reducing cesarean birth must include o</w:t>
      </w:r>
      <w:r w:rsidRPr="00AF0D0C">
        <w:rPr>
          <w:rFonts w:ascii="Times New Roman" w:hAnsi="Times New Roman" w:cs="Times New Roman"/>
          <w:sz w:val="24"/>
          <w:szCs w:val="24"/>
        </w:rPr>
        <w:t>ngoing education of entire clinical team.</w:t>
      </w:r>
    </w:p>
    <w:p w14:paraId="09C5C689" w14:textId="77777777" w:rsidR="00625CDA" w:rsidRDefault="00625CDA" w:rsidP="00625CDA">
      <w:pPr>
        <w:spacing w:after="0" w:line="480" w:lineRule="auto"/>
        <w:rPr>
          <w:rFonts w:ascii="Times New Roman" w:hAnsi="Times New Roman" w:cs="Times New Roman"/>
          <w:b/>
          <w:bCs/>
          <w:sz w:val="24"/>
          <w:szCs w:val="24"/>
        </w:rPr>
      </w:pPr>
    </w:p>
    <w:p w14:paraId="6A4258E9" w14:textId="087EF691" w:rsidR="00AF0D0C" w:rsidRPr="00625CDA" w:rsidRDefault="00625CDA" w:rsidP="005F31A1">
      <w:pPr>
        <w:spacing w:after="0" w:line="480" w:lineRule="auto"/>
        <w:ind w:firstLine="720"/>
        <w:jc w:val="center"/>
        <w:rPr>
          <w:rFonts w:ascii="Times New Roman" w:hAnsi="Times New Roman" w:cs="Times New Roman"/>
          <w:sz w:val="24"/>
          <w:szCs w:val="24"/>
          <w:u w:val="single"/>
        </w:rPr>
      </w:pPr>
      <w:r w:rsidRPr="00625CDA">
        <w:rPr>
          <w:rFonts w:ascii="Times New Roman" w:hAnsi="Times New Roman" w:cs="Times New Roman"/>
          <w:b/>
          <w:bCs/>
          <w:sz w:val="24"/>
          <w:szCs w:val="24"/>
          <w:u w:val="single"/>
        </w:rPr>
        <w:t>Barriers/Limitations</w:t>
      </w:r>
    </w:p>
    <w:p w14:paraId="78C45401" w14:textId="08EFB2AA" w:rsidR="00625CDA" w:rsidRDefault="005F31A1" w:rsidP="0013575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Several barriers/l</w:t>
      </w:r>
      <w:r w:rsidR="009751FF">
        <w:rPr>
          <w:rFonts w:ascii="Times New Roman" w:hAnsi="Times New Roman" w:cs="Times New Roman"/>
          <w:sz w:val="24"/>
          <w:szCs w:val="24"/>
        </w:rPr>
        <w:t>imitation</w:t>
      </w:r>
      <w:r w:rsidR="0086127E">
        <w:rPr>
          <w:rFonts w:ascii="Times New Roman" w:hAnsi="Times New Roman" w:cs="Times New Roman"/>
          <w:sz w:val="24"/>
          <w:szCs w:val="24"/>
        </w:rPr>
        <w:t>s</w:t>
      </w:r>
      <w:r>
        <w:rPr>
          <w:rFonts w:ascii="Times New Roman" w:hAnsi="Times New Roman" w:cs="Times New Roman"/>
          <w:sz w:val="24"/>
          <w:szCs w:val="24"/>
        </w:rPr>
        <w:t xml:space="preserve"> occurred during the completion of the project. The national and global impact of COVID-19 created an unforeseen barrier in multiple ways, including, completion of the post-survey in March 2020, total cesarean section data collection, NTSV cesarean birth data collection, data analysis pause by the HFHS biostatistics team due to critical focus on COVID-19 research only. The survey completion timeframe was approximately 15 minutes which could be a barrier during the work hours </w:t>
      </w:r>
      <w:r w:rsidR="009751FF">
        <w:rPr>
          <w:rFonts w:ascii="Times New Roman" w:hAnsi="Times New Roman" w:cs="Times New Roman"/>
          <w:sz w:val="24"/>
          <w:szCs w:val="24"/>
        </w:rPr>
        <w:t xml:space="preserve">based on unit/patient acuity. Information Technology (IT) and timing barriers existed creating an inability to provide an electronic survey. </w:t>
      </w:r>
      <w:r w:rsidR="009751FF">
        <w:rPr>
          <w:rFonts w:ascii="Times New Roman" w:hAnsi="Times New Roman" w:cs="Times New Roman"/>
          <w:sz w:val="24"/>
          <w:szCs w:val="24"/>
        </w:rPr>
        <w:lastRenderedPageBreak/>
        <w:t xml:space="preserve">Lastly, pre- and post- participation was tabulated as aggregate data which limited the ability to capture individual changes. </w:t>
      </w:r>
    </w:p>
    <w:p w14:paraId="11B33B20" w14:textId="06152C3F" w:rsidR="009751FF" w:rsidRPr="00625CDA" w:rsidRDefault="00625CDA" w:rsidP="00625CDA">
      <w:pPr>
        <w:spacing w:after="0" w:line="480" w:lineRule="auto"/>
        <w:ind w:firstLine="720"/>
        <w:jc w:val="center"/>
        <w:rPr>
          <w:rFonts w:ascii="Times New Roman" w:hAnsi="Times New Roman" w:cs="Times New Roman"/>
          <w:sz w:val="24"/>
          <w:szCs w:val="24"/>
          <w:u w:val="single"/>
        </w:rPr>
      </w:pPr>
      <w:r w:rsidRPr="00625CDA">
        <w:rPr>
          <w:rFonts w:ascii="Times New Roman" w:hAnsi="Times New Roman" w:cs="Times New Roman"/>
          <w:b/>
          <w:bCs/>
          <w:sz w:val="24"/>
          <w:szCs w:val="24"/>
          <w:u w:val="single"/>
        </w:rPr>
        <w:t>Sustainability</w:t>
      </w:r>
    </w:p>
    <w:p w14:paraId="11BED84A" w14:textId="73C26189" w:rsidR="009751FF" w:rsidRDefault="009751FF" w:rsidP="009751F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There will be a multi-pronged approach to sustainability, including items internal and external to Henry Ford Hospital. </w:t>
      </w:r>
    </w:p>
    <w:p w14:paraId="462AE1E6" w14:textId="51F727CE" w:rsidR="009751FF" w:rsidRPr="009751FF" w:rsidRDefault="009751FF" w:rsidP="00191418">
      <w:pPr>
        <w:numPr>
          <w:ilvl w:val="0"/>
          <w:numId w:val="49"/>
        </w:numPr>
        <w:spacing w:after="0" w:line="480" w:lineRule="auto"/>
        <w:rPr>
          <w:rFonts w:ascii="Times New Roman" w:hAnsi="Times New Roman" w:cs="Times New Roman"/>
          <w:sz w:val="24"/>
          <w:szCs w:val="24"/>
        </w:rPr>
      </w:pPr>
      <w:r w:rsidRPr="009751FF">
        <w:rPr>
          <w:rFonts w:ascii="Times New Roman" w:hAnsi="Times New Roman" w:cs="Times New Roman"/>
          <w:sz w:val="24"/>
          <w:szCs w:val="24"/>
        </w:rPr>
        <w:t>Continuing to track total C/S and NTSV cesarean birth rates</w:t>
      </w:r>
    </w:p>
    <w:p w14:paraId="76290CBE" w14:textId="77777777" w:rsidR="009751FF" w:rsidRPr="009751FF" w:rsidRDefault="009751FF" w:rsidP="00191418">
      <w:pPr>
        <w:numPr>
          <w:ilvl w:val="0"/>
          <w:numId w:val="49"/>
        </w:numPr>
        <w:spacing w:after="0" w:line="480" w:lineRule="auto"/>
        <w:rPr>
          <w:rFonts w:ascii="Times New Roman" w:hAnsi="Times New Roman" w:cs="Times New Roman"/>
          <w:sz w:val="24"/>
          <w:szCs w:val="24"/>
        </w:rPr>
      </w:pPr>
      <w:r w:rsidRPr="009751FF">
        <w:rPr>
          <w:rFonts w:ascii="Times New Roman" w:hAnsi="Times New Roman" w:cs="Times New Roman"/>
          <w:sz w:val="24"/>
          <w:szCs w:val="24"/>
        </w:rPr>
        <w:t xml:space="preserve">Annual RN Staff Education: The plan is to use the content of the labor support course for future annual nursing skills fairs </w:t>
      </w:r>
    </w:p>
    <w:p w14:paraId="1FDACD36" w14:textId="77777777" w:rsidR="009751FF" w:rsidRPr="009751FF" w:rsidRDefault="009751FF" w:rsidP="00191418">
      <w:pPr>
        <w:numPr>
          <w:ilvl w:val="0"/>
          <w:numId w:val="49"/>
        </w:numPr>
        <w:spacing w:after="0" w:line="480" w:lineRule="auto"/>
        <w:rPr>
          <w:rFonts w:ascii="Times New Roman" w:hAnsi="Times New Roman" w:cs="Times New Roman"/>
          <w:sz w:val="24"/>
          <w:szCs w:val="24"/>
        </w:rPr>
      </w:pPr>
      <w:r w:rsidRPr="009751FF">
        <w:rPr>
          <w:rFonts w:ascii="Times New Roman" w:hAnsi="Times New Roman" w:cs="Times New Roman"/>
          <w:sz w:val="24"/>
          <w:szCs w:val="24"/>
        </w:rPr>
        <w:t>New Hire Orientation: Include the updated information from the project in new hire RN orientation classes for Henry Ford Health System labor nurses.</w:t>
      </w:r>
    </w:p>
    <w:p w14:paraId="27FF5195" w14:textId="6F865B85" w:rsidR="009751FF" w:rsidRPr="009751FF" w:rsidRDefault="009751FF" w:rsidP="00191418">
      <w:pPr>
        <w:numPr>
          <w:ilvl w:val="0"/>
          <w:numId w:val="49"/>
        </w:numPr>
        <w:spacing w:after="0" w:line="480" w:lineRule="auto"/>
        <w:rPr>
          <w:rFonts w:ascii="Times New Roman" w:hAnsi="Times New Roman" w:cs="Times New Roman"/>
          <w:sz w:val="24"/>
          <w:szCs w:val="24"/>
        </w:rPr>
      </w:pPr>
      <w:r w:rsidRPr="009751FF">
        <w:rPr>
          <w:rFonts w:ascii="Times New Roman" w:hAnsi="Times New Roman" w:cs="Times New Roman"/>
          <w:sz w:val="24"/>
          <w:szCs w:val="24"/>
        </w:rPr>
        <w:t>Childbirth Education (CBE) Class Instructors:  The instructors for the HFHS Childbirth Education Classes are some of the labor nurses included in the project. The labor support techniques taught in the class can be utilized to enhance the education provided to parents in the CBE Class</w:t>
      </w:r>
      <w:r w:rsidR="00317AC5">
        <w:rPr>
          <w:rFonts w:ascii="Times New Roman" w:hAnsi="Times New Roman" w:cs="Times New Roman"/>
          <w:sz w:val="24"/>
          <w:szCs w:val="24"/>
        </w:rPr>
        <w:t>.</w:t>
      </w:r>
    </w:p>
    <w:p w14:paraId="08E9871E" w14:textId="69613497" w:rsidR="009751FF" w:rsidRPr="009751FF" w:rsidRDefault="009751FF" w:rsidP="00191418">
      <w:pPr>
        <w:numPr>
          <w:ilvl w:val="0"/>
          <w:numId w:val="49"/>
        </w:numPr>
        <w:spacing w:after="0" w:line="480" w:lineRule="auto"/>
        <w:rPr>
          <w:rFonts w:ascii="Times New Roman" w:hAnsi="Times New Roman" w:cs="Times New Roman"/>
          <w:sz w:val="24"/>
          <w:szCs w:val="24"/>
        </w:rPr>
      </w:pPr>
      <w:r w:rsidRPr="009751FF">
        <w:rPr>
          <w:rFonts w:ascii="Times New Roman" w:hAnsi="Times New Roman" w:cs="Times New Roman"/>
          <w:sz w:val="24"/>
          <w:szCs w:val="24"/>
        </w:rPr>
        <w:t xml:space="preserve">Labor Support Grant: Modeled after the </w:t>
      </w:r>
      <w:proofErr w:type="gramStart"/>
      <w:r w:rsidRPr="009751FF">
        <w:rPr>
          <w:rFonts w:ascii="Times New Roman" w:hAnsi="Times New Roman" w:cs="Times New Roman"/>
          <w:sz w:val="24"/>
          <w:szCs w:val="24"/>
        </w:rPr>
        <w:t>authors</w:t>
      </w:r>
      <w:proofErr w:type="gramEnd"/>
      <w:r w:rsidRPr="009751FF">
        <w:rPr>
          <w:rFonts w:ascii="Times New Roman" w:hAnsi="Times New Roman" w:cs="Times New Roman"/>
          <w:sz w:val="24"/>
          <w:szCs w:val="24"/>
        </w:rPr>
        <w:t xml:space="preserve"> project, HFHS received a $5000 grant from the Obstetrics Initiative (OBI) to provide labor support education/training for the health system. </w:t>
      </w:r>
      <w:r w:rsidR="00317AC5">
        <w:rPr>
          <w:rFonts w:ascii="Times New Roman" w:hAnsi="Times New Roman" w:cs="Times New Roman"/>
          <w:sz w:val="24"/>
          <w:szCs w:val="24"/>
        </w:rPr>
        <w:t xml:space="preserve">The ultimate goal is to support physiologic birth and reduce the cesarean section rate. </w:t>
      </w:r>
    </w:p>
    <w:p w14:paraId="01F1300B" w14:textId="77777777" w:rsidR="009751FF" w:rsidRPr="009751FF" w:rsidRDefault="009751FF" w:rsidP="00191418">
      <w:pPr>
        <w:numPr>
          <w:ilvl w:val="0"/>
          <w:numId w:val="49"/>
        </w:numPr>
        <w:spacing w:after="0" w:line="480" w:lineRule="auto"/>
        <w:rPr>
          <w:rFonts w:ascii="Times New Roman" w:hAnsi="Times New Roman" w:cs="Times New Roman"/>
          <w:sz w:val="24"/>
          <w:szCs w:val="24"/>
        </w:rPr>
      </w:pPr>
      <w:r w:rsidRPr="009751FF">
        <w:rPr>
          <w:rFonts w:ascii="Times New Roman" w:hAnsi="Times New Roman" w:cs="Times New Roman"/>
          <w:sz w:val="24"/>
          <w:szCs w:val="24"/>
        </w:rPr>
        <w:t>Conference presentations</w:t>
      </w:r>
    </w:p>
    <w:p w14:paraId="3A45772F" w14:textId="7C8F8DC4" w:rsidR="0013575F" w:rsidRPr="0013575F" w:rsidRDefault="009751FF" w:rsidP="0013575F">
      <w:pPr>
        <w:numPr>
          <w:ilvl w:val="0"/>
          <w:numId w:val="49"/>
        </w:numPr>
        <w:spacing w:after="0" w:line="480" w:lineRule="auto"/>
        <w:rPr>
          <w:rFonts w:ascii="Times New Roman" w:hAnsi="Times New Roman" w:cs="Times New Roman"/>
          <w:sz w:val="24"/>
          <w:szCs w:val="24"/>
        </w:rPr>
      </w:pPr>
      <w:r w:rsidRPr="009751FF">
        <w:rPr>
          <w:rFonts w:ascii="Times New Roman" w:hAnsi="Times New Roman" w:cs="Times New Roman"/>
          <w:sz w:val="24"/>
          <w:szCs w:val="24"/>
        </w:rPr>
        <w:t xml:space="preserve">Journal Publication </w:t>
      </w:r>
    </w:p>
    <w:p w14:paraId="08E01AF0" w14:textId="6825D054" w:rsidR="00317AC5" w:rsidRDefault="00625CDA" w:rsidP="00625CDA">
      <w:pPr>
        <w:spacing w:after="0" w:line="240" w:lineRule="auto"/>
        <w:jc w:val="center"/>
        <w:rPr>
          <w:rFonts w:ascii="Times New Roman" w:hAnsi="Times New Roman" w:cs="Times New Roman"/>
          <w:b/>
          <w:bCs/>
          <w:sz w:val="24"/>
          <w:szCs w:val="24"/>
          <w:u w:val="single"/>
        </w:rPr>
      </w:pPr>
      <w:r w:rsidRPr="00625CDA">
        <w:rPr>
          <w:rFonts w:ascii="Times New Roman" w:hAnsi="Times New Roman" w:cs="Times New Roman"/>
          <w:b/>
          <w:bCs/>
          <w:sz w:val="24"/>
          <w:szCs w:val="24"/>
          <w:u w:val="single"/>
        </w:rPr>
        <w:t>Impact</w:t>
      </w:r>
    </w:p>
    <w:p w14:paraId="0DB62539" w14:textId="77777777" w:rsidR="00625CDA" w:rsidRPr="00625CDA" w:rsidRDefault="00625CDA" w:rsidP="00625CDA">
      <w:pPr>
        <w:spacing w:after="0" w:line="240" w:lineRule="auto"/>
        <w:jc w:val="center"/>
        <w:rPr>
          <w:rFonts w:ascii="Times New Roman" w:hAnsi="Times New Roman" w:cs="Times New Roman"/>
          <w:sz w:val="24"/>
          <w:szCs w:val="24"/>
          <w:u w:val="single"/>
        </w:rPr>
      </w:pPr>
    </w:p>
    <w:p w14:paraId="08F46C0F" w14:textId="6C37FA27" w:rsidR="00317AC5" w:rsidRPr="00317AC5" w:rsidRDefault="00317AC5" w:rsidP="00317AC5">
      <w:pPr>
        <w:spacing w:after="0" w:line="480" w:lineRule="auto"/>
        <w:ind w:firstLine="720"/>
        <w:rPr>
          <w:rFonts w:ascii="Times New Roman" w:hAnsi="Times New Roman" w:cs="Times New Roman"/>
          <w:sz w:val="24"/>
          <w:szCs w:val="24"/>
        </w:rPr>
      </w:pPr>
      <w:r w:rsidRPr="00317AC5">
        <w:rPr>
          <w:rFonts w:ascii="Times New Roman" w:hAnsi="Times New Roman" w:cs="Times New Roman"/>
          <w:sz w:val="24"/>
          <w:szCs w:val="24"/>
        </w:rPr>
        <w:t xml:space="preserve">Obstetrics Initiative (OBI) is a Collaborative Quality Initiative (CQI) funded by Blue Cross Blue Shield of Michigan/Blue Care Network. It is comprised of 75 Michigan maternity </w:t>
      </w:r>
      <w:r w:rsidRPr="00317AC5">
        <w:rPr>
          <w:rFonts w:ascii="Times New Roman" w:hAnsi="Times New Roman" w:cs="Times New Roman"/>
          <w:sz w:val="24"/>
          <w:szCs w:val="24"/>
        </w:rPr>
        <w:lastRenderedPageBreak/>
        <w:t xml:space="preserve">hospitals. The first initiative is supporting physiologic vaginal birth and safely lowering the cesarean delivery rate among low-risk (for cesarean delivery) patients. The author’s project is being used as the </w:t>
      </w:r>
      <w:r>
        <w:rPr>
          <w:rFonts w:ascii="Times New Roman" w:hAnsi="Times New Roman" w:cs="Times New Roman"/>
          <w:sz w:val="24"/>
          <w:szCs w:val="24"/>
        </w:rPr>
        <w:t>model</w:t>
      </w:r>
      <w:r w:rsidRPr="00317AC5">
        <w:rPr>
          <w:rFonts w:ascii="Times New Roman" w:hAnsi="Times New Roman" w:cs="Times New Roman"/>
          <w:sz w:val="24"/>
          <w:szCs w:val="24"/>
        </w:rPr>
        <w:t xml:space="preserve"> to develop</w:t>
      </w:r>
      <w:r>
        <w:rPr>
          <w:rFonts w:ascii="Times New Roman" w:hAnsi="Times New Roman" w:cs="Times New Roman"/>
          <w:sz w:val="24"/>
          <w:szCs w:val="24"/>
        </w:rPr>
        <w:t xml:space="preserve"> a</w:t>
      </w:r>
      <w:r w:rsidRPr="00317AC5">
        <w:rPr>
          <w:rFonts w:ascii="Times New Roman" w:hAnsi="Times New Roman" w:cs="Times New Roman"/>
          <w:sz w:val="24"/>
          <w:szCs w:val="24"/>
        </w:rPr>
        <w:t xml:space="preserve"> Labor Support Toolkit for the 75-participating birthing in the state of Michigan. </w:t>
      </w:r>
    </w:p>
    <w:p w14:paraId="23E23406" w14:textId="679393E0" w:rsidR="00317AC5" w:rsidRPr="00317AC5" w:rsidRDefault="00317AC5" w:rsidP="00191418">
      <w:pPr>
        <w:numPr>
          <w:ilvl w:val="0"/>
          <w:numId w:val="50"/>
        </w:numPr>
        <w:spacing w:after="0" w:line="480" w:lineRule="auto"/>
        <w:rPr>
          <w:rFonts w:ascii="Times New Roman" w:hAnsi="Times New Roman" w:cs="Times New Roman"/>
          <w:sz w:val="24"/>
          <w:szCs w:val="24"/>
        </w:rPr>
      </w:pPr>
      <w:r w:rsidRPr="00317AC5">
        <w:rPr>
          <w:rFonts w:ascii="Times New Roman" w:hAnsi="Times New Roman" w:cs="Times New Roman"/>
          <w:sz w:val="24"/>
          <w:szCs w:val="24"/>
        </w:rPr>
        <w:t xml:space="preserve">Planning/Development: </w:t>
      </w:r>
      <w:r>
        <w:rPr>
          <w:rFonts w:ascii="Times New Roman" w:hAnsi="Times New Roman" w:cs="Times New Roman"/>
          <w:sz w:val="24"/>
          <w:szCs w:val="24"/>
        </w:rPr>
        <w:t>3</w:t>
      </w:r>
      <w:r w:rsidRPr="00317AC5">
        <w:rPr>
          <w:rFonts w:ascii="Times New Roman" w:hAnsi="Times New Roman" w:cs="Times New Roman"/>
          <w:sz w:val="24"/>
          <w:szCs w:val="24"/>
          <w:vertAlign w:val="superscript"/>
        </w:rPr>
        <w:t>rd</w:t>
      </w:r>
      <w:r>
        <w:rPr>
          <w:rFonts w:ascii="Times New Roman" w:hAnsi="Times New Roman" w:cs="Times New Roman"/>
          <w:sz w:val="24"/>
          <w:szCs w:val="24"/>
        </w:rPr>
        <w:t xml:space="preserve"> </w:t>
      </w:r>
      <w:r w:rsidRPr="00317AC5">
        <w:rPr>
          <w:rFonts w:ascii="Times New Roman" w:hAnsi="Times New Roman" w:cs="Times New Roman"/>
          <w:sz w:val="24"/>
          <w:szCs w:val="24"/>
        </w:rPr>
        <w:t>Q</w:t>
      </w:r>
      <w:r>
        <w:rPr>
          <w:rFonts w:ascii="Times New Roman" w:hAnsi="Times New Roman" w:cs="Times New Roman"/>
          <w:sz w:val="24"/>
          <w:szCs w:val="24"/>
        </w:rPr>
        <w:t>uarter</w:t>
      </w:r>
      <w:r w:rsidRPr="00317AC5">
        <w:rPr>
          <w:rFonts w:ascii="Times New Roman" w:hAnsi="Times New Roman" w:cs="Times New Roman"/>
          <w:sz w:val="24"/>
          <w:szCs w:val="24"/>
        </w:rPr>
        <w:t>/</w:t>
      </w:r>
      <w:r>
        <w:rPr>
          <w:rFonts w:ascii="Times New Roman" w:hAnsi="Times New Roman" w:cs="Times New Roman"/>
          <w:sz w:val="24"/>
          <w:szCs w:val="24"/>
        </w:rPr>
        <w:t>4</w:t>
      </w:r>
      <w:r w:rsidRPr="00317AC5">
        <w:rPr>
          <w:rFonts w:ascii="Times New Roman" w:hAnsi="Times New Roman" w:cs="Times New Roman"/>
          <w:sz w:val="24"/>
          <w:szCs w:val="24"/>
          <w:vertAlign w:val="superscript"/>
        </w:rPr>
        <w:t>th</w:t>
      </w:r>
      <w:r>
        <w:rPr>
          <w:rFonts w:ascii="Times New Roman" w:hAnsi="Times New Roman" w:cs="Times New Roman"/>
          <w:sz w:val="24"/>
          <w:szCs w:val="24"/>
        </w:rPr>
        <w:t xml:space="preserve"> Quarter</w:t>
      </w:r>
      <w:r w:rsidRPr="00317AC5">
        <w:rPr>
          <w:rFonts w:ascii="Times New Roman" w:hAnsi="Times New Roman" w:cs="Times New Roman"/>
          <w:sz w:val="24"/>
          <w:szCs w:val="24"/>
          <w:vertAlign w:val="superscript"/>
        </w:rPr>
        <w:t xml:space="preserve"> </w:t>
      </w:r>
      <w:r w:rsidRPr="00317AC5">
        <w:rPr>
          <w:rFonts w:ascii="Times New Roman" w:hAnsi="Times New Roman" w:cs="Times New Roman"/>
          <w:sz w:val="24"/>
          <w:szCs w:val="24"/>
        </w:rPr>
        <w:t>2020</w:t>
      </w:r>
      <w:r w:rsidR="003D15DA">
        <w:rPr>
          <w:rFonts w:ascii="Times New Roman" w:hAnsi="Times New Roman" w:cs="Times New Roman"/>
          <w:sz w:val="24"/>
          <w:szCs w:val="24"/>
        </w:rPr>
        <w:t>. Ongoing</w:t>
      </w:r>
    </w:p>
    <w:p w14:paraId="37F282FA" w14:textId="7C703AD4" w:rsidR="00317AC5" w:rsidRPr="00317AC5" w:rsidRDefault="00317AC5" w:rsidP="00191418">
      <w:pPr>
        <w:numPr>
          <w:ilvl w:val="0"/>
          <w:numId w:val="50"/>
        </w:numPr>
        <w:spacing w:after="0" w:line="480" w:lineRule="auto"/>
        <w:rPr>
          <w:rFonts w:ascii="Times New Roman" w:hAnsi="Times New Roman" w:cs="Times New Roman"/>
          <w:sz w:val="24"/>
          <w:szCs w:val="24"/>
        </w:rPr>
      </w:pPr>
      <w:r w:rsidRPr="00317AC5">
        <w:rPr>
          <w:rFonts w:ascii="Times New Roman" w:hAnsi="Times New Roman" w:cs="Times New Roman"/>
          <w:sz w:val="24"/>
          <w:szCs w:val="24"/>
        </w:rPr>
        <w:t xml:space="preserve">Go-live, </w:t>
      </w:r>
      <w:r>
        <w:rPr>
          <w:rFonts w:ascii="Times New Roman" w:hAnsi="Times New Roman" w:cs="Times New Roman"/>
          <w:sz w:val="24"/>
          <w:szCs w:val="24"/>
        </w:rPr>
        <w:t>1</w:t>
      </w:r>
      <w:r w:rsidRPr="00317AC5">
        <w:rPr>
          <w:rFonts w:ascii="Times New Roman" w:hAnsi="Times New Roman" w:cs="Times New Roman"/>
          <w:sz w:val="24"/>
          <w:szCs w:val="24"/>
          <w:vertAlign w:val="superscript"/>
        </w:rPr>
        <w:t>st</w:t>
      </w:r>
      <w:r>
        <w:rPr>
          <w:rFonts w:ascii="Times New Roman" w:hAnsi="Times New Roman" w:cs="Times New Roman"/>
          <w:sz w:val="24"/>
          <w:szCs w:val="24"/>
        </w:rPr>
        <w:t xml:space="preserve"> Quarter </w:t>
      </w:r>
      <w:r w:rsidRPr="00317AC5">
        <w:rPr>
          <w:rFonts w:ascii="Times New Roman" w:hAnsi="Times New Roman" w:cs="Times New Roman"/>
          <w:sz w:val="24"/>
          <w:szCs w:val="24"/>
        </w:rPr>
        <w:t>2021</w:t>
      </w:r>
    </w:p>
    <w:p w14:paraId="68EB0FB5" w14:textId="4A01615D" w:rsidR="00317AC5" w:rsidRDefault="00317AC5" w:rsidP="00191418">
      <w:pPr>
        <w:numPr>
          <w:ilvl w:val="0"/>
          <w:numId w:val="50"/>
        </w:numPr>
        <w:spacing w:after="0" w:line="480" w:lineRule="auto"/>
        <w:rPr>
          <w:rFonts w:ascii="Times New Roman" w:hAnsi="Times New Roman" w:cs="Times New Roman"/>
          <w:sz w:val="24"/>
          <w:szCs w:val="24"/>
        </w:rPr>
      </w:pPr>
      <w:r>
        <w:rPr>
          <w:rFonts w:ascii="Times New Roman" w:hAnsi="Times New Roman" w:cs="Times New Roman"/>
          <w:sz w:val="24"/>
          <w:szCs w:val="24"/>
        </w:rPr>
        <w:t>Planning team: RNs from HFHS and other birthing hospitals from multiple areas in the State of MI.</w:t>
      </w:r>
      <w:r w:rsidR="003D15DA">
        <w:rPr>
          <w:rFonts w:ascii="Times New Roman" w:hAnsi="Times New Roman" w:cs="Times New Roman"/>
          <w:sz w:val="24"/>
          <w:szCs w:val="24"/>
        </w:rPr>
        <w:t xml:space="preserve"> Bi-monthly meetings.</w:t>
      </w:r>
    </w:p>
    <w:p w14:paraId="6D977E85" w14:textId="2D09C650" w:rsidR="00317AC5" w:rsidRPr="00317AC5" w:rsidRDefault="00317AC5" w:rsidP="00191418">
      <w:pPr>
        <w:numPr>
          <w:ilvl w:val="0"/>
          <w:numId w:val="50"/>
        </w:numPr>
        <w:spacing w:after="0" w:line="480" w:lineRule="auto"/>
        <w:rPr>
          <w:rFonts w:ascii="Times New Roman" w:hAnsi="Times New Roman" w:cs="Times New Roman"/>
          <w:sz w:val="24"/>
          <w:szCs w:val="24"/>
        </w:rPr>
      </w:pPr>
      <w:r w:rsidRPr="00317AC5">
        <w:rPr>
          <w:rFonts w:ascii="Times New Roman" w:hAnsi="Times New Roman" w:cs="Times New Roman"/>
          <w:sz w:val="24"/>
          <w:szCs w:val="24"/>
        </w:rPr>
        <w:t>Train the trainer (C</w:t>
      </w:r>
      <w:r>
        <w:rPr>
          <w:rFonts w:ascii="Times New Roman" w:hAnsi="Times New Roman" w:cs="Times New Roman"/>
          <w:sz w:val="24"/>
          <w:szCs w:val="24"/>
        </w:rPr>
        <w:t>linical Nurse Specialists</w:t>
      </w:r>
      <w:r w:rsidRPr="00317AC5">
        <w:rPr>
          <w:rFonts w:ascii="Times New Roman" w:hAnsi="Times New Roman" w:cs="Times New Roman"/>
          <w:sz w:val="24"/>
          <w:szCs w:val="24"/>
        </w:rPr>
        <w:t>, Educators, Childbirth Instructors, Experienced RNs, etc.)</w:t>
      </w:r>
      <w:r>
        <w:rPr>
          <w:rFonts w:ascii="Times New Roman" w:hAnsi="Times New Roman" w:cs="Times New Roman"/>
          <w:sz w:val="24"/>
          <w:szCs w:val="24"/>
        </w:rPr>
        <w:t>.</w:t>
      </w:r>
    </w:p>
    <w:p w14:paraId="67DD9C04" w14:textId="6B09C3ED" w:rsidR="00317AC5" w:rsidRDefault="00317AC5" w:rsidP="00191418">
      <w:pPr>
        <w:numPr>
          <w:ilvl w:val="0"/>
          <w:numId w:val="50"/>
        </w:numPr>
        <w:spacing w:after="0" w:line="480" w:lineRule="auto"/>
        <w:rPr>
          <w:rFonts w:ascii="Times New Roman" w:hAnsi="Times New Roman" w:cs="Times New Roman"/>
          <w:sz w:val="24"/>
          <w:szCs w:val="24"/>
        </w:rPr>
      </w:pPr>
      <w:r w:rsidRPr="00317AC5">
        <w:rPr>
          <w:rFonts w:ascii="Times New Roman" w:hAnsi="Times New Roman" w:cs="Times New Roman"/>
          <w:sz w:val="24"/>
          <w:szCs w:val="24"/>
        </w:rPr>
        <w:t>Exploring use of data collection tool, such as INPBBP Survey (undecided)</w:t>
      </w:r>
      <w:r>
        <w:rPr>
          <w:rFonts w:ascii="Times New Roman" w:hAnsi="Times New Roman" w:cs="Times New Roman"/>
          <w:sz w:val="24"/>
          <w:szCs w:val="24"/>
        </w:rPr>
        <w:t>.</w:t>
      </w:r>
    </w:p>
    <w:p w14:paraId="70AE4545" w14:textId="7A76DDA8" w:rsidR="00317AC5" w:rsidRPr="00317AC5" w:rsidRDefault="00317AC5" w:rsidP="00191418">
      <w:pPr>
        <w:numPr>
          <w:ilvl w:val="0"/>
          <w:numId w:val="50"/>
        </w:numPr>
        <w:spacing w:after="0" w:line="480" w:lineRule="auto"/>
        <w:rPr>
          <w:rFonts w:ascii="Times New Roman" w:hAnsi="Times New Roman" w:cs="Times New Roman"/>
          <w:sz w:val="24"/>
          <w:szCs w:val="24"/>
        </w:rPr>
      </w:pPr>
      <w:r>
        <w:rPr>
          <w:rFonts w:ascii="Times New Roman" w:hAnsi="Times New Roman" w:cs="Times New Roman"/>
          <w:sz w:val="24"/>
          <w:szCs w:val="24"/>
        </w:rPr>
        <w:t>Three Phase Labor Support Education Approach:</w:t>
      </w:r>
    </w:p>
    <w:p w14:paraId="3BB72E47" w14:textId="50461E6B" w:rsidR="00317AC5" w:rsidRPr="00317AC5" w:rsidRDefault="00317AC5" w:rsidP="00191418">
      <w:pPr>
        <w:numPr>
          <w:ilvl w:val="1"/>
          <w:numId w:val="50"/>
        </w:numPr>
        <w:spacing w:after="0" w:line="480" w:lineRule="auto"/>
        <w:rPr>
          <w:rFonts w:ascii="Times New Roman" w:hAnsi="Times New Roman" w:cs="Times New Roman"/>
          <w:sz w:val="24"/>
          <w:szCs w:val="24"/>
        </w:rPr>
      </w:pPr>
      <w:r w:rsidRPr="00317AC5">
        <w:rPr>
          <w:rFonts w:ascii="Times New Roman" w:hAnsi="Times New Roman" w:cs="Times New Roman"/>
          <w:sz w:val="24"/>
          <w:szCs w:val="24"/>
        </w:rPr>
        <w:t>Phase 1: Pre-learning: What is Labor Support/RN Role? (</w:t>
      </w:r>
      <w:r>
        <w:rPr>
          <w:rFonts w:ascii="Times New Roman" w:hAnsi="Times New Roman" w:cs="Times New Roman"/>
          <w:sz w:val="24"/>
          <w:szCs w:val="24"/>
        </w:rPr>
        <w:t>S</w:t>
      </w:r>
      <w:r w:rsidRPr="00317AC5">
        <w:rPr>
          <w:rFonts w:ascii="Times New Roman" w:hAnsi="Times New Roman" w:cs="Times New Roman"/>
          <w:sz w:val="24"/>
          <w:szCs w:val="24"/>
        </w:rPr>
        <w:t>elf</w:t>
      </w:r>
      <w:r>
        <w:rPr>
          <w:rFonts w:ascii="Times New Roman" w:hAnsi="Times New Roman" w:cs="Times New Roman"/>
          <w:sz w:val="24"/>
          <w:szCs w:val="24"/>
        </w:rPr>
        <w:t>-</w:t>
      </w:r>
      <w:r w:rsidRPr="00317AC5">
        <w:rPr>
          <w:rFonts w:ascii="Times New Roman" w:hAnsi="Times New Roman" w:cs="Times New Roman"/>
          <w:sz w:val="24"/>
          <w:szCs w:val="24"/>
        </w:rPr>
        <w:t>directed learning)</w:t>
      </w:r>
      <w:r>
        <w:rPr>
          <w:rFonts w:ascii="Times New Roman" w:hAnsi="Times New Roman" w:cs="Times New Roman"/>
          <w:sz w:val="24"/>
          <w:szCs w:val="24"/>
        </w:rPr>
        <w:t>.</w:t>
      </w:r>
    </w:p>
    <w:p w14:paraId="5DEB1D24" w14:textId="6377E139" w:rsidR="00317AC5" w:rsidRDefault="00317AC5" w:rsidP="00191418">
      <w:pPr>
        <w:numPr>
          <w:ilvl w:val="1"/>
          <w:numId w:val="50"/>
        </w:numPr>
        <w:spacing w:after="0" w:line="480" w:lineRule="auto"/>
        <w:rPr>
          <w:rFonts w:ascii="Times New Roman" w:hAnsi="Times New Roman" w:cs="Times New Roman"/>
          <w:sz w:val="24"/>
          <w:szCs w:val="24"/>
        </w:rPr>
      </w:pPr>
      <w:r w:rsidRPr="00317AC5">
        <w:rPr>
          <w:rFonts w:ascii="Times New Roman" w:hAnsi="Times New Roman" w:cs="Times New Roman"/>
          <w:sz w:val="24"/>
          <w:szCs w:val="24"/>
        </w:rPr>
        <w:t>Phase 2: Facilitated</w:t>
      </w:r>
      <w:r w:rsidR="003D15DA">
        <w:rPr>
          <w:rFonts w:ascii="Times New Roman" w:hAnsi="Times New Roman" w:cs="Times New Roman"/>
          <w:sz w:val="24"/>
          <w:szCs w:val="24"/>
        </w:rPr>
        <w:t xml:space="preserve"> </w:t>
      </w:r>
      <w:r w:rsidRPr="00317AC5">
        <w:rPr>
          <w:rFonts w:ascii="Times New Roman" w:hAnsi="Times New Roman" w:cs="Times New Roman"/>
          <w:sz w:val="24"/>
          <w:szCs w:val="24"/>
        </w:rPr>
        <w:t>virtual class</w:t>
      </w:r>
      <w:r w:rsidR="003D15DA">
        <w:rPr>
          <w:rFonts w:ascii="Times New Roman" w:hAnsi="Times New Roman" w:cs="Times New Roman"/>
          <w:sz w:val="24"/>
          <w:szCs w:val="24"/>
        </w:rPr>
        <w:t xml:space="preserve"> via Web-Ex</w:t>
      </w:r>
      <w:r w:rsidRPr="00317AC5">
        <w:rPr>
          <w:rFonts w:ascii="Times New Roman" w:hAnsi="Times New Roman" w:cs="Times New Roman"/>
          <w:sz w:val="24"/>
          <w:szCs w:val="24"/>
        </w:rPr>
        <w:t>: What/Why Labor Support?</w:t>
      </w:r>
    </w:p>
    <w:p w14:paraId="2A3E994E" w14:textId="432BAF29" w:rsidR="0013575F" w:rsidRPr="0013575F" w:rsidRDefault="00317AC5" w:rsidP="0013575F">
      <w:pPr>
        <w:numPr>
          <w:ilvl w:val="1"/>
          <w:numId w:val="50"/>
        </w:numPr>
        <w:spacing w:after="0" w:line="480" w:lineRule="auto"/>
        <w:rPr>
          <w:rFonts w:ascii="Times New Roman" w:hAnsi="Times New Roman" w:cs="Times New Roman"/>
          <w:sz w:val="24"/>
          <w:szCs w:val="24"/>
        </w:rPr>
      </w:pPr>
      <w:r w:rsidRPr="00317AC5">
        <w:rPr>
          <w:rFonts w:ascii="Times New Roman" w:hAnsi="Times New Roman" w:cs="Times New Roman"/>
          <w:sz w:val="24"/>
          <w:szCs w:val="24"/>
        </w:rPr>
        <w:t>Phase 3: Facilitated Hands-on Labor Support Techniques at individual sites: How?</w:t>
      </w:r>
    </w:p>
    <w:p w14:paraId="6F9EED41" w14:textId="347FB338" w:rsidR="003D15DA" w:rsidRPr="00625CDA" w:rsidRDefault="00625CDA" w:rsidP="00625CDA">
      <w:pPr>
        <w:spacing w:after="0" w:line="480" w:lineRule="auto"/>
        <w:jc w:val="center"/>
        <w:rPr>
          <w:rFonts w:ascii="Times New Roman" w:hAnsi="Times New Roman" w:cs="Times New Roman"/>
          <w:sz w:val="24"/>
          <w:szCs w:val="24"/>
          <w:u w:val="single"/>
        </w:rPr>
      </w:pPr>
      <w:r w:rsidRPr="00625CDA">
        <w:rPr>
          <w:rFonts w:ascii="Times New Roman" w:hAnsi="Times New Roman" w:cs="Times New Roman"/>
          <w:b/>
          <w:bCs/>
          <w:sz w:val="24"/>
          <w:szCs w:val="24"/>
          <w:u w:val="single"/>
        </w:rPr>
        <w:t>Conclusion</w:t>
      </w:r>
    </w:p>
    <w:p w14:paraId="5BCD77FE" w14:textId="41AAD1D9" w:rsidR="003D15DA" w:rsidRDefault="003D15DA" w:rsidP="0009216D">
      <w:pPr>
        <w:spacing w:after="0" w:line="480" w:lineRule="auto"/>
        <w:ind w:firstLine="720"/>
        <w:rPr>
          <w:rFonts w:ascii="Times New Roman" w:hAnsi="Times New Roman" w:cs="Times New Roman"/>
          <w:sz w:val="24"/>
          <w:szCs w:val="24"/>
        </w:rPr>
      </w:pPr>
      <w:r w:rsidRPr="0086127E">
        <w:rPr>
          <w:rFonts w:ascii="Times New Roman" w:hAnsi="Times New Roman" w:cs="Times New Roman"/>
          <w:sz w:val="24"/>
          <w:szCs w:val="24"/>
        </w:rPr>
        <w:t xml:space="preserve">A belief system related to birth practice is developed and refined through knowledge acquisition, cultivating professional behaviors, interactions within the birth environment, exposure to a variety of birth practices, and reflection on the value of nursing (Adam, JPNN). A personal set of beliefs related to birth practice establishes accountability to peers, patients, and society at large while also providing meaning to the work of the perinatal nurse within the context of the birth environment. (Adam, JPNN).  Labor </w:t>
      </w:r>
      <w:r w:rsidRPr="003D15DA">
        <w:rPr>
          <w:rFonts w:ascii="Times New Roman" w:hAnsi="Times New Roman" w:cs="Times New Roman"/>
          <w:sz w:val="24"/>
          <w:szCs w:val="24"/>
        </w:rPr>
        <w:t>support education and training can</w:t>
      </w:r>
      <w:r>
        <w:rPr>
          <w:rFonts w:ascii="Times New Roman" w:hAnsi="Times New Roman" w:cs="Times New Roman"/>
          <w:sz w:val="24"/>
          <w:szCs w:val="24"/>
        </w:rPr>
        <w:t xml:space="preserve"> </w:t>
      </w:r>
      <w:r w:rsidRPr="003D15DA">
        <w:rPr>
          <w:rFonts w:ascii="Times New Roman" w:hAnsi="Times New Roman" w:cs="Times New Roman"/>
          <w:sz w:val="24"/>
          <w:szCs w:val="24"/>
        </w:rPr>
        <w:lastRenderedPageBreak/>
        <w:t>increase nurse beliefs related to normal birth in comparison to medicalized birth</w:t>
      </w:r>
      <w:r>
        <w:rPr>
          <w:rFonts w:ascii="Times New Roman" w:hAnsi="Times New Roman" w:cs="Times New Roman"/>
          <w:sz w:val="24"/>
          <w:szCs w:val="24"/>
        </w:rPr>
        <w:t xml:space="preserve">, </w:t>
      </w:r>
      <w:r w:rsidR="00174AD3" w:rsidRPr="00570E5E">
        <w:rPr>
          <w:rFonts w:ascii="Times New Roman" w:hAnsi="Times New Roman" w:cs="Times New Roman"/>
          <w:sz w:val="24"/>
          <w:szCs w:val="24"/>
        </w:rPr>
        <w:t xml:space="preserve">can enhance the skills of labor and delivery nurses, </w:t>
      </w:r>
      <w:r w:rsidR="00570E5E">
        <w:rPr>
          <w:rFonts w:ascii="Times New Roman" w:hAnsi="Times New Roman" w:cs="Times New Roman"/>
          <w:sz w:val="24"/>
          <w:szCs w:val="24"/>
        </w:rPr>
        <w:t>and</w:t>
      </w:r>
      <w:r w:rsidR="00174AD3">
        <w:rPr>
          <w:rFonts w:ascii="Times New Roman" w:hAnsi="Times New Roman" w:cs="Times New Roman"/>
          <w:sz w:val="24"/>
          <w:szCs w:val="24"/>
        </w:rPr>
        <w:t xml:space="preserve"> improve</w:t>
      </w:r>
      <w:r w:rsidRPr="003D15DA">
        <w:rPr>
          <w:rFonts w:ascii="Times New Roman" w:hAnsi="Times New Roman" w:cs="Times New Roman"/>
          <w:sz w:val="24"/>
          <w:szCs w:val="24"/>
        </w:rPr>
        <w:t xml:space="preserve"> the</w:t>
      </w:r>
      <w:r w:rsidR="00174AD3">
        <w:rPr>
          <w:rFonts w:ascii="Times New Roman" w:hAnsi="Times New Roman" w:cs="Times New Roman"/>
          <w:sz w:val="24"/>
          <w:szCs w:val="24"/>
        </w:rPr>
        <w:t xml:space="preserve"> overall</w:t>
      </w:r>
      <w:r w:rsidRPr="003D15DA">
        <w:rPr>
          <w:rFonts w:ascii="Times New Roman" w:hAnsi="Times New Roman" w:cs="Times New Roman"/>
          <w:sz w:val="24"/>
          <w:szCs w:val="24"/>
        </w:rPr>
        <w:t xml:space="preserve"> maternal, newborn, family, and clinician birth experience and outcomes. </w:t>
      </w:r>
    </w:p>
    <w:p w14:paraId="0E569EC3" w14:textId="77777777" w:rsidR="00154EFC" w:rsidRDefault="00154EFC" w:rsidP="0009216D">
      <w:pPr>
        <w:spacing w:after="0" w:line="480" w:lineRule="auto"/>
        <w:ind w:firstLine="720"/>
        <w:rPr>
          <w:rFonts w:ascii="Times New Roman" w:hAnsi="Times New Roman" w:cs="Times New Roman"/>
          <w:sz w:val="24"/>
          <w:szCs w:val="24"/>
        </w:rPr>
      </w:pPr>
    </w:p>
    <w:p w14:paraId="2C155996" w14:textId="77777777" w:rsidR="00154EFC" w:rsidRDefault="00154EFC" w:rsidP="0009216D">
      <w:pPr>
        <w:spacing w:after="0" w:line="480" w:lineRule="auto"/>
        <w:ind w:firstLine="720"/>
        <w:rPr>
          <w:rFonts w:ascii="Times New Roman" w:hAnsi="Times New Roman" w:cs="Times New Roman"/>
          <w:sz w:val="24"/>
          <w:szCs w:val="24"/>
        </w:rPr>
      </w:pPr>
    </w:p>
    <w:p w14:paraId="4A1A928D" w14:textId="77777777" w:rsidR="00154EFC" w:rsidRDefault="00154EFC" w:rsidP="0009216D">
      <w:pPr>
        <w:spacing w:after="0" w:line="480" w:lineRule="auto"/>
        <w:ind w:firstLine="720"/>
        <w:rPr>
          <w:rFonts w:ascii="Times New Roman" w:hAnsi="Times New Roman" w:cs="Times New Roman"/>
          <w:sz w:val="24"/>
          <w:szCs w:val="24"/>
        </w:rPr>
      </w:pPr>
    </w:p>
    <w:p w14:paraId="78751ADD" w14:textId="77777777" w:rsidR="00154EFC" w:rsidRDefault="00154EFC" w:rsidP="0009216D">
      <w:pPr>
        <w:spacing w:after="0" w:line="480" w:lineRule="auto"/>
        <w:ind w:firstLine="720"/>
        <w:rPr>
          <w:rFonts w:ascii="Times New Roman" w:hAnsi="Times New Roman" w:cs="Times New Roman"/>
          <w:sz w:val="24"/>
          <w:szCs w:val="24"/>
        </w:rPr>
      </w:pPr>
    </w:p>
    <w:p w14:paraId="3F9482DA" w14:textId="77777777" w:rsidR="00154EFC" w:rsidRDefault="00154EFC" w:rsidP="0009216D">
      <w:pPr>
        <w:spacing w:after="0" w:line="480" w:lineRule="auto"/>
        <w:ind w:firstLine="720"/>
        <w:rPr>
          <w:rFonts w:ascii="Times New Roman" w:hAnsi="Times New Roman" w:cs="Times New Roman"/>
          <w:sz w:val="24"/>
          <w:szCs w:val="24"/>
        </w:rPr>
      </w:pPr>
    </w:p>
    <w:p w14:paraId="3F6CB4B2" w14:textId="77777777" w:rsidR="00154EFC" w:rsidRDefault="00154EFC" w:rsidP="0009216D">
      <w:pPr>
        <w:spacing w:after="0" w:line="480" w:lineRule="auto"/>
        <w:ind w:firstLine="720"/>
        <w:rPr>
          <w:rFonts w:ascii="Times New Roman" w:hAnsi="Times New Roman" w:cs="Times New Roman"/>
          <w:sz w:val="24"/>
          <w:szCs w:val="24"/>
        </w:rPr>
      </w:pPr>
    </w:p>
    <w:p w14:paraId="485CDFCA" w14:textId="77777777" w:rsidR="00154EFC" w:rsidRDefault="00154EFC" w:rsidP="0009216D">
      <w:pPr>
        <w:spacing w:after="0" w:line="480" w:lineRule="auto"/>
        <w:ind w:firstLine="720"/>
        <w:rPr>
          <w:rFonts w:ascii="Times New Roman" w:hAnsi="Times New Roman" w:cs="Times New Roman"/>
          <w:sz w:val="24"/>
          <w:szCs w:val="24"/>
        </w:rPr>
      </w:pPr>
    </w:p>
    <w:p w14:paraId="2E021B08" w14:textId="77777777" w:rsidR="00154EFC" w:rsidRDefault="00154EFC" w:rsidP="0009216D">
      <w:pPr>
        <w:spacing w:after="0" w:line="480" w:lineRule="auto"/>
        <w:ind w:firstLine="720"/>
        <w:rPr>
          <w:rFonts w:ascii="Times New Roman" w:hAnsi="Times New Roman" w:cs="Times New Roman"/>
          <w:sz w:val="24"/>
          <w:szCs w:val="24"/>
        </w:rPr>
      </w:pPr>
    </w:p>
    <w:p w14:paraId="21D3C2CC" w14:textId="77777777" w:rsidR="00154EFC" w:rsidRDefault="00154EFC" w:rsidP="0009216D">
      <w:pPr>
        <w:spacing w:after="0" w:line="480" w:lineRule="auto"/>
        <w:ind w:firstLine="720"/>
        <w:rPr>
          <w:rFonts w:ascii="Times New Roman" w:hAnsi="Times New Roman" w:cs="Times New Roman"/>
          <w:sz w:val="24"/>
          <w:szCs w:val="24"/>
        </w:rPr>
      </w:pPr>
    </w:p>
    <w:p w14:paraId="53E4CB20" w14:textId="77777777" w:rsidR="00154EFC" w:rsidRDefault="00154EFC" w:rsidP="0009216D">
      <w:pPr>
        <w:spacing w:after="0" w:line="480" w:lineRule="auto"/>
        <w:ind w:firstLine="720"/>
        <w:rPr>
          <w:rFonts w:ascii="Times New Roman" w:hAnsi="Times New Roman" w:cs="Times New Roman"/>
          <w:sz w:val="24"/>
          <w:szCs w:val="24"/>
        </w:rPr>
      </w:pPr>
    </w:p>
    <w:p w14:paraId="0B515B40" w14:textId="77777777" w:rsidR="00154EFC" w:rsidRDefault="00154EFC" w:rsidP="0009216D">
      <w:pPr>
        <w:spacing w:after="0" w:line="480" w:lineRule="auto"/>
        <w:ind w:firstLine="720"/>
        <w:rPr>
          <w:rFonts w:ascii="Times New Roman" w:hAnsi="Times New Roman" w:cs="Times New Roman"/>
          <w:sz w:val="24"/>
          <w:szCs w:val="24"/>
        </w:rPr>
      </w:pPr>
    </w:p>
    <w:p w14:paraId="4B266ACF" w14:textId="77777777" w:rsidR="00154EFC" w:rsidRDefault="00154EFC" w:rsidP="0009216D">
      <w:pPr>
        <w:spacing w:after="0" w:line="480" w:lineRule="auto"/>
        <w:ind w:firstLine="720"/>
        <w:rPr>
          <w:rFonts w:ascii="Times New Roman" w:hAnsi="Times New Roman" w:cs="Times New Roman"/>
          <w:sz w:val="24"/>
          <w:szCs w:val="24"/>
        </w:rPr>
      </w:pPr>
    </w:p>
    <w:p w14:paraId="1BDC68C2" w14:textId="77777777" w:rsidR="00154EFC" w:rsidRDefault="00154EFC" w:rsidP="0009216D">
      <w:pPr>
        <w:spacing w:after="0" w:line="480" w:lineRule="auto"/>
        <w:ind w:firstLine="720"/>
        <w:rPr>
          <w:rFonts w:ascii="Times New Roman" w:hAnsi="Times New Roman" w:cs="Times New Roman"/>
          <w:sz w:val="24"/>
          <w:szCs w:val="24"/>
        </w:rPr>
      </w:pPr>
    </w:p>
    <w:p w14:paraId="71ABA0FB" w14:textId="77777777" w:rsidR="00154EFC" w:rsidRDefault="00154EFC" w:rsidP="0009216D">
      <w:pPr>
        <w:spacing w:after="0" w:line="480" w:lineRule="auto"/>
        <w:ind w:firstLine="720"/>
        <w:rPr>
          <w:rFonts w:ascii="Times New Roman" w:hAnsi="Times New Roman" w:cs="Times New Roman"/>
          <w:sz w:val="24"/>
          <w:szCs w:val="24"/>
        </w:rPr>
      </w:pPr>
    </w:p>
    <w:p w14:paraId="604BBA76" w14:textId="77777777" w:rsidR="00154EFC" w:rsidRDefault="00154EFC" w:rsidP="0009216D">
      <w:pPr>
        <w:spacing w:after="0" w:line="480" w:lineRule="auto"/>
        <w:ind w:firstLine="720"/>
        <w:rPr>
          <w:rFonts w:ascii="Times New Roman" w:hAnsi="Times New Roman" w:cs="Times New Roman"/>
          <w:sz w:val="24"/>
          <w:szCs w:val="24"/>
        </w:rPr>
      </w:pPr>
    </w:p>
    <w:p w14:paraId="543D35AE" w14:textId="77777777" w:rsidR="00154EFC" w:rsidRDefault="00154EFC" w:rsidP="0009216D">
      <w:pPr>
        <w:spacing w:after="0" w:line="480" w:lineRule="auto"/>
        <w:ind w:firstLine="720"/>
        <w:rPr>
          <w:rFonts w:ascii="Times New Roman" w:hAnsi="Times New Roman" w:cs="Times New Roman"/>
          <w:sz w:val="24"/>
          <w:szCs w:val="24"/>
        </w:rPr>
      </w:pPr>
    </w:p>
    <w:p w14:paraId="4B4134DE" w14:textId="77777777" w:rsidR="00154EFC" w:rsidRDefault="00154EFC" w:rsidP="0009216D">
      <w:pPr>
        <w:spacing w:after="0" w:line="480" w:lineRule="auto"/>
        <w:ind w:firstLine="720"/>
        <w:rPr>
          <w:rFonts w:ascii="Times New Roman" w:hAnsi="Times New Roman" w:cs="Times New Roman"/>
          <w:sz w:val="24"/>
          <w:szCs w:val="24"/>
        </w:rPr>
      </w:pPr>
    </w:p>
    <w:p w14:paraId="1F960EA1" w14:textId="77777777" w:rsidR="00154EFC" w:rsidRDefault="00154EFC" w:rsidP="0009216D">
      <w:pPr>
        <w:spacing w:after="0" w:line="480" w:lineRule="auto"/>
        <w:ind w:firstLine="720"/>
        <w:rPr>
          <w:rFonts w:ascii="Times New Roman" w:hAnsi="Times New Roman" w:cs="Times New Roman"/>
          <w:sz w:val="24"/>
          <w:szCs w:val="24"/>
        </w:rPr>
      </w:pPr>
    </w:p>
    <w:p w14:paraId="5ABBF221" w14:textId="77777777" w:rsidR="00154EFC" w:rsidRDefault="00154EFC" w:rsidP="0009216D">
      <w:pPr>
        <w:spacing w:after="0" w:line="480" w:lineRule="auto"/>
        <w:ind w:firstLine="720"/>
        <w:rPr>
          <w:rFonts w:ascii="Times New Roman" w:hAnsi="Times New Roman" w:cs="Times New Roman"/>
          <w:sz w:val="24"/>
          <w:szCs w:val="24"/>
        </w:rPr>
      </w:pPr>
    </w:p>
    <w:p w14:paraId="7744CC4E" w14:textId="77777777" w:rsidR="00154EFC" w:rsidRPr="003D15DA" w:rsidRDefault="00154EFC" w:rsidP="0009216D">
      <w:pPr>
        <w:spacing w:after="0" w:line="480" w:lineRule="auto"/>
        <w:ind w:firstLine="720"/>
        <w:rPr>
          <w:rFonts w:ascii="Times New Roman" w:hAnsi="Times New Roman" w:cs="Times New Roman"/>
          <w:sz w:val="24"/>
          <w:szCs w:val="24"/>
        </w:rPr>
      </w:pPr>
    </w:p>
    <w:p w14:paraId="46A76EBB" w14:textId="13E33435" w:rsidR="00154EFC" w:rsidRDefault="00154EFC" w:rsidP="00154EFC">
      <w:pPr>
        <w:tabs>
          <w:tab w:val="left" w:pos="7395"/>
        </w:tabs>
        <w:spacing w:after="0" w:line="240" w:lineRule="auto"/>
        <w:jc w:val="center"/>
        <w:rPr>
          <w:rFonts w:ascii="Times New Roman" w:hAnsi="Times New Roman" w:cs="Times New Roman"/>
          <w:b/>
          <w:bCs/>
          <w:sz w:val="24"/>
          <w:szCs w:val="24"/>
          <w:u w:val="single"/>
        </w:rPr>
      </w:pPr>
      <w:r w:rsidRPr="00154EFC">
        <w:rPr>
          <w:rFonts w:ascii="Times New Roman" w:hAnsi="Times New Roman" w:cs="Times New Roman"/>
          <w:b/>
          <w:bCs/>
          <w:sz w:val="24"/>
          <w:szCs w:val="24"/>
          <w:u w:val="single"/>
        </w:rPr>
        <w:lastRenderedPageBreak/>
        <w:t>Labor Support Class Pictures</w:t>
      </w:r>
    </w:p>
    <w:p w14:paraId="0607029D" w14:textId="77777777" w:rsidR="00154EFC" w:rsidRPr="00154EFC" w:rsidRDefault="00154EFC" w:rsidP="00154EFC">
      <w:pPr>
        <w:tabs>
          <w:tab w:val="left" w:pos="7395"/>
        </w:tabs>
        <w:spacing w:after="0" w:line="240" w:lineRule="auto"/>
        <w:jc w:val="center"/>
        <w:rPr>
          <w:rFonts w:ascii="Times New Roman" w:hAnsi="Times New Roman" w:cs="Times New Roman"/>
          <w:b/>
          <w:bCs/>
          <w:sz w:val="24"/>
          <w:szCs w:val="24"/>
          <w:u w:val="single"/>
        </w:rPr>
      </w:pPr>
    </w:p>
    <w:p w14:paraId="204FD7A6" w14:textId="77777777" w:rsidR="00154EFC" w:rsidRDefault="00154EFC" w:rsidP="00154EFC">
      <w:pPr>
        <w:tabs>
          <w:tab w:val="left" w:pos="7395"/>
        </w:tabs>
        <w:spacing w:after="0" w:line="240" w:lineRule="auto"/>
        <w:jc w:val="center"/>
        <w:rPr>
          <w:rFonts w:ascii="Times New Roman" w:hAnsi="Times New Roman" w:cs="Times New Roman"/>
          <w:b/>
          <w:bCs/>
          <w:sz w:val="24"/>
          <w:szCs w:val="24"/>
        </w:rPr>
      </w:pPr>
      <w:r>
        <w:rPr>
          <w:rFonts w:eastAsia="Times New Roman"/>
          <w:noProof/>
        </w:rPr>
        <w:drawing>
          <wp:inline distT="0" distB="0" distL="0" distR="0" wp14:anchorId="3E7CBE5F" wp14:editId="52A00679">
            <wp:extent cx="4334447" cy="2694432"/>
            <wp:effectExtent l="76200" t="76200" r="142875" b="125095"/>
            <wp:docPr id="1" name="Picture 1" descr="cid:C2E5F4B2-ECCC-47F0-81D0-D6DF20788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E5F4B2-ECCC-47F0-81D0-D6DF207884F5" descr="cid:C2E5F4B2-ECCC-47F0-81D0-D6DF207884F5"/>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398433" cy="2734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5EB0E4" w14:textId="77777777" w:rsidR="00154EFC" w:rsidRPr="00ED07E1" w:rsidRDefault="00154EFC" w:rsidP="00154EFC">
      <w:pPr>
        <w:tabs>
          <w:tab w:val="left" w:pos="7395"/>
        </w:tabs>
        <w:spacing w:after="0" w:line="240" w:lineRule="auto"/>
        <w:jc w:val="center"/>
        <w:rPr>
          <w:rFonts w:ascii="Times New Roman" w:hAnsi="Times New Roman" w:cs="Times New Roman"/>
          <w:b/>
          <w:bCs/>
          <w:sz w:val="24"/>
          <w:szCs w:val="24"/>
        </w:rPr>
      </w:pPr>
    </w:p>
    <w:p w14:paraId="3210BB5F" w14:textId="77777777" w:rsidR="00154EFC" w:rsidRDefault="00154EFC" w:rsidP="00154EFC">
      <w:pPr>
        <w:tabs>
          <w:tab w:val="left" w:pos="7395"/>
        </w:tabs>
        <w:spacing w:after="0" w:line="240" w:lineRule="auto"/>
        <w:rPr>
          <w:rFonts w:ascii="Times New Roman" w:hAnsi="Times New Roman" w:cs="Times New Roman"/>
          <w:sz w:val="24"/>
          <w:szCs w:val="24"/>
          <w:highlight w:val="yellow"/>
        </w:rPr>
      </w:pPr>
      <w:r w:rsidRPr="0063347E">
        <w:rPr>
          <w:rFonts w:ascii="Times New Roman" w:hAnsi="Times New Roman" w:cs="Times New Roman"/>
          <w:noProof/>
          <w:sz w:val="24"/>
          <w:szCs w:val="24"/>
        </w:rPr>
        <w:drawing>
          <wp:inline distT="0" distB="0" distL="0" distR="0" wp14:anchorId="60252021" wp14:editId="0B4E7978">
            <wp:extent cx="5943600" cy="3343275"/>
            <wp:effectExtent l="38100" t="38100" r="38100" b="476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a:ln w="38100">
                      <a:solidFill>
                        <a:schemeClr val="tx1"/>
                      </a:solidFill>
                    </a:ln>
                  </pic:spPr>
                </pic:pic>
              </a:graphicData>
            </a:graphic>
          </wp:inline>
        </w:drawing>
      </w:r>
    </w:p>
    <w:p w14:paraId="46F0EA9A" w14:textId="77777777" w:rsidR="00154EFC" w:rsidRDefault="00154EFC" w:rsidP="00154EFC">
      <w:pPr>
        <w:tabs>
          <w:tab w:val="left" w:pos="7395"/>
        </w:tabs>
        <w:spacing w:after="0" w:line="240" w:lineRule="auto"/>
        <w:rPr>
          <w:rFonts w:ascii="Times New Roman" w:hAnsi="Times New Roman" w:cs="Times New Roman"/>
          <w:sz w:val="24"/>
          <w:szCs w:val="24"/>
          <w:highlight w:val="yellow"/>
        </w:rPr>
      </w:pPr>
      <w:r w:rsidRPr="0063347E">
        <w:rPr>
          <w:rFonts w:ascii="Times New Roman" w:hAnsi="Times New Roman" w:cs="Times New Roman"/>
          <w:noProof/>
          <w:sz w:val="24"/>
          <w:szCs w:val="24"/>
        </w:rPr>
        <w:lastRenderedPageBreak/>
        <w:drawing>
          <wp:inline distT="0" distB="0" distL="0" distR="0" wp14:anchorId="5C969E26" wp14:editId="193E026E">
            <wp:extent cx="5943600" cy="3343275"/>
            <wp:effectExtent l="38100" t="38100" r="38100" b="476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a:ln w="38100">
                      <a:solidFill>
                        <a:schemeClr val="tx1"/>
                      </a:solidFill>
                    </a:ln>
                  </pic:spPr>
                </pic:pic>
              </a:graphicData>
            </a:graphic>
          </wp:inline>
        </w:drawing>
      </w:r>
    </w:p>
    <w:p w14:paraId="2364ED8A" w14:textId="77777777" w:rsidR="00154EFC" w:rsidRDefault="00154EFC" w:rsidP="00154EFC">
      <w:pPr>
        <w:tabs>
          <w:tab w:val="left" w:pos="7395"/>
        </w:tabs>
        <w:spacing w:after="0" w:line="240" w:lineRule="auto"/>
        <w:rPr>
          <w:rFonts w:ascii="Times New Roman" w:hAnsi="Times New Roman" w:cs="Times New Roman"/>
          <w:sz w:val="24"/>
          <w:szCs w:val="24"/>
          <w:highlight w:val="yellow"/>
        </w:rPr>
      </w:pPr>
    </w:p>
    <w:p w14:paraId="71F98792" w14:textId="77777777" w:rsidR="00154EFC" w:rsidRDefault="00154EFC" w:rsidP="00154EFC">
      <w:pPr>
        <w:tabs>
          <w:tab w:val="left" w:pos="7395"/>
        </w:tabs>
        <w:spacing w:after="0" w:line="240" w:lineRule="auto"/>
        <w:rPr>
          <w:rFonts w:ascii="Times New Roman" w:hAnsi="Times New Roman" w:cs="Times New Roman"/>
          <w:sz w:val="24"/>
          <w:szCs w:val="24"/>
          <w:highlight w:val="yellow"/>
        </w:rPr>
      </w:pPr>
    </w:p>
    <w:p w14:paraId="0CD2CDF9" w14:textId="77777777" w:rsidR="00154EFC" w:rsidRPr="006B6FE8" w:rsidRDefault="00154EFC" w:rsidP="00154EFC">
      <w:pPr>
        <w:tabs>
          <w:tab w:val="left" w:pos="7395"/>
        </w:tabs>
        <w:spacing w:after="0" w:line="240" w:lineRule="auto"/>
        <w:rPr>
          <w:rFonts w:ascii="Times New Roman" w:hAnsi="Times New Roman" w:cs="Times New Roman"/>
          <w:sz w:val="24"/>
          <w:szCs w:val="24"/>
          <w:highlight w:val="yellow"/>
        </w:rPr>
      </w:pPr>
    </w:p>
    <w:p w14:paraId="0E348C85" w14:textId="77777777" w:rsidR="00154EFC" w:rsidRDefault="00154EFC" w:rsidP="00154EFC">
      <w:pPr>
        <w:spacing w:after="0" w:line="240" w:lineRule="auto"/>
        <w:rPr>
          <w:rFonts w:ascii="Times New Roman" w:hAnsi="Times New Roman" w:cs="Times New Roman"/>
          <w:b/>
          <w:bCs/>
          <w:sz w:val="28"/>
          <w:szCs w:val="28"/>
          <w:highlight w:val="yellow"/>
        </w:rPr>
      </w:pPr>
    </w:p>
    <w:p w14:paraId="10FF9399" w14:textId="77777777" w:rsidR="00154EFC" w:rsidRDefault="00154EFC" w:rsidP="00154EFC">
      <w:pPr>
        <w:spacing w:after="0" w:line="240" w:lineRule="auto"/>
        <w:rPr>
          <w:rFonts w:ascii="Times New Roman" w:hAnsi="Times New Roman" w:cs="Times New Roman"/>
          <w:b/>
          <w:bCs/>
          <w:sz w:val="28"/>
          <w:szCs w:val="28"/>
          <w:highlight w:val="yellow"/>
        </w:rPr>
      </w:pPr>
    </w:p>
    <w:p w14:paraId="37CE20C9" w14:textId="77777777" w:rsidR="00154EFC" w:rsidRDefault="00154EFC" w:rsidP="00154EFC">
      <w:pPr>
        <w:spacing w:after="0" w:line="240" w:lineRule="auto"/>
        <w:rPr>
          <w:rFonts w:ascii="Times New Roman" w:hAnsi="Times New Roman" w:cs="Times New Roman"/>
          <w:b/>
          <w:bCs/>
          <w:sz w:val="28"/>
          <w:szCs w:val="28"/>
          <w:highlight w:val="yellow"/>
        </w:rPr>
      </w:pPr>
      <w:r w:rsidRPr="0063347E">
        <w:rPr>
          <w:rFonts w:ascii="Times New Roman" w:hAnsi="Times New Roman" w:cs="Times New Roman"/>
          <w:b/>
          <w:bCs/>
          <w:noProof/>
          <w:sz w:val="28"/>
          <w:szCs w:val="28"/>
        </w:rPr>
        <w:drawing>
          <wp:inline distT="0" distB="0" distL="0" distR="0" wp14:anchorId="7AEFFBA4" wp14:editId="6395BFEE">
            <wp:extent cx="5943600" cy="3343275"/>
            <wp:effectExtent l="38100" t="38100" r="38100" b="476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a:ln w="38100">
                      <a:solidFill>
                        <a:schemeClr val="tx1"/>
                      </a:solidFill>
                    </a:ln>
                  </pic:spPr>
                </pic:pic>
              </a:graphicData>
            </a:graphic>
          </wp:inline>
        </w:drawing>
      </w:r>
    </w:p>
    <w:p w14:paraId="79CC8E71" w14:textId="77777777" w:rsidR="00154EFC" w:rsidRDefault="00154EFC" w:rsidP="00154EFC">
      <w:pPr>
        <w:spacing w:after="0" w:line="240" w:lineRule="auto"/>
        <w:rPr>
          <w:rFonts w:ascii="Times New Roman" w:hAnsi="Times New Roman" w:cs="Times New Roman"/>
          <w:b/>
          <w:bCs/>
          <w:sz w:val="28"/>
          <w:szCs w:val="28"/>
          <w:highlight w:val="yellow"/>
        </w:rPr>
      </w:pPr>
    </w:p>
    <w:p w14:paraId="37817392" w14:textId="77777777" w:rsidR="00154EFC" w:rsidRDefault="00154EFC" w:rsidP="00154EFC">
      <w:pPr>
        <w:spacing w:after="0" w:line="240" w:lineRule="auto"/>
        <w:rPr>
          <w:rFonts w:ascii="Times New Roman" w:hAnsi="Times New Roman" w:cs="Times New Roman"/>
          <w:b/>
          <w:bCs/>
          <w:sz w:val="28"/>
          <w:szCs w:val="28"/>
          <w:highlight w:val="yellow"/>
        </w:rPr>
      </w:pPr>
    </w:p>
    <w:p w14:paraId="7C3B7EE1" w14:textId="77777777" w:rsidR="00154EFC" w:rsidRDefault="00154EFC" w:rsidP="00154EFC">
      <w:pPr>
        <w:spacing w:after="0" w:line="240" w:lineRule="auto"/>
        <w:rPr>
          <w:rFonts w:ascii="Times New Roman" w:hAnsi="Times New Roman" w:cs="Times New Roman"/>
          <w:b/>
          <w:bCs/>
          <w:sz w:val="28"/>
          <w:szCs w:val="28"/>
          <w:highlight w:val="yellow"/>
        </w:rPr>
      </w:pPr>
      <w:r w:rsidRPr="0063347E">
        <w:rPr>
          <w:rFonts w:ascii="Times New Roman" w:hAnsi="Times New Roman" w:cs="Times New Roman"/>
          <w:b/>
          <w:bCs/>
          <w:noProof/>
          <w:sz w:val="28"/>
          <w:szCs w:val="28"/>
        </w:rPr>
        <w:lastRenderedPageBreak/>
        <w:drawing>
          <wp:inline distT="0" distB="0" distL="0" distR="0" wp14:anchorId="02F10952" wp14:editId="73FF4BED">
            <wp:extent cx="5943600" cy="3343275"/>
            <wp:effectExtent l="38100" t="38100" r="38100" b="476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a:ln w="38100">
                      <a:solidFill>
                        <a:schemeClr val="tx1"/>
                      </a:solidFill>
                    </a:ln>
                  </pic:spPr>
                </pic:pic>
              </a:graphicData>
            </a:graphic>
          </wp:inline>
        </w:drawing>
      </w:r>
    </w:p>
    <w:p w14:paraId="117F6B96" w14:textId="77777777" w:rsidR="00154EFC" w:rsidRDefault="00154EFC" w:rsidP="00154EFC">
      <w:pPr>
        <w:spacing w:after="0" w:line="240" w:lineRule="auto"/>
        <w:rPr>
          <w:rFonts w:ascii="Times New Roman" w:hAnsi="Times New Roman" w:cs="Times New Roman"/>
          <w:b/>
          <w:bCs/>
          <w:sz w:val="28"/>
          <w:szCs w:val="28"/>
          <w:highlight w:val="yellow"/>
        </w:rPr>
      </w:pPr>
    </w:p>
    <w:p w14:paraId="604F180E" w14:textId="77777777" w:rsidR="00154EFC" w:rsidRDefault="00154EFC" w:rsidP="00154EFC">
      <w:pPr>
        <w:spacing w:after="0" w:line="240" w:lineRule="auto"/>
        <w:rPr>
          <w:rFonts w:ascii="Times New Roman" w:hAnsi="Times New Roman" w:cs="Times New Roman"/>
          <w:b/>
          <w:bCs/>
          <w:sz w:val="28"/>
          <w:szCs w:val="28"/>
          <w:highlight w:val="yellow"/>
        </w:rPr>
      </w:pPr>
    </w:p>
    <w:p w14:paraId="555AC4A0" w14:textId="77777777" w:rsidR="00154EFC" w:rsidRDefault="00154EFC" w:rsidP="00154EFC">
      <w:pPr>
        <w:spacing w:after="0" w:line="240" w:lineRule="auto"/>
        <w:rPr>
          <w:rFonts w:ascii="Times New Roman" w:hAnsi="Times New Roman" w:cs="Times New Roman"/>
          <w:b/>
          <w:bCs/>
          <w:sz w:val="28"/>
          <w:szCs w:val="28"/>
          <w:highlight w:val="yellow"/>
        </w:rPr>
      </w:pPr>
    </w:p>
    <w:p w14:paraId="16360B6A" w14:textId="77777777" w:rsidR="00154EFC" w:rsidRDefault="00154EFC" w:rsidP="00154EFC">
      <w:pPr>
        <w:spacing w:after="0" w:line="240" w:lineRule="auto"/>
        <w:rPr>
          <w:rFonts w:ascii="Times New Roman" w:hAnsi="Times New Roman" w:cs="Times New Roman"/>
          <w:b/>
          <w:bCs/>
          <w:sz w:val="28"/>
          <w:szCs w:val="28"/>
          <w:highlight w:val="yellow"/>
        </w:rPr>
      </w:pPr>
    </w:p>
    <w:p w14:paraId="32609A74" w14:textId="77777777" w:rsidR="00154EFC" w:rsidRDefault="00154EFC" w:rsidP="00154EFC">
      <w:pPr>
        <w:spacing w:after="0" w:line="240" w:lineRule="auto"/>
        <w:rPr>
          <w:rFonts w:ascii="Times New Roman" w:hAnsi="Times New Roman" w:cs="Times New Roman"/>
          <w:b/>
          <w:bCs/>
          <w:sz w:val="28"/>
          <w:szCs w:val="28"/>
          <w:highlight w:val="yellow"/>
        </w:rPr>
      </w:pPr>
      <w:r w:rsidRPr="0063347E">
        <w:rPr>
          <w:rFonts w:ascii="Times New Roman" w:hAnsi="Times New Roman" w:cs="Times New Roman"/>
          <w:b/>
          <w:bCs/>
          <w:noProof/>
          <w:sz w:val="28"/>
          <w:szCs w:val="28"/>
        </w:rPr>
        <w:drawing>
          <wp:inline distT="0" distB="0" distL="0" distR="0" wp14:anchorId="2410CBB2" wp14:editId="33633B2A">
            <wp:extent cx="5943600" cy="3343275"/>
            <wp:effectExtent l="38100" t="38100" r="38100" b="476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a:ln w="38100">
                      <a:solidFill>
                        <a:schemeClr val="tx1"/>
                      </a:solidFill>
                    </a:ln>
                  </pic:spPr>
                </pic:pic>
              </a:graphicData>
            </a:graphic>
          </wp:inline>
        </w:drawing>
      </w:r>
    </w:p>
    <w:p w14:paraId="3F122FC7" w14:textId="77777777" w:rsidR="00154EFC" w:rsidRDefault="00154EFC" w:rsidP="00154EFC">
      <w:pPr>
        <w:spacing w:after="0" w:line="240" w:lineRule="auto"/>
        <w:jc w:val="center"/>
        <w:rPr>
          <w:rFonts w:ascii="Times New Roman" w:hAnsi="Times New Roman" w:cs="Times New Roman"/>
          <w:b/>
          <w:bCs/>
          <w:sz w:val="28"/>
          <w:szCs w:val="28"/>
          <w:highlight w:val="yellow"/>
        </w:rPr>
      </w:pPr>
      <w:r>
        <w:rPr>
          <w:rFonts w:eastAsia="Times New Roman"/>
          <w:noProof/>
        </w:rPr>
        <w:lastRenderedPageBreak/>
        <w:drawing>
          <wp:inline distT="0" distB="0" distL="0" distR="0" wp14:anchorId="00E18963" wp14:editId="6760473F">
            <wp:extent cx="2233784" cy="2619375"/>
            <wp:effectExtent l="76200" t="76200" r="128905" b="123825"/>
            <wp:docPr id="6" name="Picture 6" descr="cid:A3B33930-FE8E-43BA-BE69-1635C1731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B33930-FE8E-43BA-BE69-1635C17313B9" descr="cid:A3B33930-FE8E-43BA-BE69-1635C17313B9"/>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261515" cy="2651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BFC4C1" w14:textId="77777777" w:rsidR="00154EFC" w:rsidRDefault="00154EFC" w:rsidP="00154EFC">
      <w:r w:rsidRPr="0063347E">
        <w:rPr>
          <w:rFonts w:ascii="Times New Roman" w:hAnsi="Times New Roman" w:cs="Times New Roman"/>
          <w:b/>
          <w:bCs/>
          <w:noProof/>
          <w:sz w:val="28"/>
          <w:szCs w:val="28"/>
        </w:rPr>
        <w:drawing>
          <wp:inline distT="0" distB="0" distL="0" distR="0" wp14:anchorId="739A2323" wp14:editId="7B42E68E">
            <wp:extent cx="5943600" cy="3343275"/>
            <wp:effectExtent l="38100" t="38100" r="38100" b="476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a:ln w="38100">
                      <a:solidFill>
                        <a:schemeClr val="tx1"/>
                      </a:solidFill>
                    </a:ln>
                  </pic:spPr>
                </pic:pic>
              </a:graphicData>
            </a:graphic>
          </wp:inline>
        </w:drawing>
      </w:r>
    </w:p>
    <w:p w14:paraId="0E9FE4F3" w14:textId="7BC01B46" w:rsidR="00154EFC" w:rsidRPr="00154EFC" w:rsidRDefault="00154EFC" w:rsidP="00154EFC">
      <w:pPr>
        <w:jc w:val="center"/>
      </w:pPr>
      <w:r w:rsidRPr="00A01BDD">
        <w:rPr>
          <w:rFonts w:ascii="Times New Roman" w:hAnsi="Times New Roman" w:cs="Times New Roman"/>
          <w:b/>
          <w:noProof/>
          <w:sz w:val="24"/>
          <w:szCs w:val="24"/>
        </w:rPr>
        <w:drawing>
          <wp:inline distT="0" distB="0" distL="0" distR="0" wp14:anchorId="5093C4B4" wp14:editId="4FEE159D">
            <wp:extent cx="1965425" cy="1710088"/>
            <wp:effectExtent l="0" t="0" r="0" b="4445"/>
            <wp:docPr id="16" name="Picture 2" descr="Text&#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C89D8E-6CC6-42FA-BC41-E12383607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C89D8E-6CC6-42FA-BC41-E1238360789D}"/>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5425" cy="1710088"/>
                    </a:xfrm>
                    <a:prstGeom prst="rect">
                      <a:avLst/>
                    </a:prstGeom>
                    <a:ln>
                      <a:noFill/>
                    </a:ln>
                  </pic:spPr>
                </pic:pic>
              </a:graphicData>
            </a:graphic>
          </wp:inline>
        </w:drawing>
      </w:r>
    </w:p>
    <w:p w14:paraId="47571976" w14:textId="718B9B0F" w:rsidR="00F0408C" w:rsidRPr="00625CDA" w:rsidRDefault="00625CDA" w:rsidP="00625CDA">
      <w:pPr>
        <w:spacing w:line="480" w:lineRule="auto"/>
        <w:jc w:val="center"/>
        <w:rPr>
          <w:rFonts w:ascii="Times New Roman" w:hAnsi="Times New Roman" w:cs="Times New Roman"/>
          <w:color w:val="00B050"/>
          <w:sz w:val="24"/>
          <w:szCs w:val="24"/>
          <w:u w:val="single"/>
        </w:rPr>
      </w:pPr>
      <w:r w:rsidRPr="00625CDA">
        <w:rPr>
          <w:rFonts w:ascii="Times New Roman" w:eastAsiaTheme="minorEastAsia" w:hAnsi="Times New Roman" w:cs="Times New Roman"/>
          <w:b/>
          <w:kern w:val="24"/>
          <w:sz w:val="24"/>
          <w:szCs w:val="24"/>
          <w:u w:val="single"/>
        </w:rPr>
        <w:lastRenderedPageBreak/>
        <w:t>Referenc</w:t>
      </w:r>
      <w:bookmarkStart w:id="4" w:name="_GoBack"/>
      <w:bookmarkEnd w:id="4"/>
      <w:r w:rsidRPr="00625CDA">
        <w:rPr>
          <w:rFonts w:ascii="Times New Roman" w:eastAsiaTheme="minorEastAsia" w:hAnsi="Times New Roman" w:cs="Times New Roman"/>
          <w:b/>
          <w:kern w:val="24"/>
          <w:sz w:val="24"/>
          <w:szCs w:val="24"/>
          <w:u w:val="single"/>
        </w:rPr>
        <w:t>es</w:t>
      </w:r>
    </w:p>
    <w:p w14:paraId="53632155" w14:textId="77777777" w:rsidR="00F0408C" w:rsidRPr="0017680B" w:rsidRDefault="00F0408C" w:rsidP="00F0408C">
      <w:pPr>
        <w:spacing w:after="0" w:line="480" w:lineRule="auto"/>
        <w:rPr>
          <w:rFonts w:ascii="Times New Roman" w:hAnsi="Times New Roman" w:cs="Times New Roman"/>
          <w:sz w:val="24"/>
          <w:szCs w:val="24"/>
        </w:rPr>
      </w:pPr>
      <w:r w:rsidRPr="0017680B">
        <w:rPr>
          <w:rFonts w:ascii="Times New Roman" w:hAnsi="Times New Roman" w:cs="Times New Roman"/>
          <w:sz w:val="24"/>
          <w:szCs w:val="24"/>
        </w:rPr>
        <w:t xml:space="preserve">Adams, E. (2017). Workplace challenges: the impact of personal beliefs and the birth </w:t>
      </w:r>
    </w:p>
    <w:p w14:paraId="1D02A720" w14:textId="77777777" w:rsidR="00F0408C" w:rsidRPr="0017680B" w:rsidRDefault="00F0408C" w:rsidP="00F0408C">
      <w:pPr>
        <w:spacing w:after="0" w:line="480" w:lineRule="auto"/>
        <w:ind w:firstLine="720"/>
        <w:rPr>
          <w:rFonts w:ascii="Times New Roman" w:hAnsi="Times New Roman" w:cs="Times New Roman"/>
          <w:sz w:val="24"/>
          <w:szCs w:val="24"/>
        </w:rPr>
      </w:pPr>
      <w:proofErr w:type="gramStart"/>
      <w:r w:rsidRPr="0017680B">
        <w:rPr>
          <w:rFonts w:ascii="Times New Roman" w:hAnsi="Times New Roman" w:cs="Times New Roman"/>
          <w:sz w:val="24"/>
          <w:szCs w:val="24"/>
        </w:rPr>
        <w:t>environment</w:t>
      </w:r>
      <w:proofErr w:type="gramEnd"/>
      <w:r w:rsidRPr="0017680B">
        <w:rPr>
          <w:rFonts w:ascii="Times New Roman" w:hAnsi="Times New Roman" w:cs="Times New Roman"/>
          <w:sz w:val="24"/>
          <w:szCs w:val="24"/>
        </w:rPr>
        <w:t>. JPNN, 31 (1), 20-31.</w:t>
      </w:r>
    </w:p>
    <w:p w14:paraId="09D24A06" w14:textId="77777777" w:rsidR="00F0408C" w:rsidRPr="0017680B" w:rsidRDefault="00F0408C" w:rsidP="00F0408C">
      <w:pPr>
        <w:spacing w:after="0" w:line="480" w:lineRule="auto"/>
        <w:rPr>
          <w:rFonts w:ascii="Times New Roman" w:hAnsi="Times New Roman" w:cs="Times New Roman"/>
          <w:sz w:val="24"/>
          <w:szCs w:val="24"/>
        </w:rPr>
      </w:pPr>
      <w:r w:rsidRPr="0017680B">
        <w:rPr>
          <w:rFonts w:ascii="Times New Roman" w:hAnsi="Times New Roman" w:cs="Times New Roman"/>
          <w:sz w:val="24"/>
          <w:szCs w:val="24"/>
        </w:rPr>
        <w:t xml:space="preserve">Adams, E., and </w:t>
      </w:r>
      <w:proofErr w:type="spellStart"/>
      <w:r w:rsidRPr="0017680B">
        <w:rPr>
          <w:rFonts w:ascii="Times New Roman" w:hAnsi="Times New Roman" w:cs="Times New Roman"/>
          <w:sz w:val="24"/>
          <w:szCs w:val="24"/>
        </w:rPr>
        <w:t>Sauls</w:t>
      </w:r>
      <w:proofErr w:type="spellEnd"/>
      <w:r w:rsidRPr="0017680B">
        <w:rPr>
          <w:rFonts w:ascii="Times New Roman" w:hAnsi="Times New Roman" w:cs="Times New Roman"/>
          <w:sz w:val="24"/>
          <w:szCs w:val="24"/>
        </w:rPr>
        <w:t xml:space="preserve">, D. (2014). Reliability and validity of an instrument to measure the beliefs </w:t>
      </w:r>
    </w:p>
    <w:p w14:paraId="636E8206" w14:textId="77777777" w:rsidR="00F0408C" w:rsidRPr="0017680B" w:rsidRDefault="00F0408C" w:rsidP="00F0408C">
      <w:pPr>
        <w:spacing w:after="0" w:line="480" w:lineRule="auto"/>
        <w:ind w:firstLine="720"/>
        <w:rPr>
          <w:rFonts w:ascii="Times New Roman" w:hAnsi="Times New Roman" w:cs="Times New Roman"/>
          <w:sz w:val="24"/>
          <w:szCs w:val="24"/>
        </w:rPr>
      </w:pPr>
      <w:proofErr w:type="gramStart"/>
      <w:r w:rsidRPr="0017680B">
        <w:rPr>
          <w:rFonts w:ascii="Times New Roman" w:hAnsi="Times New Roman" w:cs="Times New Roman"/>
          <w:sz w:val="24"/>
          <w:szCs w:val="24"/>
        </w:rPr>
        <w:t>of</w:t>
      </w:r>
      <w:proofErr w:type="gramEnd"/>
      <w:r w:rsidRPr="0017680B">
        <w:rPr>
          <w:rFonts w:ascii="Times New Roman" w:hAnsi="Times New Roman" w:cs="Times New Roman"/>
          <w:sz w:val="24"/>
          <w:szCs w:val="24"/>
        </w:rPr>
        <w:t xml:space="preserve"> intrapartum nurses. JPNN, 28(2), 127-134.</w:t>
      </w:r>
    </w:p>
    <w:p w14:paraId="217F02B6" w14:textId="77777777" w:rsidR="00F0408C" w:rsidRPr="0017680B" w:rsidRDefault="00F0408C" w:rsidP="00F0408C">
      <w:pPr>
        <w:spacing w:after="0" w:line="480" w:lineRule="auto"/>
        <w:rPr>
          <w:rFonts w:ascii="Times New Roman" w:hAnsi="Times New Roman" w:cs="Times New Roman"/>
          <w:sz w:val="24"/>
          <w:szCs w:val="24"/>
        </w:rPr>
      </w:pPr>
      <w:r w:rsidRPr="0017680B">
        <w:rPr>
          <w:rFonts w:ascii="Times New Roman" w:hAnsi="Times New Roman" w:cs="Times New Roman"/>
          <w:sz w:val="24"/>
          <w:szCs w:val="24"/>
        </w:rPr>
        <w:t xml:space="preserve">Adams, E., and </w:t>
      </w:r>
      <w:proofErr w:type="spellStart"/>
      <w:r w:rsidRPr="0017680B">
        <w:rPr>
          <w:rFonts w:ascii="Times New Roman" w:hAnsi="Times New Roman" w:cs="Times New Roman"/>
          <w:sz w:val="24"/>
          <w:szCs w:val="24"/>
        </w:rPr>
        <w:t>Sauls</w:t>
      </w:r>
      <w:proofErr w:type="spellEnd"/>
      <w:r w:rsidRPr="0017680B">
        <w:rPr>
          <w:rFonts w:ascii="Times New Roman" w:hAnsi="Times New Roman" w:cs="Times New Roman"/>
          <w:sz w:val="24"/>
          <w:szCs w:val="24"/>
        </w:rPr>
        <w:t xml:space="preserve">, D. (2014). Development of the intrapartum nurses’ beliefs related to birth </w:t>
      </w:r>
    </w:p>
    <w:p w14:paraId="2097D47D" w14:textId="77777777" w:rsidR="00F0408C" w:rsidRPr="0017680B" w:rsidRDefault="00F0408C" w:rsidP="00F0408C">
      <w:pPr>
        <w:spacing w:after="0" w:line="480" w:lineRule="auto"/>
        <w:ind w:firstLine="720"/>
        <w:rPr>
          <w:rFonts w:ascii="Times New Roman" w:hAnsi="Times New Roman" w:cs="Times New Roman"/>
          <w:sz w:val="24"/>
          <w:szCs w:val="24"/>
        </w:rPr>
      </w:pPr>
      <w:proofErr w:type="gramStart"/>
      <w:r w:rsidRPr="0017680B">
        <w:rPr>
          <w:rFonts w:ascii="Times New Roman" w:hAnsi="Times New Roman" w:cs="Times New Roman"/>
          <w:sz w:val="24"/>
          <w:szCs w:val="24"/>
        </w:rPr>
        <w:t>practice</w:t>
      </w:r>
      <w:proofErr w:type="gramEnd"/>
      <w:r w:rsidRPr="0017680B">
        <w:rPr>
          <w:rFonts w:ascii="Times New Roman" w:hAnsi="Times New Roman" w:cs="Times New Roman"/>
          <w:sz w:val="24"/>
          <w:szCs w:val="24"/>
        </w:rPr>
        <w:t xml:space="preserve"> scale. J </w:t>
      </w:r>
      <w:proofErr w:type="spellStart"/>
      <w:r w:rsidRPr="0017680B">
        <w:rPr>
          <w:rFonts w:ascii="Times New Roman" w:hAnsi="Times New Roman" w:cs="Times New Roman"/>
          <w:sz w:val="24"/>
          <w:szCs w:val="24"/>
        </w:rPr>
        <w:t>Nurs</w:t>
      </w:r>
      <w:proofErr w:type="spellEnd"/>
      <w:r w:rsidRPr="0017680B">
        <w:rPr>
          <w:rFonts w:ascii="Times New Roman" w:hAnsi="Times New Roman" w:cs="Times New Roman"/>
          <w:sz w:val="24"/>
          <w:szCs w:val="24"/>
        </w:rPr>
        <w:t xml:space="preserve"> Meas., 22, 1-10.</w:t>
      </w:r>
    </w:p>
    <w:p w14:paraId="7BBF871D" w14:textId="77777777" w:rsidR="00F0408C" w:rsidRPr="0017680B" w:rsidRDefault="00F0408C" w:rsidP="00F0408C">
      <w:pPr>
        <w:spacing w:after="0" w:line="480" w:lineRule="auto"/>
        <w:rPr>
          <w:rFonts w:ascii="Times New Roman" w:hAnsi="Times New Roman" w:cs="Times New Roman"/>
          <w:sz w:val="24"/>
          <w:szCs w:val="24"/>
        </w:rPr>
      </w:pPr>
      <w:proofErr w:type="spellStart"/>
      <w:r w:rsidRPr="0017680B">
        <w:rPr>
          <w:rFonts w:ascii="Times New Roman" w:hAnsi="Times New Roman" w:cs="Times New Roman"/>
          <w:sz w:val="24"/>
          <w:szCs w:val="24"/>
        </w:rPr>
        <w:t>Ajzen</w:t>
      </w:r>
      <w:proofErr w:type="spellEnd"/>
      <w:r w:rsidRPr="0017680B">
        <w:rPr>
          <w:rFonts w:ascii="Times New Roman" w:hAnsi="Times New Roman" w:cs="Times New Roman"/>
          <w:sz w:val="24"/>
          <w:szCs w:val="24"/>
        </w:rPr>
        <w:t xml:space="preserve">, I. (1991). The theory of planned behavior. Organizational behavior and human decision </w:t>
      </w:r>
    </w:p>
    <w:p w14:paraId="7DAF5D37" w14:textId="77777777" w:rsidR="00F0408C" w:rsidRPr="0017680B" w:rsidRDefault="00F0408C" w:rsidP="00F0408C">
      <w:pPr>
        <w:spacing w:after="0" w:line="480" w:lineRule="auto"/>
        <w:ind w:firstLine="720"/>
        <w:rPr>
          <w:rFonts w:ascii="Times New Roman" w:hAnsi="Times New Roman" w:cs="Times New Roman"/>
          <w:sz w:val="24"/>
          <w:szCs w:val="24"/>
        </w:rPr>
      </w:pPr>
      <w:proofErr w:type="gramStart"/>
      <w:r w:rsidRPr="0017680B">
        <w:rPr>
          <w:rFonts w:ascii="Times New Roman" w:hAnsi="Times New Roman" w:cs="Times New Roman"/>
          <w:sz w:val="24"/>
          <w:szCs w:val="24"/>
        </w:rPr>
        <w:t>processes</w:t>
      </w:r>
      <w:proofErr w:type="gramEnd"/>
      <w:r w:rsidRPr="0017680B">
        <w:rPr>
          <w:rFonts w:ascii="Times New Roman" w:hAnsi="Times New Roman" w:cs="Times New Roman"/>
          <w:sz w:val="24"/>
          <w:szCs w:val="24"/>
        </w:rPr>
        <w:t>, 50, 179-211.</w:t>
      </w:r>
    </w:p>
    <w:p w14:paraId="4B980695" w14:textId="77777777" w:rsidR="00F0408C" w:rsidRPr="0017680B" w:rsidRDefault="00F0408C" w:rsidP="00F0408C">
      <w:pPr>
        <w:spacing w:after="0" w:line="480" w:lineRule="auto"/>
        <w:rPr>
          <w:rFonts w:ascii="Times New Roman" w:hAnsi="Times New Roman" w:cs="Times New Roman"/>
          <w:sz w:val="24"/>
          <w:szCs w:val="24"/>
        </w:rPr>
      </w:pPr>
      <w:r w:rsidRPr="0017680B">
        <w:rPr>
          <w:rFonts w:ascii="Times New Roman" w:hAnsi="Times New Roman" w:cs="Times New Roman"/>
          <w:sz w:val="24"/>
          <w:szCs w:val="24"/>
        </w:rPr>
        <w:t xml:space="preserve">Aschenbrenner, A.P., Hanson, L, Johnson, T. S., </w:t>
      </w:r>
      <w:proofErr w:type="spellStart"/>
      <w:r w:rsidRPr="0017680B">
        <w:rPr>
          <w:rFonts w:ascii="Times New Roman" w:hAnsi="Times New Roman" w:cs="Times New Roman"/>
          <w:sz w:val="24"/>
          <w:szCs w:val="24"/>
        </w:rPr>
        <w:t>Kelber</w:t>
      </w:r>
      <w:proofErr w:type="spellEnd"/>
      <w:r w:rsidRPr="0017680B">
        <w:rPr>
          <w:rFonts w:ascii="Times New Roman" w:hAnsi="Times New Roman" w:cs="Times New Roman"/>
          <w:sz w:val="24"/>
          <w:szCs w:val="24"/>
        </w:rPr>
        <w:t xml:space="preserve">, S.T.  (2016). Nurses’ own birth </w:t>
      </w:r>
    </w:p>
    <w:p w14:paraId="224168DC" w14:textId="77777777" w:rsidR="00F0408C" w:rsidRPr="0017680B" w:rsidRDefault="00F0408C" w:rsidP="00F0408C">
      <w:pPr>
        <w:spacing w:after="0" w:line="480" w:lineRule="auto"/>
        <w:ind w:firstLine="720"/>
        <w:rPr>
          <w:rFonts w:ascii="Times New Roman" w:eastAsia="Times New Roman" w:hAnsi="Times New Roman" w:cs="Times New Roman"/>
          <w:sz w:val="24"/>
          <w:szCs w:val="24"/>
        </w:rPr>
      </w:pPr>
      <w:proofErr w:type="gramStart"/>
      <w:r w:rsidRPr="0017680B">
        <w:rPr>
          <w:rFonts w:ascii="Times New Roman" w:hAnsi="Times New Roman" w:cs="Times New Roman"/>
          <w:sz w:val="24"/>
          <w:szCs w:val="24"/>
        </w:rPr>
        <w:t>experiences</w:t>
      </w:r>
      <w:proofErr w:type="gramEnd"/>
      <w:r w:rsidRPr="0017680B">
        <w:rPr>
          <w:rFonts w:ascii="Times New Roman" w:hAnsi="Times New Roman" w:cs="Times New Roman"/>
          <w:sz w:val="24"/>
          <w:szCs w:val="24"/>
        </w:rPr>
        <w:t xml:space="preserve"> influence labor support attitudes and behaviors. JOGNN, 45, 491-501. </w:t>
      </w:r>
    </w:p>
    <w:p w14:paraId="42607486" w14:textId="77777777" w:rsidR="00F0408C" w:rsidRPr="0017680B" w:rsidRDefault="00F0408C" w:rsidP="00F0408C">
      <w:pPr>
        <w:spacing w:line="360" w:lineRule="auto"/>
        <w:rPr>
          <w:rStyle w:val="A2"/>
          <w:rFonts w:ascii="Times New Roman" w:hAnsi="Times New Roman" w:cs="Times New Roman"/>
          <w:color w:val="auto"/>
          <w:sz w:val="24"/>
          <w:szCs w:val="24"/>
        </w:rPr>
      </w:pPr>
      <w:r w:rsidRPr="0017680B">
        <w:rPr>
          <w:rStyle w:val="A2"/>
          <w:rFonts w:ascii="Times New Roman" w:hAnsi="Times New Roman" w:cs="Times New Roman"/>
          <w:color w:val="auto"/>
          <w:sz w:val="24"/>
          <w:szCs w:val="24"/>
        </w:rPr>
        <w:t xml:space="preserve">Association of Women’s Health, Obstetric and Neonatal Nurses. (2018). Position statement: </w:t>
      </w:r>
    </w:p>
    <w:p w14:paraId="0962FFCA" w14:textId="77777777" w:rsidR="00F0408C" w:rsidRPr="0017680B" w:rsidRDefault="00F0408C" w:rsidP="00F0408C">
      <w:pPr>
        <w:spacing w:line="360" w:lineRule="auto"/>
        <w:ind w:firstLine="720"/>
        <w:rPr>
          <w:rStyle w:val="A2"/>
          <w:rFonts w:ascii="Times New Roman" w:hAnsi="Times New Roman" w:cs="Times New Roman"/>
          <w:color w:val="auto"/>
          <w:sz w:val="24"/>
          <w:szCs w:val="24"/>
        </w:rPr>
      </w:pPr>
      <w:proofErr w:type="gramStart"/>
      <w:r w:rsidRPr="0017680B">
        <w:rPr>
          <w:rStyle w:val="A2"/>
          <w:rFonts w:ascii="Times New Roman" w:hAnsi="Times New Roman" w:cs="Times New Roman"/>
          <w:color w:val="auto"/>
          <w:sz w:val="24"/>
          <w:szCs w:val="24"/>
        </w:rPr>
        <w:t>c</w:t>
      </w:r>
      <w:r w:rsidRPr="0017680B">
        <w:rPr>
          <w:rFonts w:ascii="Times New Roman" w:hAnsi="Times New Roman" w:cs="Times New Roman"/>
          <w:sz w:val="24"/>
          <w:szCs w:val="24"/>
        </w:rPr>
        <w:t>ontinuous</w:t>
      </w:r>
      <w:proofErr w:type="gramEnd"/>
      <w:r w:rsidRPr="0017680B">
        <w:rPr>
          <w:rFonts w:ascii="Times New Roman" w:hAnsi="Times New Roman" w:cs="Times New Roman"/>
          <w:sz w:val="24"/>
          <w:szCs w:val="24"/>
        </w:rPr>
        <w:t xml:space="preserve"> labor support for every woman. JOGNN, 47, 73-74.</w:t>
      </w:r>
    </w:p>
    <w:p w14:paraId="35FBAA52" w14:textId="77777777" w:rsidR="00F0408C" w:rsidRPr="0017680B" w:rsidRDefault="00F0408C" w:rsidP="00F0408C">
      <w:pPr>
        <w:spacing w:line="360" w:lineRule="auto"/>
        <w:rPr>
          <w:rStyle w:val="A2"/>
          <w:rFonts w:ascii="Times New Roman" w:hAnsi="Times New Roman" w:cs="Times New Roman"/>
          <w:color w:val="auto"/>
          <w:sz w:val="24"/>
          <w:szCs w:val="24"/>
        </w:rPr>
      </w:pPr>
      <w:r w:rsidRPr="0017680B">
        <w:rPr>
          <w:rStyle w:val="A2"/>
          <w:rFonts w:ascii="Times New Roman" w:hAnsi="Times New Roman" w:cs="Times New Roman"/>
          <w:color w:val="auto"/>
          <w:sz w:val="24"/>
          <w:szCs w:val="24"/>
        </w:rPr>
        <w:t xml:space="preserve">Association of Women’s Health, Obstetric and Neonatal Nurses. (2019). Standards for </w:t>
      </w:r>
    </w:p>
    <w:p w14:paraId="12C1DFA3" w14:textId="77777777" w:rsidR="00F0408C" w:rsidRPr="0017680B" w:rsidRDefault="00F0408C" w:rsidP="00F0408C">
      <w:pPr>
        <w:spacing w:line="360" w:lineRule="auto"/>
        <w:ind w:left="720"/>
        <w:rPr>
          <w:rStyle w:val="A2"/>
          <w:rFonts w:ascii="Times New Roman" w:hAnsi="Times New Roman" w:cs="Times New Roman"/>
          <w:color w:val="auto"/>
          <w:sz w:val="24"/>
          <w:szCs w:val="24"/>
        </w:rPr>
      </w:pPr>
      <w:proofErr w:type="gramStart"/>
      <w:r w:rsidRPr="0017680B">
        <w:rPr>
          <w:rStyle w:val="A2"/>
          <w:rFonts w:ascii="Times New Roman" w:hAnsi="Times New Roman" w:cs="Times New Roman"/>
          <w:color w:val="auto"/>
          <w:sz w:val="24"/>
          <w:szCs w:val="24"/>
        </w:rPr>
        <w:t>professional</w:t>
      </w:r>
      <w:proofErr w:type="gramEnd"/>
      <w:r w:rsidRPr="0017680B">
        <w:rPr>
          <w:rStyle w:val="A2"/>
          <w:rFonts w:ascii="Times New Roman" w:hAnsi="Times New Roman" w:cs="Times New Roman"/>
          <w:color w:val="auto"/>
          <w:sz w:val="24"/>
          <w:szCs w:val="24"/>
        </w:rPr>
        <w:t xml:space="preserve"> nursing practice in the care of women and newborns (8th ed.). Washington, </w:t>
      </w:r>
    </w:p>
    <w:p w14:paraId="32AD2D82" w14:textId="77777777" w:rsidR="00F0408C" w:rsidRPr="0017680B" w:rsidRDefault="00F0408C" w:rsidP="00F0408C">
      <w:pPr>
        <w:spacing w:line="360" w:lineRule="auto"/>
        <w:ind w:left="720"/>
        <w:rPr>
          <w:rFonts w:ascii="Times New Roman" w:eastAsiaTheme="minorEastAsia" w:hAnsi="Times New Roman" w:cs="Times New Roman"/>
          <w:kern w:val="24"/>
          <w:sz w:val="24"/>
          <w:szCs w:val="24"/>
        </w:rPr>
      </w:pPr>
      <w:r w:rsidRPr="0017680B">
        <w:rPr>
          <w:rStyle w:val="A2"/>
          <w:rFonts w:ascii="Times New Roman" w:hAnsi="Times New Roman" w:cs="Times New Roman"/>
          <w:color w:val="auto"/>
          <w:sz w:val="24"/>
          <w:szCs w:val="24"/>
        </w:rPr>
        <w:t>DC: Author.</w:t>
      </w:r>
    </w:p>
    <w:p w14:paraId="38B79E08" w14:textId="77777777" w:rsidR="00F0408C" w:rsidRPr="0017680B" w:rsidRDefault="00F0408C" w:rsidP="00F0408C">
      <w:pPr>
        <w:spacing w:line="360" w:lineRule="auto"/>
        <w:rPr>
          <w:rFonts w:ascii="Times New Roman" w:eastAsiaTheme="minorEastAsia" w:hAnsi="Times New Roman" w:cs="Times New Roman"/>
          <w:kern w:val="24"/>
          <w:sz w:val="24"/>
          <w:szCs w:val="24"/>
        </w:rPr>
      </w:pPr>
      <w:r w:rsidRPr="0017680B">
        <w:rPr>
          <w:rFonts w:ascii="Times New Roman" w:eastAsiaTheme="minorEastAsia" w:hAnsi="Times New Roman" w:cs="Times New Roman"/>
          <w:kern w:val="24"/>
          <w:sz w:val="24"/>
          <w:szCs w:val="24"/>
        </w:rPr>
        <w:t xml:space="preserve">Bell, D. B., Joy, S., </w:t>
      </w:r>
      <w:proofErr w:type="spellStart"/>
      <w:r w:rsidRPr="0017680B">
        <w:rPr>
          <w:rFonts w:ascii="Times New Roman" w:eastAsiaTheme="minorEastAsia" w:hAnsi="Times New Roman" w:cs="Times New Roman"/>
          <w:kern w:val="24"/>
          <w:sz w:val="24"/>
          <w:szCs w:val="24"/>
        </w:rPr>
        <w:t>Gullo</w:t>
      </w:r>
      <w:proofErr w:type="spellEnd"/>
      <w:r w:rsidRPr="0017680B">
        <w:rPr>
          <w:rFonts w:ascii="Times New Roman" w:eastAsiaTheme="minorEastAsia" w:hAnsi="Times New Roman" w:cs="Times New Roman"/>
          <w:kern w:val="24"/>
          <w:sz w:val="24"/>
          <w:szCs w:val="24"/>
        </w:rPr>
        <w:t xml:space="preserve">, S., Higgins, R., and Stevenson, E. (2017). Implementing a Systematic </w:t>
      </w:r>
    </w:p>
    <w:p w14:paraId="77366F85" w14:textId="77777777" w:rsidR="00F0408C" w:rsidRPr="0017680B" w:rsidRDefault="00F0408C" w:rsidP="00F0408C">
      <w:pPr>
        <w:spacing w:line="480" w:lineRule="auto"/>
        <w:ind w:left="720"/>
        <w:rPr>
          <w:rFonts w:ascii="Times New Roman" w:hAnsi="Times New Roman" w:cs="Times New Roman"/>
          <w:sz w:val="24"/>
          <w:szCs w:val="24"/>
        </w:rPr>
      </w:pPr>
      <w:r w:rsidRPr="0017680B">
        <w:rPr>
          <w:rFonts w:ascii="Times New Roman" w:eastAsiaTheme="minorEastAsia" w:hAnsi="Times New Roman" w:cs="Times New Roman"/>
          <w:kern w:val="24"/>
          <w:sz w:val="24"/>
          <w:szCs w:val="24"/>
        </w:rPr>
        <w:t>Approach to Reduce Cesarean Birth Rated in Nulliparous Women. Obstetrics and Gynecology, 130 (5), 1082-1089.</w:t>
      </w:r>
    </w:p>
    <w:p w14:paraId="7E61409E" w14:textId="77777777" w:rsidR="00F0408C" w:rsidRPr="0017680B" w:rsidRDefault="00F0408C" w:rsidP="00F0408C">
      <w:pPr>
        <w:spacing w:line="480" w:lineRule="auto"/>
        <w:rPr>
          <w:rFonts w:ascii="Times New Roman" w:hAnsi="Times New Roman" w:cs="Times New Roman"/>
          <w:sz w:val="24"/>
          <w:szCs w:val="24"/>
        </w:rPr>
      </w:pPr>
      <w:r w:rsidRPr="0017680B">
        <w:rPr>
          <w:rFonts w:ascii="Times New Roman" w:hAnsi="Times New Roman" w:cs="Times New Roman"/>
          <w:sz w:val="24"/>
          <w:szCs w:val="24"/>
        </w:rPr>
        <w:t>Butts, J., and Rich, K. (2020). Nursing ethics: across the curriculum and into practice. (5</w:t>
      </w:r>
      <w:r w:rsidRPr="0017680B">
        <w:rPr>
          <w:rFonts w:ascii="Times New Roman" w:hAnsi="Times New Roman" w:cs="Times New Roman"/>
          <w:sz w:val="24"/>
          <w:szCs w:val="24"/>
          <w:vertAlign w:val="superscript"/>
        </w:rPr>
        <w:t>th</w:t>
      </w:r>
      <w:r w:rsidRPr="0017680B">
        <w:rPr>
          <w:rFonts w:ascii="Times New Roman" w:hAnsi="Times New Roman" w:cs="Times New Roman"/>
          <w:sz w:val="24"/>
          <w:szCs w:val="24"/>
        </w:rPr>
        <w:t xml:space="preserve"> Ed). </w:t>
      </w:r>
    </w:p>
    <w:p w14:paraId="73F8DE9D" w14:textId="77777777" w:rsidR="00F0408C" w:rsidRPr="0017680B" w:rsidRDefault="00F0408C" w:rsidP="00F0408C">
      <w:pPr>
        <w:spacing w:line="480" w:lineRule="auto"/>
        <w:ind w:firstLine="720"/>
        <w:rPr>
          <w:rFonts w:ascii="Times New Roman" w:hAnsi="Times New Roman" w:cs="Times New Roman"/>
          <w:sz w:val="24"/>
          <w:szCs w:val="24"/>
        </w:rPr>
      </w:pPr>
      <w:r w:rsidRPr="0017680B">
        <w:rPr>
          <w:rFonts w:ascii="Times New Roman" w:hAnsi="Times New Roman" w:cs="Times New Roman"/>
          <w:sz w:val="24"/>
          <w:szCs w:val="24"/>
        </w:rPr>
        <w:t>Jones and Bartlett.</w:t>
      </w:r>
    </w:p>
    <w:p w14:paraId="2D81188F" w14:textId="77777777" w:rsidR="00F0408C" w:rsidRPr="0017680B" w:rsidRDefault="00F0408C" w:rsidP="00F0408C">
      <w:pPr>
        <w:spacing w:line="480" w:lineRule="auto"/>
        <w:rPr>
          <w:rFonts w:ascii="Times New Roman" w:hAnsi="Times New Roman" w:cs="Times New Roman"/>
          <w:sz w:val="24"/>
          <w:szCs w:val="24"/>
        </w:rPr>
      </w:pPr>
      <w:r w:rsidRPr="0017680B">
        <w:rPr>
          <w:rFonts w:ascii="Times New Roman" w:hAnsi="Times New Roman" w:cs="Times New Roman"/>
          <w:sz w:val="24"/>
          <w:szCs w:val="24"/>
        </w:rPr>
        <w:t xml:space="preserve">California Maternal Quality Care Collaborative (CMQCC): Toolkit to support vaginal birth and </w:t>
      </w:r>
    </w:p>
    <w:p w14:paraId="4C97F29A" w14:textId="77777777" w:rsidR="00F0408C" w:rsidRPr="0017680B" w:rsidRDefault="00F0408C" w:rsidP="00F0408C">
      <w:pPr>
        <w:spacing w:line="480" w:lineRule="auto"/>
        <w:ind w:firstLine="720"/>
        <w:rPr>
          <w:rFonts w:ascii="Times New Roman" w:hAnsi="Times New Roman" w:cs="Times New Roman"/>
          <w:sz w:val="24"/>
          <w:szCs w:val="24"/>
        </w:rPr>
      </w:pPr>
      <w:r w:rsidRPr="0017680B">
        <w:rPr>
          <w:rFonts w:ascii="Times New Roman" w:hAnsi="Times New Roman" w:cs="Times New Roman"/>
          <w:sz w:val="24"/>
          <w:szCs w:val="24"/>
        </w:rPr>
        <w:lastRenderedPageBreak/>
        <w:t>Reduce Primary Cesarean. (2016).</w:t>
      </w:r>
    </w:p>
    <w:p w14:paraId="7C42D0D0" w14:textId="77777777" w:rsidR="00F0408C" w:rsidRPr="0017680B" w:rsidRDefault="00F0408C" w:rsidP="00F0408C">
      <w:pPr>
        <w:spacing w:line="480" w:lineRule="auto"/>
        <w:rPr>
          <w:rFonts w:ascii="Times New Roman" w:hAnsi="Times New Roman" w:cs="Times New Roman"/>
          <w:sz w:val="24"/>
          <w:szCs w:val="24"/>
        </w:rPr>
      </w:pPr>
      <w:r w:rsidRPr="0017680B">
        <w:rPr>
          <w:rFonts w:ascii="Times New Roman" w:hAnsi="Times New Roman" w:cs="Times New Roman"/>
          <w:sz w:val="24"/>
          <w:szCs w:val="24"/>
        </w:rPr>
        <w:t xml:space="preserve">Center for Disease Control and Prevention (CDC), National Vital Statistics Reports, Volume 63, </w:t>
      </w:r>
    </w:p>
    <w:p w14:paraId="2A51B7B8" w14:textId="77777777" w:rsidR="00F0408C" w:rsidRPr="0017680B" w:rsidRDefault="00F0408C" w:rsidP="00F0408C">
      <w:pPr>
        <w:spacing w:line="480" w:lineRule="auto"/>
        <w:ind w:left="720"/>
        <w:rPr>
          <w:rFonts w:ascii="Times New Roman" w:eastAsiaTheme="minorEastAsia" w:hAnsi="Times New Roman" w:cs="Times New Roman"/>
          <w:kern w:val="24"/>
          <w:sz w:val="24"/>
          <w:szCs w:val="24"/>
        </w:rPr>
      </w:pPr>
      <w:r w:rsidRPr="0017680B">
        <w:rPr>
          <w:rFonts w:ascii="Times New Roman" w:hAnsi="Times New Roman" w:cs="Times New Roman"/>
          <w:sz w:val="24"/>
          <w:szCs w:val="24"/>
        </w:rPr>
        <w:t xml:space="preserve">Number 1, </w:t>
      </w:r>
      <w:bookmarkStart w:id="5" w:name="_Hlk516680034"/>
      <w:r w:rsidRPr="0017680B">
        <w:rPr>
          <w:rFonts w:ascii="Times New Roman" w:hAnsi="Times New Roman" w:cs="Times New Roman"/>
          <w:sz w:val="24"/>
          <w:szCs w:val="24"/>
        </w:rPr>
        <w:t>Primary Cesarean Delivery Rates, by State: Results from Revised Birth Certificate, 2006-20012. 1/23/2014</w:t>
      </w:r>
      <w:bookmarkEnd w:id="5"/>
      <w:r w:rsidRPr="0017680B">
        <w:rPr>
          <w:rFonts w:ascii="Times New Roman" w:hAnsi="Times New Roman" w:cs="Times New Roman"/>
          <w:sz w:val="24"/>
          <w:szCs w:val="24"/>
        </w:rPr>
        <w:t>.</w:t>
      </w:r>
    </w:p>
    <w:p w14:paraId="1C01E6F0" w14:textId="77777777" w:rsidR="00F0408C" w:rsidRPr="0017680B" w:rsidRDefault="00F0408C" w:rsidP="00F0408C">
      <w:pPr>
        <w:spacing w:line="480" w:lineRule="auto"/>
        <w:rPr>
          <w:rFonts w:ascii="Times New Roman" w:hAnsi="Times New Roman" w:cs="Times New Roman"/>
          <w:sz w:val="24"/>
          <w:szCs w:val="24"/>
        </w:rPr>
      </w:pPr>
      <w:proofErr w:type="spellStart"/>
      <w:r w:rsidRPr="0017680B">
        <w:rPr>
          <w:rFonts w:ascii="Times New Roman" w:hAnsi="Times New Roman" w:cs="Times New Roman"/>
          <w:sz w:val="24"/>
          <w:szCs w:val="24"/>
        </w:rPr>
        <w:t>DiGiovanni</w:t>
      </w:r>
      <w:proofErr w:type="spellEnd"/>
      <w:r w:rsidRPr="0017680B">
        <w:rPr>
          <w:rFonts w:ascii="Times New Roman" w:hAnsi="Times New Roman" w:cs="Times New Roman"/>
          <w:sz w:val="24"/>
          <w:szCs w:val="24"/>
        </w:rPr>
        <w:t xml:space="preserve">, L. (2010). Ethical issues in obstetrics. </w:t>
      </w:r>
      <w:proofErr w:type="spellStart"/>
      <w:r w:rsidRPr="0017680B">
        <w:rPr>
          <w:rFonts w:ascii="Times New Roman" w:hAnsi="Times New Roman" w:cs="Times New Roman"/>
          <w:sz w:val="24"/>
          <w:szCs w:val="24"/>
        </w:rPr>
        <w:t>Obstet</w:t>
      </w:r>
      <w:proofErr w:type="spellEnd"/>
      <w:r w:rsidRPr="0017680B">
        <w:rPr>
          <w:rFonts w:ascii="Times New Roman" w:hAnsi="Times New Roman" w:cs="Times New Roman"/>
          <w:sz w:val="24"/>
          <w:szCs w:val="24"/>
        </w:rPr>
        <w:t xml:space="preserve"> </w:t>
      </w:r>
      <w:proofErr w:type="spellStart"/>
      <w:r w:rsidRPr="0017680B">
        <w:rPr>
          <w:rFonts w:ascii="Times New Roman" w:hAnsi="Times New Roman" w:cs="Times New Roman"/>
          <w:sz w:val="24"/>
          <w:szCs w:val="24"/>
        </w:rPr>
        <w:t>Gynecol</w:t>
      </w:r>
      <w:proofErr w:type="spellEnd"/>
      <w:r w:rsidRPr="0017680B">
        <w:rPr>
          <w:rFonts w:ascii="Times New Roman" w:hAnsi="Times New Roman" w:cs="Times New Roman"/>
          <w:sz w:val="24"/>
          <w:szCs w:val="24"/>
        </w:rPr>
        <w:t xml:space="preserve"> </w:t>
      </w:r>
      <w:proofErr w:type="spellStart"/>
      <w:r w:rsidRPr="0017680B">
        <w:rPr>
          <w:rFonts w:ascii="Times New Roman" w:hAnsi="Times New Roman" w:cs="Times New Roman"/>
          <w:sz w:val="24"/>
          <w:szCs w:val="24"/>
        </w:rPr>
        <w:t>Clin</w:t>
      </w:r>
      <w:proofErr w:type="spellEnd"/>
      <w:r w:rsidRPr="0017680B">
        <w:rPr>
          <w:rFonts w:ascii="Times New Roman" w:hAnsi="Times New Roman" w:cs="Times New Roman"/>
          <w:sz w:val="24"/>
          <w:szCs w:val="24"/>
        </w:rPr>
        <w:t xml:space="preserve"> N Am, 37, 345-357.</w:t>
      </w:r>
    </w:p>
    <w:p w14:paraId="1005378B" w14:textId="77777777" w:rsidR="00F0408C" w:rsidRPr="0017680B" w:rsidRDefault="00F0408C" w:rsidP="00F0408C">
      <w:pPr>
        <w:spacing w:line="480" w:lineRule="auto"/>
        <w:rPr>
          <w:rFonts w:ascii="Times New Roman" w:hAnsi="Times New Roman" w:cs="Times New Roman"/>
          <w:sz w:val="24"/>
          <w:szCs w:val="24"/>
        </w:rPr>
      </w:pPr>
      <w:r w:rsidRPr="0017680B">
        <w:rPr>
          <w:rFonts w:ascii="Times New Roman" w:hAnsi="Times New Roman" w:cs="Times New Roman"/>
          <w:sz w:val="24"/>
          <w:szCs w:val="24"/>
        </w:rPr>
        <w:t xml:space="preserve">Edmonds, J.K., and Jones, E.J. (2013). Intrapartum nurses’ perceived influence on delivery mode </w:t>
      </w:r>
    </w:p>
    <w:p w14:paraId="3330855F" w14:textId="77777777" w:rsidR="00F0408C" w:rsidRPr="0017680B" w:rsidRDefault="00F0408C" w:rsidP="00F0408C">
      <w:pPr>
        <w:spacing w:line="480" w:lineRule="auto"/>
        <w:ind w:firstLine="720"/>
        <w:rPr>
          <w:rFonts w:ascii="Times New Roman" w:hAnsi="Times New Roman" w:cs="Times New Roman"/>
          <w:sz w:val="24"/>
          <w:szCs w:val="24"/>
        </w:rPr>
      </w:pPr>
      <w:proofErr w:type="gramStart"/>
      <w:r w:rsidRPr="0017680B">
        <w:rPr>
          <w:rFonts w:ascii="Times New Roman" w:hAnsi="Times New Roman" w:cs="Times New Roman"/>
          <w:sz w:val="24"/>
          <w:szCs w:val="24"/>
        </w:rPr>
        <w:t>decisions</w:t>
      </w:r>
      <w:proofErr w:type="gramEnd"/>
      <w:r w:rsidRPr="0017680B">
        <w:rPr>
          <w:rFonts w:ascii="Times New Roman" w:hAnsi="Times New Roman" w:cs="Times New Roman"/>
          <w:sz w:val="24"/>
          <w:szCs w:val="24"/>
        </w:rPr>
        <w:t xml:space="preserve"> and outcomes. JOGNN, 42, 3-11.</w:t>
      </w:r>
    </w:p>
    <w:p w14:paraId="677957FD" w14:textId="77777777" w:rsidR="00F0408C" w:rsidRPr="0017680B" w:rsidRDefault="00F0408C" w:rsidP="00F0408C">
      <w:pPr>
        <w:spacing w:line="480" w:lineRule="auto"/>
        <w:rPr>
          <w:rFonts w:ascii="Times New Roman" w:hAnsi="Times New Roman" w:cs="Times New Roman"/>
          <w:sz w:val="24"/>
          <w:szCs w:val="24"/>
        </w:rPr>
      </w:pPr>
      <w:r w:rsidRPr="0017680B">
        <w:rPr>
          <w:rFonts w:ascii="Times New Roman" w:hAnsi="Times New Roman" w:cs="Times New Roman"/>
          <w:sz w:val="24"/>
          <w:szCs w:val="24"/>
        </w:rPr>
        <w:t xml:space="preserve">Gams, B., </w:t>
      </w:r>
      <w:proofErr w:type="spellStart"/>
      <w:r w:rsidRPr="0017680B">
        <w:rPr>
          <w:rFonts w:ascii="Times New Roman" w:hAnsi="Times New Roman" w:cs="Times New Roman"/>
          <w:sz w:val="24"/>
          <w:szCs w:val="24"/>
        </w:rPr>
        <w:t>Neerland</w:t>
      </w:r>
      <w:proofErr w:type="spellEnd"/>
      <w:r w:rsidRPr="0017680B">
        <w:rPr>
          <w:rFonts w:ascii="Times New Roman" w:hAnsi="Times New Roman" w:cs="Times New Roman"/>
          <w:sz w:val="24"/>
          <w:szCs w:val="24"/>
        </w:rPr>
        <w:t xml:space="preserve">, C., Kennedy, S. (2018). Reducing primary cesareans: an innovative </w:t>
      </w:r>
    </w:p>
    <w:p w14:paraId="353173E1" w14:textId="77777777" w:rsidR="00F0408C" w:rsidRPr="0017680B" w:rsidRDefault="00F0408C" w:rsidP="00F0408C">
      <w:pPr>
        <w:spacing w:line="480" w:lineRule="auto"/>
        <w:ind w:left="720"/>
        <w:rPr>
          <w:rFonts w:ascii="Times New Roman" w:hAnsi="Times New Roman" w:cs="Times New Roman"/>
          <w:sz w:val="24"/>
          <w:szCs w:val="24"/>
        </w:rPr>
      </w:pPr>
      <w:proofErr w:type="gramStart"/>
      <w:r w:rsidRPr="0017680B">
        <w:rPr>
          <w:rFonts w:ascii="Times New Roman" w:hAnsi="Times New Roman" w:cs="Times New Roman"/>
          <w:sz w:val="24"/>
          <w:szCs w:val="24"/>
        </w:rPr>
        <w:t>multipronged</w:t>
      </w:r>
      <w:proofErr w:type="gramEnd"/>
      <w:r w:rsidRPr="0017680B">
        <w:rPr>
          <w:rFonts w:ascii="Times New Roman" w:hAnsi="Times New Roman" w:cs="Times New Roman"/>
          <w:sz w:val="24"/>
          <w:szCs w:val="24"/>
        </w:rPr>
        <w:t xml:space="preserve"> approach to supporting physiologic labor and vaginal birth. JPNN, 33 (1), 52-60. </w:t>
      </w:r>
    </w:p>
    <w:p w14:paraId="453758F4" w14:textId="77777777" w:rsidR="00F0408C" w:rsidRPr="0017680B" w:rsidRDefault="00F0408C" w:rsidP="00F0408C">
      <w:pPr>
        <w:spacing w:line="480" w:lineRule="auto"/>
        <w:rPr>
          <w:rFonts w:ascii="Times New Roman" w:hAnsi="Times New Roman" w:cs="Times New Roman"/>
          <w:sz w:val="24"/>
          <w:szCs w:val="24"/>
        </w:rPr>
      </w:pPr>
      <w:r w:rsidRPr="0017680B">
        <w:rPr>
          <w:rFonts w:ascii="Times New Roman" w:hAnsi="Times New Roman" w:cs="Times New Roman"/>
          <w:sz w:val="24"/>
          <w:szCs w:val="24"/>
        </w:rPr>
        <w:t>Glenn, L., Stocker-</w:t>
      </w:r>
      <w:proofErr w:type="spellStart"/>
      <w:r w:rsidRPr="0017680B">
        <w:rPr>
          <w:rFonts w:ascii="Times New Roman" w:hAnsi="Times New Roman" w:cs="Times New Roman"/>
          <w:sz w:val="24"/>
          <w:szCs w:val="24"/>
        </w:rPr>
        <w:t>Schnieder</w:t>
      </w:r>
      <w:proofErr w:type="spellEnd"/>
      <w:r w:rsidRPr="0017680B">
        <w:rPr>
          <w:rFonts w:ascii="Times New Roman" w:hAnsi="Times New Roman" w:cs="Times New Roman"/>
          <w:sz w:val="24"/>
          <w:szCs w:val="24"/>
        </w:rPr>
        <w:t xml:space="preserve">, J., McCune, R., McClelland, M., and King, D. (2014). Caring </w:t>
      </w:r>
    </w:p>
    <w:p w14:paraId="775C56CA" w14:textId="77777777" w:rsidR="00F0408C" w:rsidRPr="0017680B" w:rsidRDefault="00F0408C" w:rsidP="00F0408C">
      <w:pPr>
        <w:spacing w:line="480" w:lineRule="auto"/>
        <w:ind w:left="720"/>
        <w:rPr>
          <w:rFonts w:ascii="Times New Roman" w:hAnsi="Times New Roman" w:cs="Times New Roman"/>
          <w:sz w:val="24"/>
          <w:szCs w:val="24"/>
        </w:rPr>
      </w:pPr>
      <w:proofErr w:type="gramStart"/>
      <w:r w:rsidRPr="0017680B">
        <w:rPr>
          <w:rFonts w:ascii="Times New Roman" w:hAnsi="Times New Roman" w:cs="Times New Roman"/>
          <w:sz w:val="24"/>
          <w:szCs w:val="24"/>
        </w:rPr>
        <w:t>nurse</w:t>
      </w:r>
      <w:proofErr w:type="gramEnd"/>
      <w:r w:rsidRPr="0017680B">
        <w:rPr>
          <w:rFonts w:ascii="Times New Roman" w:hAnsi="Times New Roman" w:cs="Times New Roman"/>
          <w:sz w:val="24"/>
          <w:szCs w:val="24"/>
        </w:rPr>
        <w:t xml:space="preserve"> practice in the intrapartum setting: nurse’s perspectives on complexity, relationships and safety. JAN, 70 (9), 2019-2030.</w:t>
      </w:r>
    </w:p>
    <w:p w14:paraId="11941AB0" w14:textId="073D79C1" w:rsidR="00784EC0" w:rsidRDefault="00784EC0" w:rsidP="00F0408C">
      <w:pPr>
        <w:spacing w:line="480" w:lineRule="auto"/>
        <w:rPr>
          <w:rFonts w:ascii="Times New Roman" w:eastAsiaTheme="minorEastAsia" w:hAnsi="Times New Roman" w:cs="Times New Roman"/>
          <w:kern w:val="24"/>
          <w:sz w:val="24"/>
          <w:szCs w:val="24"/>
        </w:rPr>
      </w:pPr>
      <w:r w:rsidRPr="00784EC0">
        <w:rPr>
          <w:rFonts w:ascii="Times New Roman" w:eastAsiaTheme="minorEastAsia" w:hAnsi="Times New Roman" w:cs="Times New Roman"/>
          <w:kern w:val="24"/>
          <w:sz w:val="24"/>
          <w:szCs w:val="24"/>
        </w:rPr>
        <w:t>Healthy People 2020</w:t>
      </w:r>
      <w:r>
        <w:rPr>
          <w:rFonts w:ascii="Times New Roman" w:eastAsiaTheme="minorEastAsia" w:hAnsi="Times New Roman" w:cs="Times New Roman"/>
          <w:kern w:val="24"/>
          <w:sz w:val="24"/>
          <w:szCs w:val="24"/>
        </w:rPr>
        <w:t xml:space="preserve">. </w:t>
      </w:r>
      <w:r w:rsidRPr="00784EC0">
        <w:t xml:space="preserve"> </w:t>
      </w:r>
      <w:hyperlink r:id="rId24" w:history="1">
        <w:r w:rsidRPr="00EB0460">
          <w:rPr>
            <w:rStyle w:val="Hyperlink"/>
            <w:rFonts w:ascii="Times New Roman" w:eastAsiaTheme="minorEastAsia" w:hAnsi="Times New Roman" w:cs="Times New Roman"/>
            <w:kern w:val="24"/>
            <w:sz w:val="24"/>
            <w:szCs w:val="24"/>
          </w:rPr>
          <w:t>https://www.cdc.gov/nchs/healthy_people/hp2020.htm</w:t>
        </w:r>
      </w:hyperlink>
    </w:p>
    <w:p w14:paraId="2C7A6E88" w14:textId="77777777" w:rsidR="00F0408C" w:rsidRPr="0017680B" w:rsidRDefault="00F0408C" w:rsidP="00F0408C">
      <w:pPr>
        <w:spacing w:line="480" w:lineRule="auto"/>
        <w:rPr>
          <w:rFonts w:ascii="Times New Roman" w:eastAsiaTheme="minorEastAsia" w:hAnsi="Times New Roman" w:cs="Times New Roman"/>
          <w:kern w:val="24"/>
          <w:sz w:val="24"/>
          <w:szCs w:val="24"/>
        </w:rPr>
      </w:pPr>
      <w:r w:rsidRPr="0017680B">
        <w:rPr>
          <w:rFonts w:ascii="Times New Roman" w:eastAsiaTheme="minorEastAsia" w:hAnsi="Times New Roman" w:cs="Times New Roman"/>
          <w:kern w:val="24"/>
          <w:sz w:val="24"/>
          <w:szCs w:val="24"/>
        </w:rPr>
        <w:t xml:space="preserve">Lawrence. H., </w:t>
      </w:r>
      <w:proofErr w:type="spellStart"/>
      <w:r w:rsidRPr="0017680B">
        <w:rPr>
          <w:rFonts w:ascii="Times New Roman" w:eastAsiaTheme="minorEastAsia" w:hAnsi="Times New Roman" w:cs="Times New Roman"/>
          <w:kern w:val="24"/>
          <w:sz w:val="24"/>
          <w:szCs w:val="24"/>
        </w:rPr>
        <w:t>Copel</w:t>
      </w:r>
      <w:proofErr w:type="spellEnd"/>
      <w:r w:rsidRPr="0017680B">
        <w:rPr>
          <w:rFonts w:ascii="Times New Roman" w:eastAsiaTheme="minorEastAsia" w:hAnsi="Times New Roman" w:cs="Times New Roman"/>
          <w:kern w:val="24"/>
          <w:sz w:val="24"/>
          <w:szCs w:val="24"/>
        </w:rPr>
        <w:t xml:space="preserve">, J., O’Keeffe, D., Bradford, W., </w:t>
      </w:r>
      <w:proofErr w:type="spellStart"/>
      <w:r w:rsidRPr="0017680B">
        <w:rPr>
          <w:rFonts w:ascii="Times New Roman" w:eastAsiaTheme="minorEastAsia" w:hAnsi="Times New Roman" w:cs="Times New Roman"/>
          <w:kern w:val="24"/>
          <w:sz w:val="24"/>
          <w:szCs w:val="24"/>
        </w:rPr>
        <w:t>Scarrow</w:t>
      </w:r>
      <w:proofErr w:type="spellEnd"/>
      <w:r w:rsidRPr="0017680B">
        <w:rPr>
          <w:rFonts w:ascii="Times New Roman" w:eastAsiaTheme="minorEastAsia" w:hAnsi="Times New Roman" w:cs="Times New Roman"/>
          <w:kern w:val="24"/>
          <w:sz w:val="24"/>
          <w:szCs w:val="24"/>
        </w:rPr>
        <w:t xml:space="preserve">, P., Kennedy, H., </w:t>
      </w:r>
      <w:proofErr w:type="spellStart"/>
      <w:r w:rsidRPr="0017680B">
        <w:rPr>
          <w:rFonts w:ascii="Times New Roman" w:eastAsiaTheme="minorEastAsia" w:hAnsi="Times New Roman" w:cs="Times New Roman"/>
          <w:kern w:val="24"/>
          <w:sz w:val="24"/>
          <w:szCs w:val="24"/>
        </w:rPr>
        <w:t>Grobman</w:t>
      </w:r>
      <w:proofErr w:type="spellEnd"/>
      <w:r w:rsidRPr="0017680B">
        <w:rPr>
          <w:rFonts w:ascii="Times New Roman" w:eastAsiaTheme="minorEastAsia" w:hAnsi="Times New Roman" w:cs="Times New Roman"/>
          <w:kern w:val="24"/>
          <w:sz w:val="24"/>
          <w:szCs w:val="24"/>
        </w:rPr>
        <w:t xml:space="preserve">, W., </w:t>
      </w:r>
    </w:p>
    <w:p w14:paraId="6FEF27A7" w14:textId="77777777" w:rsidR="00F0408C" w:rsidRPr="0017680B" w:rsidRDefault="00F0408C" w:rsidP="00F0408C">
      <w:pPr>
        <w:spacing w:line="480" w:lineRule="auto"/>
        <w:ind w:left="720"/>
        <w:rPr>
          <w:rFonts w:ascii="Times New Roman" w:eastAsiaTheme="minorEastAsia" w:hAnsi="Times New Roman" w:cs="Times New Roman"/>
          <w:kern w:val="24"/>
          <w:sz w:val="24"/>
          <w:szCs w:val="24"/>
        </w:rPr>
      </w:pPr>
      <w:r w:rsidRPr="0017680B">
        <w:rPr>
          <w:rFonts w:ascii="Times New Roman" w:eastAsiaTheme="minorEastAsia" w:hAnsi="Times New Roman" w:cs="Times New Roman"/>
          <w:kern w:val="24"/>
          <w:sz w:val="24"/>
          <w:szCs w:val="24"/>
        </w:rPr>
        <w:t xml:space="preserve">Johnson, C., Simpson, K., Lyndon, A., Wade, K., </w:t>
      </w:r>
      <w:proofErr w:type="spellStart"/>
      <w:r w:rsidRPr="0017680B">
        <w:rPr>
          <w:rFonts w:ascii="Times New Roman" w:eastAsiaTheme="minorEastAsia" w:hAnsi="Times New Roman" w:cs="Times New Roman"/>
          <w:kern w:val="24"/>
          <w:sz w:val="24"/>
          <w:szCs w:val="24"/>
        </w:rPr>
        <w:t>Peddicord</w:t>
      </w:r>
      <w:proofErr w:type="spellEnd"/>
      <w:r w:rsidRPr="0017680B">
        <w:rPr>
          <w:rFonts w:ascii="Times New Roman" w:eastAsiaTheme="minorEastAsia" w:hAnsi="Times New Roman" w:cs="Times New Roman"/>
          <w:kern w:val="24"/>
          <w:sz w:val="24"/>
          <w:szCs w:val="24"/>
        </w:rPr>
        <w:t>, K., Bingham, D., and Olden, C. (2012). Patient Safety Series. Quality patient care in labor and delivery: a call to action. AJOG.</w:t>
      </w:r>
    </w:p>
    <w:p w14:paraId="44D1201D" w14:textId="77777777" w:rsidR="00F0408C" w:rsidRPr="0017680B" w:rsidRDefault="00F0408C" w:rsidP="00F0408C">
      <w:pPr>
        <w:spacing w:line="480" w:lineRule="auto"/>
        <w:rPr>
          <w:rFonts w:ascii="Times New Roman" w:eastAsiaTheme="minorEastAsia" w:hAnsi="Times New Roman" w:cs="Times New Roman"/>
          <w:kern w:val="24"/>
          <w:sz w:val="24"/>
          <w:szCs w:val="24"/>
        </w:rPr>
      </w:pPr>
      <w:r w:rsidRPr="0017680B">
        <w:rPr>
          <w:rFonts w:ascii="Times New Roman" w:eastAsiaTheme="minorEastAsia" w:hAnsi="Times New Roman" w:cs="Times New Roman"/>
          <w:kern w:val="24"/>
          <w:sz w:val="24"/>
          <w:szCs w:val="24"/>
        </w:rPr>
        <w:t xml:space="preserve">Lyndon, A., Simpson, K., </w:t>
      </w:r>
      <w:proofErr w:type="spellStart"/>
      <w:r w:rsidRPr="0017680B">
        <w:rPr>
          <w:rFonts w:ascii="Times New Roman" w:eastAsiaTheme="minorEastAsia" w:hAnsi="Times New Roman" w:cs="Times New Roman"/>
          <w:kern w:val="24"/>
          <w:sz w:val="24"/>
          <w:szCs w:val="24"/>
        </w:rPr>
        <w:t>Spetz</w:t>
      </w:r>
      <w:proofErr w:type="spellEnd"/>
      <w:r w:rsidRPr="0017680B">
        <w:rPr>
          <w:rFonts w:ascii="Times New Roman" w:eastAsiaTheme="minorEastAsia" w:hAnsi="Times New Roman" w:cs="Times New Roman"/>
          <w:kern w:val="24"/>
          <w:sz w:val="24"/>
          <w:szCs w:val="24"/>
        </w:rPr>
        <w:t xml:space="preserve">, J. (2017). The analysis of US stakeholder views on the influence </w:t>
      </w:r>
    </w:p>
    <w:p w14:paraId="25C9C87C" w14:textId="77777777" w:rsidR="00F0408C" w:rsidRPr="0017680B" w:rsidRDefault="00F0408C" w:rsidP="00F0408C">
      <w:pPr>
        <w:spacing w:line="480" w:lineRule="auto"/>
        <w:ind w:firstLine="720"/>
        <w:rPr>
          <w:rFonts w:ascii="Times New Roman" w:eastAsiaTheme="minorEastAsia" w:hAnsi="Times New Roman" w:cs="Times New Roman"/>
          <w:kern w:val="24"/>
          <w:sz w:val="24"/>
          <w:szCs w:val="24"/>
        </w:rPr>
      </w:pPr>
      <w:proofErr w:type="gramStart"/>
      <w:r w:rsidRPr="0017680B">
        <w:rPr>
          <w:rFonts w:ascii="Times New Roman" w:eastAsiaTheme="minorEastAsia" w:hAnsi="Times New Roman" w:cs="Times New Roman"/>
          <w:kern w:val="24"/>
          <w:sz w:val="24"/>
          <w:szCs w:val="24"/>
        </w:rPr>
        <w:lastRenderedPageBreak/>
        <w:t>of</w:t>
      </w:r>
      <w:proofErr w:type="gramEnd"/>
      <w:r w:rsidRPr="0017680B">
        <w:rPr>
          <w:rFonts w:ascii="Times New Roman" w:eastAsiaTheme="minorEastAsia" w:hAnsi="Times New Roman" w:cs="Times New Roman"/>
          <w:kern w:val="24"/>
          <w:sz w:val="24"/>
          <w:szCs w:val="24"/>
        </w:rPr>
        <w:t xml:space="preserve"> </w:t>
      </w:r>
      <w:proofErr w:type="spellStart"/>
      <w:r w:rsidRPr="0017680B">
        <w:rPr>
          <w:rFonts w:ascii="Times New Roman" w:eastAsiaTheme="minorEastAsia" w:hAnsi="Times New Roman" w:cs="Times New Roman"/>
          <w:kern w:val="24"/>
          <w:sz w:val="24"/>
          <w:szCs w:val="24"/>
        </w:rPr>
        <w:t>labour</w:t>
      </w:r>
      <w:proofErr w:type="spellEnd"/>
      <w:r w:rsidRPr="0017680B">
        <w:rPr>
          <w:rFonts w:ascii="Times New Roman" w:eastAsiaTheme="minorEastAsia" w:hAnsi="Times New Roman" w:cs="Times New Roman"/>
          <w:kern w:val="24"/>
          <w:sz w:val="24"/>
          <w:szCs w:val="24"/>
        </w:rPr>
        <w:t xml:space="preserve"> nurses’ care on birth outcomes. BMJ </w:t>
      </w:r>
      <w:proofErr w:type="spellStart"/>
      <w:r w:rsidRPr="0017680B">
        <w:rPr>
          <w:rFonts w:ascii="Times New Roman" w:eastAsiaTheme="minorEastAsia" w:hAnsi="Times New Roman" w:cs="Times New Roman"/>
          <w:kern w:val="24"/>
          <w:sz w:val="24"/>
          <w:szCs w:val="24"/>
        </w:rPr>
        <w:t>Qual</w:t>
      </w:r>
      <w:proofErr w:type="spellEnd"/>
      <w:r w:rsidRPr="0017680B">
        <w:rPr>
          <w:rFonts w:ascii="Times New Roman" w:eastAsiaTheme="minorEastAsia" w:hAnsi="Times New Roman" w:cs="Times New Roman"/>
          <w:kern w:val="24"/>
          <w:sz w:val="24"/>
          <w:szCs w:val="24"/>
        </w:rPr>
        <w:t xml:space="preserve"> </w:t>
      </w:r>
      <w:proofErr w:type="spellStart"/>
      <w:r w:rsidRPr="0017680B">
        <w:rPr>
          <w:rFonts w:ascii="Times New Roman" w:eastAsiaTheme="minorEastAsia" w:hAnsi="Times New Roman" w:cs="Times New Roman"/>
          <w:kern w:val="24"/>
          <w:sz w:val="24"/>
          <w:szCs w:val="24"/>
        </w:rPr>
        <w:t>Saf</w:t>
      </w:r>
      <w:proofErr w:type="spellEnd"/>
      <w:r w:rsidRPr="0017680B">
        <w:rPr>
          <w:rFonts w:ascii="Times New Roman" w:eastAsiaTheme="minorEastAsia" w:hAnsi="Times New Roman" w:cs="Times New Roman"/>
          <w:kern w:val="24"/>
          <w:sz w:val="24"/>
          <w:szCs w:val="24"/>
        </w:rPr>
        <w:t>. 26, 824-831.</w:t>
      </w:r>
    </w:p>
    <w:p w14:paraId="491D0F9E" w14:textId="341699FC" w:rsidR="00F0408C" w:rsidRPr="0017680B" w:rsidRDefault="00F0408C" w:rsidP="00F0408C">
      <w:pPr>
        <w:spacing w:line="480" w:lineRule="auto"/>
        <w:rPr>
          <w:rFonts w:ascii="Times New Roman" w:eastAsiaTheme="minorEastAsia" w:hAnsi="Times New Roman" w:cs="Times New Roman"/>
          <w:kern w:val="24"/>
          <w:sz w:val="24"/>
          <w:szCs w:val="24"/>
        </w:rPr>
      </w:pPr>
      <w:r w:rsidRPr="0017680B">
        <w:rPr>
          <w:rFonts w:ascii="Times New Roman" w:eastAsiaTheme="minorEastAsia" w:hAnsi="Times New Roman" w:cs="Times New Roman"/>
          <w:kern w:val="24"/>
          <w:sz w:val="24"/>
          <w:szCs w:val="24"/>
        </w:rPr>
        <w:t>Northhouse, P.G. (2016)</w:t>
      </w:r>
      <w:r w:rsidR="00784EC0">
        <w:rPr>
          <w:rFonts w:ascii="Times New Roman" w:eastAsiaTheme="minorEastAsia" w:hAnsi="Times New Roman" w:cs="Times New Roman"/>
          <w:kern w:val="24"/>
          <w:sz w:val="24"/>
          <w:szCs w:val="24"/>
        </w:rPr>
        <w:t>.</w:t>
      </w:r>
      <w:r w:rsidRPr="0017680B">
        <w:rPr>
          <w:rFonts w:ascii="Times New Roman" w:eastAsiaTheme="minorEastAsia" w:hAnsi="Times New Roman" w:cs="Times New Roman"/>
          <w:kern w:val="24"/>
          <w:sz w:val="24"/>
          <w:szCs w:val="24"/>
        </w:rPr>
        <w:t xml:space="preserve"> Leadership: Theory and Practice (7</w:t>
      </w:r>
      <w:r w:rsidRPr="0017680B">
        <w:rPr>
          <w:rFonts w:ascii="Times New Roman" w:eastAsiaTheme="minorEastAsia" w:hAnsi="Times New Roman" w:cs="Times New Roman"/>
          <w:kern w:val="24"/>
          <w:sz w:val="24"/>
          <w:szCs w:val="24"/>
          <w:vertAlign w:val="superscript"/>
        </w:rPr>
        <w:t>th</w:t>
      </w:r>
      <w:r w:rsidRPr="0017680B">
        <w:rPr>
          <w:rFonts w:ascii="Times New Roman" w:eastAsiaTheme="minorEastAsia" w:hAnsi="Times New Roman" w:cs="Times New Roman"/>
          <w:kern w:val="24"/>
          <w:sz w:val="24"/>
          <w:szCs w:val="24"/>
        </w:rPr>
        <w:t xml:space="preserve"> </w:t>
      </w:r>
      <w:proofErr w:type="spellStart"/>
      <w:proofErr w:type="gramStart"/>
      <w:r w:rsidRPr="0017680B">
        <w:rPr>
          <w:rFonts w:ascii="Times New Roman" w:eastAsiaTheme="minorEastAsia" w:hAnsi="Times New Roman" w:cs="Times New Roman"/>
          <w:kern w:val="24"/>
          <w:sz w:val="24"/>
          <w:szCs w:val="24"/>
        </w:rPr>
        <w:t>ed</w:t>
      </w:r>
      <w:proofErr w:type="spellEnd"/>
      <w:proofErr w:type="gramEnd"/>
      <w:r w:rsidRPr="0017680B">
        <w:rPr>
          <w:rFonts w:ascii="Times New Roman" w:eastAsiaTheme="minorEastAsia" w:hAnsi="Times New Roman" w:cs="Times New Roman"/>
          <w:kern w:val="24"/>
          <w:sz w:val="24"/>
          <w:szCs w:val="24"/>
        </w:rPr>
        <w:t xml:space="preserve">). Thousand Oaks, CA: Sage </w:t>
      </w:r>
    </w:p>
    <w:p w14:paraId="7AED00AE" w14:textId="77777777" w:rsidR="00F0408C" w:rsidRPr="0017680B" w:rsidRDefault="00F0408C" w:rsidP="00F0408C">
      <w:pPr>
        <w:spacing w:line="480" w:lineRule="auto"/>
        <w:ind w:firstLine="720"/>
        <w:rPr>
          <w:rFonts w:ascii="Times New Roman" w:eastAsiaTheme="minorEastAsia" w:hAnsi="Times New Roman" w:cs="Times New Roman"/>
          <w:kern w:val="24"/>
          <w:sz w:val="24"/>
          <w:szCs w:val="24"/>
        </w:rPr>
      </w:pPr>
      <w:r w:rsidRPr="0017680B">
        <w:rPr>
          <w:rFonts w:ascii="Times New Roman" w:eastAsiaTheme="minorEastAsia" w:hAnsi="Times New Roman" w:cs="Times New Roman"/>
          <w:kern w:val="24"/>
          <w:sz w:val="24"/>
          <w:szCs w:val="24"/>
        </w:rPr>
        <w:t>Publications.</w:t>
      </w:r>
    </w:p>
    <w:p w14:paraId="713FFCB5" w14:textId="77777777" w:rsidR="00F0408C" w:rsidRPr="0017680B" w:rsidRDefault="00F0408C" w:rsidP="00F0408C">
      <w:pPr>
        <w:spacing w:line="480" w:lineRule="auto"/>
        <w:rPr>
          <w:rFonts w:ascii="Times New Roman" w:eastAsiaTheme="minorEastAsia" w:hAnsi="Times New Roman" w:cs="Times New Roman"/>
          <w:kern w:val="24"/>
          <w:sz w:val="24"/>
          <w:szCs w:val="24"/>
        </w:rPr>
      </w:pPr>
      <w:r w:rsidRPr="0017680B">
        <w:rPr>
          <w:rFonts w:ascii="Times New Roman" w:eastAsiaTheme="minorEastAsia" w:hAnsi="Times New Roman" w:cs="Times New Roman"/>
          <w:kern w:val="24"/>
          <w:sz w:val="24"/>
          <w:szCs w:val="24"/>
        </w:rPr>
        <w:t xml:space="preserve">Peters, R., and, Templin, T. (2010). Theory of planned behavior, self-care motivation, and blood </w:t>
      </w:r>
    </w:p>
    <w:p w14:paraId="3ECEA25E" w14:textId="77777777" w:rsidR="00F0408C" w:rsidRPr="0017680B" w:rsidRDefault="00F0408C" w:rsidP="00F0408C">
      <w:pPr>
        <w:spacing w:line="480" w:lineRule="auto"/>
        <w:ind w:firstLine="720"/>
        <w:rPr>
          <w:rFonts w:ascii="Times New Roman" w:eastAsiaTheme="minorEastAsia" w:hAnsi="Times New Roman" w:cs="Times New Roman"/>
          <w:kern w:val="24"/>
          <w:sz w:val="24"/>
          <w:szCs w:val="24"/>
        </w:rPr>
      </w:pPr>
      <w:proofErr w:type="gramStart"/>
      <w:r w:rsidRPr="0017680B">
        <w:rPr>
          <w:rFonts w:ascii="Times New Roman" w:eastAsiaTheme="minorEastAsia" w:hAnsi="Times New Roman" w:cs="Times New Roman"/>
          <w:kern w:val="24"/>
          <w:sz w:val="24"/>
          <w:szCs w:val="24"/>
        </w:rPr>
        <w:t>pressure</w:t>
      </w:r>
      <w:proofErr w:type="gramEnd"/>
      <w:r w:rsidRPr="0017680B">
        <w:rPr>
          <w:rFonts w:ascii="Times New Roman" w:eastAsiaTheme="minorEastAsia" w:hAnsi="Times New Roman" w:cs="Times New Roman"/>
          <w:kern w:val="24"/>
          <w:sz w:val="24"/>
          <w:szCs w:val="24"/>
        </w:rPr>
        <w:t xml:space="preserve"> self-care. Res Theory </w:t>
      </w:r>
      <w:proofErr w:type="spellStart"/>
      <w:r w:rsidRPr="0017680B">
        <w:rPr>
          <w:rFonts w:ascii="Times New Roman" w:eastAsiaTheme="minorEastAsia" w:hAnsi="Times New Roman" w:cs="Times New Roman"/>
          <w:kern w:val="24"/>
          <w:sz w:val="24"/>
          <w:szCs w:val="24"/>
        </w:rPr>
        <w:t>Nurs</w:t>
      </w:r>
      <w:proofErr w:type="spellEnd"/>
      <w:r w:rsidRPr="0017680B">
        <w:rPr>
          <w:rFonts w:ascii="Times New Roman" w:eastAsiaTheme="minorEastAsia" w:hAnsi="Times New Roman" w:cs="Times New Roman"/>
          <w:kern w:val="24"/>
          <w:sz w:val="24"/>
          <w:szCs w:val="24"/>
        </w:rPr>
        <w:t xml:space="preserve"> </w:t>
      </w:r>
      <w:proofErr w:type="spellStart"/>
      <w:r w:rsidRPr="0017680B">
        <w:rPr>
          <w:rFonts w:ascii="Times New Roman" w:eastAsiaTheme="minorEastAsia" w:hAnsi="Times New Roman" w:cs="Times New Roman"/>
          <w:kern w:val="24"/>
          <w:sz w:val="24"/>
          <w:szCs w:val="24"/>
        </w:rPr>
        <w:t>Pract</w:t>
      </w:r>
      <w:proofErr w:type="spellEnd"/>
      <w:r w:rsidRPr="0017680B">
        <w:rPr>
          <w:rFonts w:ascii="Times New Roman" w:eastAsiaTheme="minorEastAsia" w:hAnsi="Times New Roman" w:cs="Times New Roman"/>
          <w:kern w:val="24"/>
          <w:sz w:val="24"/>
          <w:szCs w:val="24"/>
        </w:rPr>
        <w:t>., 24(3), 172-186.</w:t>
      </w:r>
    </w:p>
    <w:p w14:paraId="1837B84F" w14:textId="77777777" w:rsidR="00F0408C" w:rsidRPr="0017680B" w:rsidRDefault="00F0408C" w:rsidP="00F0408C">
      <w:pPr>
        <w:spacing w:line="480" w:lineRule="auto"/>
        <w:rPr>
          <w:rFonts w:ascii="Times New Roman" w:eastAsiaTheme="minorEastAsia" w:hAnsi="Times New Roman" w:cs="Times New Roman"/>
          <w:kern w:val="24"/>
          <w:sz w:val="24"/>
          <w:szCs w:val="24"/>
        </w:rPr>
      </w:pPr>
      <w:r w:rsidRPr="0017680B">
        <w:rPr>
          <w:rFonts w:ascii="Times New Roman" w:eastAsiaTheme="minorEastAsia" w:hAnsi="Times New Roman" w:cs="Times New Roman"/>
          <w:kern w:val="24"/>
          <w:sz w:val="24"/>
          <w:szCs w:val="24"/>
        </w:rPr>
        <w:t xml:space="preserve">Safe Prevention of the primary cesarean delivery. (2014). Obstetric Care </w:t>
      </w:r>
      <w:proofErr w:type="spellStart"/>
      <w:r w:rsidRPr="0017680B">
        <w:rPr>
          <w:rFonts w:ascii="Times New Roman" w:eastAsiaTheme="minorEastAsia" w:hAnsi="Times New Roman" w:cs="Times New Roman"/>
          <w:kern w:val="24"/>
          <w:sz w:val="24"/>
          <w:szCs w:val="24"/>
        </w:rPr>
        <w:t>Concensus</w:t>
      </w:r>
      <w:proofErr w:type="spellEnd"/>
      <w:r w:rsidRPr="0017680B">
        <w:rPr>
          <w:rFonts w:ascii="Times New Roman" w:eastAsiaTheme="minorEastAsia" w:hAnsi="Times New Roman" w:cs="Times New Roman"/>
          <w:kern w:val="24"/>
          <w:sz w:val="24"/>
          <w:szCs w:val="24"/>
        </w:rPr>
        <w:t xml:space="preserve"> No1. </w:t>
      </w:r>
    </w:p>
    <w:p w14:paraId="2CA65F1B" w14:textId="77777777" w:rsidR="00F0408C" w:rsidRPr="0017680B" w:rsidRDefault="00F0408C" w:rsidP="00F0408C">
      <w:pPr>
        <w:spacing w:line="480" w:lineRule="auto"/>
        <w:ind w:left="720"/>
        <w:rPr>
          <w:rFonts w:ascii="Times New Roman" w:hAnsi="Times New Roman" w:cs="Times New Roman"/>
          <w:sz w:val="24"/>
          <w:szCs w:val="24"/>
        </w:rPr>
      </w:pPr>
      <w:r w:rsidRPr="0017680B">
        <w:rPr>
          <w:rFonts w:ascii="Times New Roman" w:eastAsiaTheme="minorEastAsia" w:hAnsi="Times New Roman" w:cs="Times New Roman"/>
          <w:kern w:val="24"/>
          <w:sz w:val="24"/>
          <w:szCs w:val="24"/>
        </w:rPr>
        <w:t>American College of Obstetrician and Gynecologists. Obstetrics and Gynecology, 123, 693-711.</w:t>
      </w:r>
    </w:p>
    <w:p w14:paraId="059B4F53" w14:textId="77777777" w:rsidR="00F0408C" w:rsidRPr="0017680B" w:rsidRDefault="00F0408C" w:rsidP="00F0408C">
      <w:pPr>
        <w:pStyle w:val="NormalWeb"/>
        <w:spacing w:before="0" w:beforeAutospacing="0" w:after="0" w:afterAutospacing="0" w:line="480" w:lineRule="auto"/>
      </w:pPr>
      <w:proofErr w:type="spellStart"/>
      <w:r w:rsidRPr="0017680B">
        <w:t>Sauls</w:t>
      </w:r>
      <w:proofErr w:type="spellEnd"/>
      <w:r w:rsidRPr="0017680B">
        <w:t xml:space="preserve">, D. The labor support questionnaire: development and psychometric analysis. (2004). J  </w:t>
      </w:r>
    </w:p>
    <w:p w14:paraId="323EE5B1" w14:textId="77777777" w:rsidR="00F0408C" w:rsidRPr="0017680B" w:rsidRDefault="00F0408C" w:rsidP="00F0408C">
      <w:pPr>
        <w:pStyle w:val="NormalWeb"/>
        <w:spacing w:before="0" w:beforeAutospacing="0" w:after="0" w:afterAutospacing="0" w:line="480" w:lineRule="auto"/>
        <w:ind w:firstLine="720"/>
      </w:pPr>
      <w:proofErr w:type="spellStart"/>
      <w:r w:rsidRPr="0017680B">
        <w:t>Nurs</w:t>
      </w:r>
      <w:proofErr w:type="spellEnd"/>
      <w:r w:rsidRPr="0017680B">
        <w:t xml:space="preserve"> Meas., 12 (2), 123-132.</w:t>
      </w:r>
    </w:p>
    <w:p w14:paraId="31FE762B" w14:textId="77777777" w:rsidR="00F0408C" w:rsidRPr="0017680B" w:rsidRDefault="00F0408C" w:rsidP="00F0408C">
      <w:pPr>
        <w:pStyle w:val="NormalWeb"/>
        <w:spacing w:before="0" w:beforeAutospacing="0" w:after="0" w:afterAutospacing="0" w:line="480" w:lineRule="auto"/>
      </w:pPr>
      <w:r w:rsidRPr="0017680B">
        <w:t xml:space="preserve">Simpson, K. R., and Lyndon A. Labor nurses’ views of their influence on cesarean birth. (2017). </w:t>
      </w:r>
    </w:p>
    <w:p w14:paraId="0A081250" w14:textId="77777777" w:rsidR="00F0408C" w:rsidRPr="0017680B" w:rsidRDefault="00F0408C" w:rsidP="00F0408C">
      <w:pPr>
        <w:pStyle w:val="NormalWeb"/>
        <w:spacing w:before="0" w:beforeAutospacing="0" w:after="0" w:afterAutospacing="0" w:line="480" w:lineRule="auto"/>
        <w:ind w:firstLine="720"/>
      </w:pPr>
      <w:r w:rsidRPr="0017680B">
        <w:t>MCN, pg. 81-87.</w:t>
      </w:r>
    </w:p>
    <w:p w14:paraId="72B32D7F" w14:textId="77777777" w:rsidR="00F0408C" w:rsidRPr="0017680B" w:rsidRDefault="00F0408C" w:rsidP="00F0408C">
      <w:pPr>
        <w:spacing w:line="480" w:lineRule="auto"/>
        <w:rPr>
          <w:rFonts w:ascii="Times New Roman" w:eastAsiaTheme="minorEastAsia" w:hAnsi="Times New Roman" w:cs="Times New Roman"/>
          <w:kern w:val="24"/>
          <w:sz w:val="24"/>
          <w:szCs w:val="24"/>
        </w:rPr>
      </w:pPr>
      <w:proofErr w:type="spellStart"/>
      <w:r w:rsidRPr="0017680B">
        <w:rPr>
          <w:rFonts w:ascii="Times New Roman" w:eastAsiaTheme="minorEastAsia" w:hAnsi="Times New Roman" w:cs="Times New Roman"/>
          <w:kern w:val="24"/>
          <w:sz w:val="24"/>
          <w:szCs w:val="24"/>
        </w:rPr>
        <w:t>Simkin</w:t>
      </w:r>
      <w:proofErr w:type="spellEnd"/>
      <w:r w:rsidRPr="0017680B">
        <w:rPr>
          <w:rFonts w:ascii="Times New Roman" w:eastAsiaTheme="minorEastAsia" w:hAnsi="Times New Roman" w:cs="Times New Roman"/>
          <w:kern w:val="24"/>
          <w:sz w:val="24"/>
          <w:szCs w:val="24"/>
        </w:rPr>
        <w:t xml:space="preserve">, P. (2014). Preventing Primary Cesareans: Implications for Laboring Women, Their </w:t>
      </w:r>
    </w:p>
    <w:p w14:paraId="5EE5684E" w14:textId="77777777" w:rsidR="00F0408C" w:rsidRPr="0017680B" w:rsidRDefault="00F0408C" w:rsidP="00F0408C">
      <w:pPr>
        <w:spacing w:line="480" w:lineRule="auto"/>
        <w:ind w:firstLine="720"/>
        <w:rPr>
          <w:rFonts w:ascii="Times New Roman" w:hAnsi="Times New Roman" w:cs="Times New Roman"/>
          <w:sz w:val="24"/>
          <w:szCs w:val="24"/>
        </w:rPr>
      </w:pPr>
      <w:r w:rsidRPr="0017680B">
        <w:rPr>
          <w:rFonts w:ascii="Times New Roman" w:eastAsiaTheme="minorEastAsia" w:hAnsi="Times New Roman" w:cs="Times New Roman"/>
          <w:kern w:val="24"/>
          <w:sz w:val="24"/>
          <w:szCs w:val="24"/>
        </w:rPr>
        <w:t>Partners, Nurses, Educators, and Doulas. BIRTH, 41(3), 220-222.</w:t>
      </w:r>
    </w:p>
    <w:p w14:paraId="21DF6C41" w14:textId="77777777" w:rsidR="00F0408C" w:rsidRPr="0017680B" w:rsidRDefault="00F0408C" w:rsidP="00F0408C">
      <w:pPr>
        <w:spacing w:line="480" w:lineRule="auto"/>
        <w:rPr>
          <w:rFonts w:ascii="Times New Roman" w:eastAsiaTheme="minorEastAsia" w:hAnsi="Times New Roman" w:cs="Times New Roman"/>
          <w:kern w:val="24"/>
          <w:sz w:val="24"/>
          <w:szCs w:val="24"/>
        </w:rPr>
      </w:pPr>
      <w:proofErr w:type="spellStart"/>
      <w:r w:rsidRPr="0017680B">
        <w:rPr>
          <w:rFonts w:ascii="Times New Roman" w:eastAsiaTheme="minorEastAsia" w:hAnsi="Times New Roman" w:cs="Times New Roman"/>
          <w:kern w:val="24"/>
          <w:sz w:val="24"/>
          <w:szCs w:val="24"/>
        </w:rPr>
        <w:t>Simpkin</w:t>
      </w:r>
      <w:proofErr w:type="spellEnd"/>
      <w:r w:rsidRPr="0017680B">
        <w:rPr>
          <w:rFonts w:ascii="Times New Roman" w:eastAsiaTheme="minorEastAsia" w:hAnsi="Times New Roman" w:cs="Times New Roman"/>
          <w:kern w:val="24"/>
          <w:sz w:val="24"/>
          <w:szCs w:val="24"/>
        </w:rPr>
        <w:t xml:space="preserve">, P., and Bolding, A. (2004). Update on </w:t>
      </w:r>
      <w:proofErr w:type="spellStart"/>
      <w:r w:rsidRPr="0017680B">
        <w:rPr>
          <w:rFonts w:ascii="Times New Roman" w:eastAsiaTheme="minorEastAsia" w:hAnsi="Times New Roman" w:cs="Times New Roman"/>
          <w:kern w:val="24"/>
          <w:sz w:val="24"/>
          <w:szCs w:val="24"/>
        </w:rPr>
        <w:t>nonpharmacologic</w:t>
      </w:r>
      <w:proofErr w:type="spellEnd"/>
      <w:r w:rsidRPr="0017680B">
        <w:rPr>
          <w:rFonts w:ascii="Times New Roman" w:eastAsiaTheme="minorEastAsia" w:hAnsi="Times New Roman" w:cs="Times New Roman"/>
          <w:kern w:val="24"/>
          <w:sz w:val="24"/>
          <w:szCs w:val="24"/>
        </w:rPr>
        <w:t xml:space="preserve"> approaches to relieve labor </w:t>
      </w:r>
    </w:p>
    <w:p w14:paraId="1348AD04" w14:textId="77777777" w:rsidR="00F0408C" w:rsidRPr="0017680B" w:rsidRDefault="00F0408C" w:rsidP="00F0408C">
      <w:pPr>
        <w:spacing w:line="480" w:lineRule="auto"/>
        <w:ind w:firstLine="720"/>
        <w:rPr>
          <w:rFonts w:ascii="Times New Roman" w:eastAsiaTheme="minorEastAsia" w:hAnsi="Times New Roman" w:cs="Times New Roman"/>
          <w:kern w:val="24"/>
          <w:sz w:val="24"/>
          <w:szCs w:val="24"/>
        </w:rPr>
      </w:pPr>
      <w:proofErr w:type="gramStart"/>
      <w:r w:rsidRPr="0017680B">
        <w:rPr>
          <w:rFonts w:ascii="Times New Roman" w:eastAsiaTheme="minorEastAsia" w:hAnsi="Times New Roman" w:cs="Times New Roman"/>
          <w:kern w:val="24"/>
          <w:sz w:val="24"/>
          <w:szCs w:val="24"/>
        </w:rPr>
        <w:t>pain</w:t>
      </w:r>
      <w:proofErr w:type="gramEnd"/>
      <w:r w:rsidRPr="0017680B">
        <w:rPr>
          <w:rFonts w:ascii="Times New Roman" w:eastAsiaTheme="minorEastAsia" w:hAnsi="Times New Roman" w:cs="Times New Roman"/>
          <w:kern w:val="24"/>
          <w:sz w:val="24"/>
          <w:szCs w:val="24"/>
        </w:rPr>
        <w:t xml:space="preserve"> and prevent suffering. J Midwifery Womens Health, 49, 489-504.</w:t>
      </w:r>
    </w:p>
    <w:p w14:paraId="66223D28" w14:textId="77777777" w:rsidR="00F0408C" w:rsidRPr="0017680B" w:rsidRDefault="00F0408C" w:rsidP="00F0408C">
      <w:pPr>
        <w:spacing w:line="480" w:lineRule="auto"/>
        <w:rPr>
          <w:rFonts w:ascii="Times New Roman" w:eastAsiaTheme="minorEastAsia" w:hAnsi="Times New Roman" w:cs="Times New Roman"/>
          <w:kern w:val="24"/>
          <w:sz w:val="24"/>
          <w:szCs w:val="24"/>
        </w:rPr>
      </w:pPr>
      <w:r w:rsidRPr="0017680B">
        <w:rPr>
          <w:rFonts w:ascii="Times New Roman" w:eastAsiaTheme="minorEastAsia" w:hAnsi="Times New Roman" w:cs="Times New Roman"/>
          <w:kern w:val="24"/>
          <w:sz w:val="24"/>
          <w:szCs w:val="24"/>
        </w:rPr>
        <w:t>Wilson-</w:t>
      </w:r>
      <w:proofErr w:type="spellStart"/>
      <w:r w:rsidRPr="0017680B">
        <w:rPr>
          <w:rFonts w:ascii="Times New Roman" w:eastAsiaTheme="minorEastAsia" w:hAnsi="Times New Roman" w:cs="Times New Roman"/>
          <w:kern w:val="24"/>
          <w:sz w:val="24"/>
          <w:szCs w:val="24"/>
        </w:rPr>
        <w:t>Leedy</w:t>
      </w:r>
      <w:proofErr w:type="spellEnd"/>
      <w:r w:rsidRPr="0017680B">
        <w:rPr>
          <w:rFonts w:ascii="Times New Roman" w:eastAsiaTheme="minorEastAsia" w:hAnsi="Times New Roman" w:cs="Times New Roman"/>
          <w:kern w:val="24"/>
          <w:sz w:val="24"/>
          <w:szCs w:val="24"/>
        </w:rPr>
        <w:t xml:space="preserve">, J.G., </w:t>
      </w:r>
      <w:proofErr w:type="spellStart"/>
      <w:r w:rsidRPr="0017680B">
        <w:rPr>
          <w:rFonts w:ascii="Times New Roman" w:eastAsiaTheme="minorEastAsia" w:hAnsi="Times New Roman" w:cs="Times New Roman"/>
          <w:kern w:val="24"/>
          <w:sz w:val="24"/>
          <w:szCs w:val="24"/>
        </w:rPr>
        <w:t>DiSilvestro</w:t>
      </w:r>
      <w:proofErr w:type="spellEnd"/>
      <w:r w:rsidRPr="0017680B">
        <w:rPr>
          <w:rFonts w:ascii="Times New Roman" w:eastAsiaTheme="minorEastAsia" w:hAnsi="Times New Roman" w:cs="Times New Roman"/>
          <w:kern w:val="24"/>
          <w:sz w:val="24"/>
          <w:szCs w:val="24"/>
        </w:rPr>
        <w:t xml:space="preserve">, A. J., </w:t>
      </w:r>
      <w:proofErr w:type="spellStart"/>
      <w:r w:rsidRPr="0017680B">
        <w:rPr>
          <w:rFonts w:ascii="Times New Roman" w:eastAsiaTheme="minorEastAsia" w:hAnsi="Times New Roman" w:cs="Times New Roman"/>
          <w:kern w:val="24"/>
          <w:sz w:val="24"/>
          <w:szCs w:val="24"/>
        </w:rPr>
        <w:t>Repke</w:t>
      </w:r>
      <w:proofErr w:type="spellEnd"/>
      <w:r w:rsidRPr="0017680B">
        <w:rPr>
          <w:rFonts w:ascii="Times New Roman" w:eastAsiaTheme="minorEastAsia" w:hAnsi="Times New Roman" w:cs="Times New Roman"/>
          <w:kern w:val="24"/>
          <w:sz w:val="24"/>
          <w:szCs w:val="24"/>
        </w:rPr>
        <w:t xml:space="preserve">, J.T., and Pauli, J.M. (2016). Reduction in the </w:t>
      </w:r>
    </w:p>
    <w:p w14:paraId="4A91050B" w14:textId="77777777" w:rsidR="00F0408C" w:rsidRPr="0017680B" w:rsidRDefault="00F0408C" w:rsidP="00F0408C">
      <w:pPr>
        <w:spacing w:line="480" w:lineRule="auto"/>
        <w:ind w:left="720"/>
        <w:rPr>
          <w:rFonts w:ascii="Times New Roman" w:hAnsi="Times New Roman" w:cs="Times New Roman"/>
          <w:sz w:val="24"/>
          <w:szCs w:val="24"/>
        </w:rPr>
      </w:pPr>
      <w:r w:rsidRPr="0017680B">
        <w:rPr>
          <w:rFonts w:ascii="Times New Roman" w:eastAsiaTheme="minorEastAsia" w:hAnsi="Times New Roman" w:cs="Times New Roman"/>
          <w:kern w:val="24"/>
          <w:sz w:val="24"/>
          <w:szCs w:val="24"/>
        </w:rPr>
        <w:t xml:space="preserve">Cesarean Delivery Rate </w:t>
      </w:r>
      <w:proofErr w:type="gramStart"/>
      <w:r w:rsidRPr="0017680B">
        <w:rPr>
          <w:rFonts w:ascii="Times New Roman" w:eastAsiaTheme="minorEastAsia" w:hAnsi="Times New Roman" w:cs="Times New Roman"/>
          <w:kern w:val="24"/>
          <w:sz w:val="24"/>
          <w:szCs w:val="24"/>
        </w:rPr>
        <w:t>After</w:t>
      </w:r>
      <w:proofErr w:type="gramEnd"/>
      <w:r w:rsidRPr="0017680B">
        <w:rPr>
          <w:rFonts w:ascii="Times New Roman" w:eastAsiaTheme="minorEastAsia" w:hAnsi="Times New Roman" w:cs="Times New Roman"/>
          <w:kern w:val="24"/>
          <w:sz w:val="24"/>
          <w:szCs w:val="24"/>
        </w:rPr>
        <w:t xml:space="preserve"> Obstetric Care </w:t>
      </w:r>
      <w:proofErr w:type="spellStart"/>
      <w:r w:rsidRPr="0017680B">
        <w:rPr>
          <w:rFonts w:ascii="Times New Roman" w:eastAsiaTheme="minorEastAsia" w:hAnsi="Times New Roman" w:cs="Times New Roman"/>
          <w:kern w:val="24"/>
          <w:sz w:val="24"/>
          <w:szCs w:val="24"/>
        </w:rPr>
        <w:t>Concensus</w:t>
      </w:r>
      <w:proofErr w:type="spellEnd"/>
      <w:r w:rsidRPr="0017680B">
        <w:rPr>
          <w:rFonts w:ascii="Times New Roman" w:eastAsiaTheme="minorEastAsia" w:hAnsi="Times New Roman" w:cs="Times New Roman"/>
          <w:kern w:val="24"/>
          <w:sz w:val="24"/>
          <w:szCs w:val="24"/>
        </w:rPr>
        <w:t xml:space="preserve"> Guideline Information. Obstetrics and Gynecology, 128 (1), 145-152.</w:t>
      </w:r>
    </w:p>
    <w:p w14:paraId="387B44D9" w14:textId="708496F1" w:rsidR="00F0408C" w:rsidRPr="0017680B" w:rsidRDefault="00784EC0" w:rsidP="00F0408C">
      <w:pPr>
        <w:spacing w:line="480" w:lineRule="auto"/>
        <w:rPr>
          <w:rFonts w:ascii="Times New Roman" w:eastAsiaTheme="minorEastAsia" w:hAnsi="Times New Roman" w:cs="Times New Roman"/>
          <w:kern w:val="24"/>
          <w:sz w:val="24"/>
          <w:szCs w:val="24"/>
          <w:u w:val="single"/>
        </w:rPr>
      </w:pPr>
      <w:r w:rsidRPr="00784EC0">
        <w:rPr>
          <w:rFonts w:ascii="Times New Roman" w:hAnsi="Times New Roman" w:cs="Times New Roman"/>
          <w:sz w:val="24"/>
          <w:szCs w:val="24"/>
          <w:lang w:val="en"/>
        </w:rPr>
        <w:lastRenderedPageBreak/>
        <w:t>Joint Commission on Accreditation of Healthcare Organizations.</w:t>
      </w:r>
      <w:r w:rsidR="00F0408C" w:rsidRPr="0017680B">
        <w:rPr>
          <w:rFonts w:ascii="Times New Roman" w:eastAsiaTheme="minorEastAsia" w:hAnsi="Times New Roman" w:cs="Times New Roman"/>
          <w:kern w:val="24"/>
          <w:sz w:val="24"/>
          <w:szCs w:val="24"/>
        </w:rPr>
        <w:t xml:space="preserve"> Cesarean Sections. </w:t>
      </w:r>
      <w:hyperlink r:id="rId25" w:history="1">
        <w:r w:rsidR="00F0408C" w:rsidRPr="0017680B">
          <w:rPr>
            <w:rStyle w:val="Hyperlink"/>
            <w:rFonts w:ascii="Times New Roman" w:eastAsiaTheme="minorEastAsia" w:hAnsi="Times New Roman" w:cs="Times New Roman"/>
            <w:color w:val="auto"/>
            <w:kern w:val="24"/>
            <w:sz w:val="24"/>
            <w:szCs w:val="24"/>
          </w:rPr>
          <w:t>www.jointcommission.org</w:t>
        </w:r>
      </w:hyperlink>
    </w:p>
    <w:p w14:paraId="6C0D081B" w14:textId="77777777" w:rsidR="00F0408C" w:rsidRDefault="00F0408C" w:rsidP="00F0408C">
      <w:pPr>
        <w:spacing w:line="480" w:lineRule="auto"/>
        <w:rPr>
          <w:rStyle w:val="Hyperlink"/>
          <w:rFonts w:ascii="Times New Roman" w:eastAsiaTheme="minorEastAsia" w:hAnsi="Times New Roman" w:cs="Times New Roman"/>
          <w:color w:val="auto"/>
          <w:kern w:val="24"/>
          <w:sz w:val="24"/>
          <w:szCs w:val="24"/>
        </w:rPr>
      </w:pPr>
      <w:r w:rsidRPr="0017680B">
        <w:rPr>
          <w:rFonts w:ascii="Times New Roman" w:eastAsiaTheme="minorEastAsia" w:hAnsi="Times New Roman" w:cs="Times New Roman"/>
          <w:kern w:val="24"/>
          <w:sz w:val="24"/>
          <w:szCs w:val="24"/>
        </w:rPr>
        <w:t xml:space="preserve">World Health Organization (WHO). Cesarean Section Rates. </w:t>
      </w:r>
      <w:hyperlink r:id="rId26" w:history="1">
        <w:r w:rsidRPr="0017680B">
          <w:rPr>
            <w:rStyle w:val="Hyperlink"/>
            <w:rFonts w:ascii="Times New Roman" w:eastAsiaTheme="minorEastAsia" w:hAnsi="Times New Roman" w:cs="Times New Roman"/>
            <w:color w:val="auto"/>
            <w:kern w:val="24"/>
            <w:sz w:val="24"/>
            <w:szCs w:val="24"/>
          </w:rPr>
          <w:t>www.who.com</w:t>
        </w:r>
      </w:hyperlink>
    </w:p>
    <w:p w14:paraId="5C749244" w14:textId="77777777" w:rsidR="00784EC0" w:rsidRPr="0017680B" w:rsidRDefault="00784EC0" w:rsidP="00F0408C">
      <w:pPr>
        <w:spacing w:line="480" w:lineRule="auto"/>
        <w:rPr>
          <w:rFonts w:ascii="Times New Roman" w:eastAsiaTheme="minorEastAsia" w:hAnsi="Times New Roman" w:cs="Times New Roman"/>
          <w:kern w:val="24"/>
          <w:sz w:val="24"/>
          <w:szCs w:val="24"/>
          <w:u w:val="single"/>
        </w:rPr>
      </w:pPr>
    </w:p>
    <w:p w14:paraId="4AFCD464" w14:textId="67A6CDF9" w:rsidR="00F0408C" w:rsidRDefault="00F0408C" w:rsidP="00F0408C">
      <w:pPr>
        <w:tabs>
          <w:tab w:val="left" w:pos="7395"/>
        </w:tabs>
        <w:spacing w:line="480" w:lineRule="auto"/>
        <w:ind w:left="-360"/>
        <w:rPr>
          <w:rFonts w:ascii="Times New Roman" w:hAnsi="Times New Roman" w:cs="Times New Roman"/>
          <w:b/>
          <w:color w:val="0070C0"/>
          <w:sz w:val="24"/>
          <w:szCs w:val="24"/>
        </w:rPr>
      </w:pPr>
    </w:p>
    <w:p w14:paraId="44DD6DD1" w14:textId="3C6B924E" w:rsidR="00B57758" w:rsidRDefault="00B57758" w:rsidP="006B6FE8">
      <w:pPr>
        <w:spacing w:after="0" w:line="240" w:lineRule="auto"/>
        <w:rPr>
          <w:rFonts w:ascii="Times New Roman" w:hAnsi="Times New Roman" w:cs="Times New Roman"/>
          <w:b/>
          <w:sz w:val="24"/>
          <w:szCs w:val="24"/>
        </w:rPr>
      </w:pPr>
    </w:p>
    <w:p w14:paraId="4199249C" w14:textId="5A902B8A" w:rsidR="00F0408C" w:rsidRDefault="00F0408C" w:rsidP="006B6FE8">
      <w:pPr>
        <w:spacing w:after="0" w:line="240" w:lineRule="auto"/>
        <w:rPr>
          <w:rFonts w:ascii="Times New Roman" w:hAnsi="Times New Roman" w:cs="Times New Roman"/>
          <w:b/>
          <w:sz w:val="24"/>
          <w:szCs w:val="24"/>
        </w:rPr>
      </w:pPr>
    </w:p>
    <w:p w14:paraId="45D63C54" w14:textId="7774884F" w:rsidR="00F0408C" w:rsidRDefault="00F0408C" w:rsidP="006B6FE8">
      <w:pPr>
        <w:spacing w:after="0" w:line="240" w:lineRule="auto"/>
        <w:rPr>
          <w:rFonts w:ascii="Times New Roman" w:hAnsi="Times New Roman" w:cs="Times New Roman"/>
          <w:b/>
          <w:sz w:val="24"/>
          <w:szCs w:val="24"/>
        </w:rPr>
      </w:pPr>
    </w:p>
    <w:p w14:paraId="31A95052" w14:textId="277F3EC4" w:rsidR="003D3656" w:rsidRDefault="003D3656" w:rsidP="006B6FE8">
      <w:pPr>
        <w:spacing w:after="0" w:line="240" w:lineRule="auto"/>
        <w:rPr>
          <w:rFonts w:ascii="Times New Roman" w:hAnsi="Times New Roman" w:cs="Times New Roman"/>
          <w:b/>
          <w:sz w:val="24"/>
          <w:szCs w:val="24"/>
        </w:rPr>
      </w:pPr>
    </w:p>
    <w:p w14:paraId="5797AB69" w14:textId="77777777" w:rsidR="00C8250D" w:rsidRDefault="00C8250D" w:rsidP="006B6FE8">
      <w:pPr>
        <w:spacing w:after="0" w:line="240" w:lineRule="auto"/>
        <w:rPr>
          <w:rFonts w:ascii="Times New Roman" w:hAnsi="Times New Roman" w:cs="Times New Roman"/>
          <w:b/>
          <w:sz w:val="24"/>
          <w:szCs w:val="24"/>
        </w:rPr>
      </w:pPr>
    </w:p>
    <w:p w14:paraId="335B79C4" w14:textId="77777777" w:rsidR="00C8250D" w:rsidRDefault="00C8250D" w:rsidP="006B6FE8">
      <w:pPr>
        <w:spacing w:after="0" w:line="240" w:lineRule="auto"/>
        <w:rPr>
          <w:rFonts w:ascii="Times New Roman" w:hAnsi="Times New Roman" w:cs="Times New Roman"/>
          <w:b/>
          <w:sz w:val="24"/>
          <w:szCs w:val="24"/>
        </w:rPr>
      </w:pPr>
    </w:p>
    <w:p w14:paraId="477B2D09" w14:textId="54B9FF20" w:rsidR="003D3656" w:rsidRDefault="003D3656" w:rsidP="006B6FE8">
      <w:pPr>
        <w:spacing w:after="0" w:line="240" w:lineRule="auto"/>
        <w:rPr>
          <w:rFonts w:ascii="Times New Roman" w:hAnsi="Times New Roman" w:cs="Times New Roman"/>
          <w:b/>
          <w:sz w:val="24"/>
          <w:szCs w:val="24"/>
        </w:rPr>
      </w:pPr>
    </w:p>
    <w:p w14:paraId="5B7B848A" w14:textId="77777777" w:rsidR="003D3656" w:rsidRDefault="003D3656" w:rsidP="006B6FE8">
      <w:pPr>
        <w:spacing w:after="0" w:line="240" w:lineRule="auto"/>
        <w:rPr>
          <w:rFonts w:ascii="Times New Roman" w:hAnsi="Times New Roman" w:cs="Times New Roman"/>
          <w:b/>
          <w:sz w:val="24"/>
          <w:szCs w:val="24"/>
        </w:rPr>
      </w:pPr>
    </w:p>
    <w:p w14:paraId="2C988CE8" w14:textId="77777777" w:rsidR="003D3656" w:rsidRDefault="003D3656" w:rsidP="006B6FE8">
      <w:pPr>
        <w:spacing w:after="0" w:line="240" w:lineRule="auto"/>
        <w:rPr>
          <w:rFonts w:ascii="Times New Roman" w:hAnsi="Times New Roman" w:cs="Times New Roman"/>
          <w:b/>
          <w:sz w:val="24"/>
          <w:szCs w:val="24"/>
        </w:rPr>
      </w:pPr>
    </w:p>
    <w:p w14:paraId="736273E6" w14:textId="77777777" w:rsidR="003D3656" w:rsidRDefault="003D3656" w:rsidP="006B6FE8">
      <w:pPr>
        <w:spacing w:after="0" w:line="240" w:lineRule="auto"/>
        <w:rPr>
          <w:rFonts w:ascii="Times New Roman" w:hAnsi="Times New Roman" w:cs="Times New Roman"/>
          <w:b/>
          <w:sz w:val="24"/>
          <w:szCs w:val="24"/>
        </w:rPr>
      </w:pPr>
    </w:p>
    <w:p w14:paraId="230533AB" w14:textId="77777777" w:rsidR="003D3656" w:rsidRDefault="003D3656" w:rsidP="006B6FE8">
      <w:pPr>
        <w:spacing w:after="0" w:line="240" w:lineRule="auto"/>
        <w:rPr>
          <w:rFonts w:ascii="Times New Roman" w:hAnsi="Times New Roman" w:cs="Times New Roman"/>
          <w:b/>
          <w:sz w:val="24"/>
          <w:szCs w:val="24"/>
        </w:rPr>
      </w:pPr>
    </w:p>
    <w:p w14:paraId="199BFD5E" w14:textId="77777777" w:rsidR="003D3656" w:rsidRDefault="003D3656" w:rsidP="006B6FE8">
      <w:pPr>
        <w:spacing w:after="0" w:line="240" w:lineRule="auto"/>
        <w:rPr>
          <w:rFonts w:ascii="Times New Roman" w:hAnsi="Times New Roman" w:cs="Times New Roman"/>
          <w:b/>
          <w:sz w:val="24"/>
          <w:szCs w:val="24"/>
        </w:rPr>
      </w:pPr>
    </w:p>
    <w:p w14:paraId="1053B540" w14:textId="77777777" w:rsidR="003D3656" w:rsidRDefault="003D3656" w:rsidP="006B6FE8">
      <w:pPr>
        <w:spacing w:after="0" w:line="240" w:lineRule="auto"/>
        <w:rPr>
          <w:rFonts w:ascii="Times New Roman" w:hAnsi="Times New Roman" w:cs="Times New Roman"/>
          <w:b/>
          <w:sz w:val="24"/>
          <w:szCs w:val="24"/>
        </w:rPr>
      </w:pPr>
    </w:p>
    <w:p w14:paraId="765D1144" w14:textId="77777777" w:rsidR="003D3656" w:rsidRDefault="003D3656" w:rsidP="006B6FE8">
      <w:pPr>
        <w:spacing w:after="0" w:line="240" w:lineRule="auto"/>
        <w:rPr>
          <w:rFonts w:ascii="Times New Roman" w:hAnsi="Times New Roman" w:cs="Times New Roman"/>
          <w:b/>
          <w:sz w:val="24"/>
          <w:szCs w:val="24"/>
        </w:rPr>
      </w:pPr>
    </w:p>
    <w:p w14:paraId="6B6C66AB" w14:textId="77777777" w:rsidR="003D3656" w:rsidRDefault="003D3656" w:rsidP="006B6FE8">
      <w:pPr>
        <w:spacing w:after="0" w:line="240" w:lineRule="auto"/>
        <w:rPr>
          <w:rFonts w:ascii="Times New Roman" w:hAnsi="Times New Roman" w:cs="Times New Roman"/>
          <w:b/>
          <w:sz w:val="24"/>
          <w:szCs w:val="24"/>
        </w:rPr>
      </w:pPr>
    </w:p>
    <w:p w14:paraId="38ABAFD3" w14:textId="77777777" w:rsidR="003D3656" w:rsidRDefault="003D3656" w:rsidP="006B6FE8">
      <w:pPr>
        <w:spacing w:after="0" w:line="240" w:lineRule="auto"/>
        <w:rPr>
          <w:rFonts w:ascii="Times New Roman" w:hAnsi="Times New Roman" w:cs="Times New Roman"/>
          <w:b/>
          <w:sz w:val="24"/>
          <w:szCs w:val="24"/>
        </w:rPr>
      </w:pPr>
    </w:p>
    <w:p w14:paraId="2D84F550" w14:textId="77777777" w:rsidR="003D3656" w:rsidRDefault="003D3656" w:rsidP="006B6FE8">
      <w:pPr>
        <w:spacing w:after="0" w:line="240" w:lineRule="auto"/>
        <w:rPr>
          <w:rFonts w:ascii="Times New Roman" w:hAnsi="Times New Roman" w:cs="Times New Roman"/>
          <w:b/>
          <w:sz w:val="24"/>
          <w:szCs w:val="24"/>
        </w:rPr>
      </w:pPr>
    </w:p>
    <w:p w14:paraId="60C3D8B9" w14:textId="77777777" w:rsidR="003D3656" w:rsidRDefault="003D3656" w:rsidP="006B6FE8">
      <w:pPr>
        <w:spacing w:after="0" w:line="240" w:lineRule="auto"/>
        <w:rPr>
          <w:rFonts w:ascii="Times New Roman" w:hAnsi="Times New Roman" w:cs="Times New Roman"/>
          <w:b/>
          <w:sz w:val="24"/>
          <w:szCs w:val="24"/>
        </w:rPr>
      </w:pPr>
    </w:p>
    <w:p w14:paraId="545E292B" w14:textId="77777777" w:rsidR="003D3656" w:rsidRDefault="003D3656" w:rsidP="006B6FE8">
      <w:pPr>
        <w:spacing w:after="0" w:line="240" w:lineRule="auto"/>
        <w:rPr>
          <w:rFonts w:ascii="Times New Roman" w:hAnsi="Times New Roman" w:cs="Times New Roman"/>
          <w:b/>
          <w:sz w:val="24"/>
          <w:szCs w:val="24"/>
        </w:rPr>
      </w:pPr>
    </w:p>
    <w:p w14:paraId="3B5E290B" w14:textId="77777777" w:rsidR="003D3656" w:rsidRDefault="003D3656" w:rsidP="006B6FE8">
      <w:pPr>
        <w:spacing w:after="0" w:line="240" w:lineRule="auto"/>
        <w:rPr>
          <w:rFonts w:ascii="Times New Roman" w:hAnsi="Times New Roman" w:cs="Times New Roman"/>
          <w:b/>
          <w:sz w:val="24"/>
          <w:szCs w:val="24"/>
        </w:rPr>
      </w:pPr>
    </w:p>
    <w:p w14:paraId="6D73FB3A" w14:textId="77777777" w:rsidR="003D3656" w:rsidRDefault="003D3656" w:rsidP="003D3656">
      <w:pPr>
        <w:pStyle w:val="NormalWeb"/>
        <w:rPr>
          <w:rFonts w:ascii="Arial" w:hAnsi="Arial" w:cs="Arial"/>
          <w:b/>
          <w:color w:val="FF0000"/>
          <w:sz w:val="28"/>
          <w:szCs w:val="28"/>
        </w:rPr>
      </w:pPr>
    </w:p>
    <w:p w14:paraId="78676562" w14:textId="77777777" w:rsidR="003D3656" w:rsidRPr="001E19DB" w:rsidRDefault="003D3656" w:rsidP="003D3656">
      <w:pPr>
        <w:rPr>
          <w:rFonts w:ascii="Arial" w:hAnsi="Arial" w:cs="Arial"/>
          <w:sz w:val="24"/>
          <w:szCs w:val="24"/>
        </w:rPr>
      </w:pPr>
    </w:p>
    <w:p w14:paraId="6F865370" w14:textId="0F3BEBEC" w:rsidR="00F0408C" w:rsidRDefault="00F0408C" w:rsidP="006B6FE8">
      <w:pPr>
        <w:spacing w:after="0" w:line="240" w:lineRule="auto"/>
        <w:rPr>
          <w:rFonts w:ascii="Times New Roman" w:hAnsi="Times New Roman" w:cs="Times New Roman"/>
          <w:b/>
          <w:sz w:val="24"/>
          <w:szCs w:val="24"/>
        </w:rPr>
      </w:pPr>
    </w:p>
    <w:p w14:paraId="08D67682" w14:textId="268D0E6D" w:rsidR="00F0408C" w:rsidRDefault="00F0408C" w:rsidP="006B6FE8">
      <w:pPr>
        <w:spacing w:after="0" w:line="240" w:lineRule="auto"/>
        <w:rPr>
          <w:rFonts w:ascii="Times New Roman" w:hAnsi="Times New Roman" w:cs="Times New Roman"/>
          <w:b/>
          <w:sz w:val="24"/>
          <w:szCs w:val="24"/>
        </w:rPr>
      </w:pPr>
    </w:p>
    <w:p w14:paraId="0C6F4417" w14:textId="2393EDB0" w:rsidR="00F0408C" w:rsidRDefault="00F0408C" w:rsidP="006B6FE8">
      <w:pPr>
        <w:spacing w:after="0" w:line="240" w:lineRule="auto"/>
        <w:rPr>
          <w:rFonts w:ascii="Times New Roman" w:hAnsi="Times New Roman" w:cs="Times New Roman"/>
          <w:b/>
          <w:sz w:val="24"/>
          <w:szCs w:val="24"/>
        </w:rPr>
      </w:pPr>
    </w:p>
    <w:p w14:paraId="4F89C016" w14:textId="77777777" w:rsidR="00CF2292" w:rsidRDefault="00CF2292" w:rsidP="0046110B">
      <w:pPr>
        <w:spacing w:after="0" w:line="240" w:lineRule="auto"/>
        <w:rPr>
          <w:rFonts w:ascii="Times New Roman" w:hAnsi="Times New Roman" w:cs="Times New Roman"/>
          <w:b/>
          <w:bCs/>
          <w:sz w:val="28"/>
          <w:szCs w:val="28"/>
          <w:highlight w:val="yellow"/>
        </w:rPr>
      </w:pPr>
    </w:p>
    <w:p w14:paraId="729AEE38" w14:textId="77777777" w:rsidR="00CF2292" w:rsidRDefault="00CF2292" w:rsidP="0046110B">
      <w:pPr>
        <w:spacing w:after="0" w:line="240" w:lineRule="auto"/>
        <w:rPr>
          <w:rFonts w:ascii="Times New Roman" w:hAnsi="Times New Roman" w:cs="Times New Roman"/>
          <w:b/>
          <w:bCs/>
          <w:sz w:val="28"/>
          <w:szCs w:val="28"/>
          <w:highlight w:val="yellow"/>
        </w:rPr>
      </w:pPr>
    </w:p>
    <w:p w14:paraId="2DEA06F5" w14:textId="7A31EF6A" w:rsidR="00D14A19" w:rsidRPr="00612AE4" w:rsidRDefault="00D14A19" w:rsidP="00D14A19">
      <w:pPr>
        <w:rPr>
          <w:rFonts w:ascii="Arial" w:hAnsi="Arial" w:cs="Arial"/>
          <w:b/>
          <w:bCs/>
          <w:sz w:val="40"/>
          <w:szCs w:val="40"/>
        </w:rPr>
      </w:pPr>
    </w:p>
    <w:p w14:paraId="6C1375B7" w14:textId="77777777" w:rsidR="00D14A19" w:rsidRDefault="00D14A19" w:rsidP="00D14A19"/>
    <w:p w14:paraId="1736DA52" w14:textId="77777777" w:rsidR="00C8250D" w:rsidRPr="002F7FF2" w:rsidRDefault="00C8250D" w:rsidP="00C8250D">
      <w:pPr>
        <w:pBdr>
          <w:bottom w:val="single" w:sz="12" w:space="1" w:color="auto"/>
        </w:pBdr>
        <w:spacing w:line="240" w:lineRule="auto"/>
        <w:jc w:val="center"/>
        <w:rPr>
          <w:rFonts w:ascii="Times New Roman" w:hAnsi="Times New Roman" w:cs="Times New Roman"/>
          <w:b/>
          <w:sz w:val="24"/>
          <w:szCs w:val="24"/>
        </w:rPr>
      </w:pPr>
      <w:r w:rsidRPr="002F7FF2">
        <w:rPr>
          <w:rFonts w:ascii="Times New Roman" w:hAnsi="Times New Roman" w:cs="Times New Roman"/>
          <w:b/>
          <w:sz w:val="24"/>
          <w:szCs w:val="24"/>
        </w:rPr>
        <w:lastRenderedPageBreak/>
        <w:t>The Influence of Nursing Labor Support on the Reduction of Cesarean Sections</w:t>
      </w:r>
    </w:p>
    <w:p w14:paraId="2E6243DF" w14:textId="77777777" w:rsidR="00C8250D" w:rsidRDefault="00C8250D" w:rsidP="00C8250D">
      <w:pPr>
        <w:spacing w:line="240" w:lineRule="auto"/>
        <w:rPr>
          <w:rFonts w:ascii="Times New Roman" w:hAnsi="Times New Roman" w:cs="Times New Roman"/>
          <w:b/>
          <w:sz w:val="24"/>
          <w:szCs w:val="24"/>
        </w:rPr>
      </w:pPr>
    </w:p>
    <w:p w14:paraId="0AD291D0" w14:textId="5F3BD697" w:rsidR="00C8250D" w:rsidRPr="002F7FF2" w:rsidRDefault="00C8250D" w:rsidP="00C8250D">
      <w:pPr>
        <w:spacing w:line="240" w:lineRule="auto"/>
        <w:rPr>
          <w:rFonts w:ascii="Times New Roman" w:hAnsi="Times New Roman" w:cs="Times New Roman"/>
          <w:b/>
          <w:sz w:val="24"/>
          <w:szCs w:val="24"/>
          <w:u w:val="single"/>
        </w:rPr>
      </w:pPr>
      <w:r w:rsidRPr="002F7FF2">
        <w:rPr>
          <w:rFonts w:ascii="Times New Roman" w:hAnsi="Times New Roman" w:cs="Times New Roman"/>
          <w:b/>
          <w:sz w:val="24"/>
          <w:szCs w:val="24"/>
          <w:u w:val="single"/>
        </w:rPr>
        <w:t>APPENDIX 1-11</w:t>
      </w:r>
      <w:r w:rsidRPr="00C8250D">
        <w:rPr>
          <w:rFonts w:ascii="Times New Roman" w:hAnsi="Times New Roman" w:cs="Times New Roman"/>
          <w:b/>
          <w:sz w:val="24"/>
          <w:szCs w:val="24"/>
        </w:rPr>
        <w:t xml:space="preserve"> (attached)</w:t>
      </w:r>
    </w:p>
    <w:p w14:paraId="4B309D32" w14:textId="77777777" w:rsidR="00C8250D" w:rsidRPr="00BB215B" w:rsidRDefault="00C8250D" w:rsidP="00C8250D">
      <w:pPr>
        <w:pStyle w:val="ListParagraph"/>
        <w:numPr>
          <w:ilvl w:val="0"/>
          <w:numId w:val="57"/>
        </w:numPr>
        <w:spacing w:line="240" w:lineRule="auto"/>
        <w:rPr>
          <w:sz w:val="24"/>
          <w:szCs w:val="24"/>
        </w:rPr>
      </w:pPr>
      <w:r w:rsidRPr="00BB215B">
        <w:rPr>
          <w:rFonts w:ascii="Times New Roman" w:hAnsi="Times New Roman" w:cs="Times New Roman"/>
          <w:bCs/>
          <w:sz w:val="24"/>
          <w:szCs w:val="24"/>
        </w:rPr>
        <w:t>Intrapartum Nurse’s B</w:t>
      </w:r>
      <w:r>
        <w:rPr>
          <w:rFonts w:ascii="Times New Roman" w:hAnsi="Times New Roman" w:cs="Times New Roman"/>
          <w:bCs/>
          <w:sz w:val="24"/>
          <w:szCs w:val="24"/>
        </w:rPr>
        <w:t>eliefs Relate to Birth Practice</w:t>
      </w:r>
      <w:r w:rsidRPr="00BB215B">
        <w:rPr>
          <w:rFonts w:ascii="Times New Roman" w:hAnsi="Times New Roman" w:cs="Times New Roman"/>
          <w:bCs/>
          <w:sz w:val="24"/>
          <w:szCs w:val="24"/>
        </w:rPr>
        <w:t xml:space="preserve"> (IPNBBP) Tool, authored by </w:t>
      </w:r>
      <w:proofErr w:type="spellStart"/>
      <w:r w:rsidRPr="00BB215B">
        <w:rPr>
          <w:rFonts w:ascii="Times New Roman" w:hAnsi="Times New Roman" w:cs="Times New Roman"/>
          <w:bCs/>
          <w:sz w:val="24"/>
          <w:szCs w:val="24"/>
        </w:rPr>
        <w:t>Ellise</w:t>
      </w:r>
      <w:proofErr w:type="spellEnd"/>
      <w:r w:rsidRPr="00BB215B">
        <w:rPr>
          <w:rFonts w:ascii="Times New Roman" w:hAnsi="Times New Roman" w:cs="Times New Roman"/>
          <w:bCs/>
          <w:sz w:val="24"/>
          <w:szCs w:val="24"/>
        </w:rPr>
        <w:t xml:space="preserve"> D. Adams, PhD, </w:t>
      </w:r>
      <w:proofErr w:type="gramStart"/>
      <w:r w:rsidRPr="00BB215B">
        <w:rPr>
          <w:rFonts w:ascii="Times New Roman" w:hAnsi="Times New Roman" w:cs="Times New Roman"/>
          <w:bCs/>
          <w:sz w:val="24"/>
          <w:szCs w:val="24"/>
        </w:rPr>
        <w:t>CNM</w:t>
      </w:r>
      <w:proofErr w:type="gramEnd"/>
      <w:r w:rsidRPr="00BB215B">
        <w:rPr>
          <w:rFonts w:ascii="Times New Roman" w:hAnsi="Times New Roman" w:cs="Times New Roman"/>
          <w:bCs/>
          <w:sz w:val="24"/>
          <w:szCs w:val="24"/>
        </w:rPr>
        <w:t>.</w:t>
      </w:r>
    </w:p>
    <w:p w14:paraId="230B6FB1" w14:textId="77777777" w:rsidR="00C8250D" w:rsidRPr="00BB215B" w:rsidRDefault="00C8250D" w:rsidP="00C8250D">
      <w:pPr>
        <w:pStyle w:val="ListParagraph"/>
        <w:spacing w:line="240" w:lineRule="auto"/>
        <w:rPr>
          <w:sz w:val="24"/>
          <w:szCs w:val="24"/>
        </w:rPr>
      </w:pPr>
    </w:p>
    <w:p w14:paraId="08C89BB1" w14:textId="77777777" w:rsidR="00C8250D" w:rsidRPr="00BB215B" w:rsidRDefault="00C8250D" w:rsidP="00C8250D">
      <w:pPr>
        <w:pStyle w:val="ListParagraph"/>
        <w:numPr>
          <w:ilvl w:val="0"/>
          <w:numId w:val="57"/>
        </w:numPr>
        <w:spacing w:line="240" w:lineRule="auto"/>
        <w:rPr>
          <w:sz w:val="24"/>
          <w:szCs w:val="24"/>
        </w:rPr>
      </w:pPr>
      <w:r w:rsidRPr="009B41BE">
        <w:rPr>
          <w:rFonts w:ascii="Times New Roman" w:hAnsi="Times New Roman" w:cs="Times New Roman"/>
          <w:bCs/>
          <w:sz w:val="24"/>
          <w:szCs w:val="24"/>
        </w:rPr>
        <w:t xml:space="preserve">Henry Ford Hospital </w:t>
      </w:r>
      <w:r>
        <w:rPr>
          <w:rFonts w:ascii="Times New Roman" w:hAnsi="Times New Roman" w:cs="Times New Roman"/>
          <w:bCs/>
          <w:sz w:val="24"/>
          <w:szCs w:val="24"/>
        </w:rPr>
        <w:t xml:space="preserve">Internal </w:t>
      </w:r>
      <w:r w:rsidRPr="009B41BE">
        <w:rPr>
          <w:rFonts w:ascii="Times New Roman" w:hAnsi="Times New Roman" w:cs="Times New Roman"/>
          <w:bCs/>
          <w:sz w:val="24"/>
          <w:szCs w:val="24"/>
        </w:rPr>
        <w:t>Nurses’ Research Grant Award: $900</w:t>
      </w:r>
      <w:r>
        <w:rPr>
          <w:rFonts w:ascii="Times New Roman" w:hAnsi="Times New Roman" w:cs="Times New Roman"/>
          <w:bCs/>
          <w:sz w:val="24"/>
          <w:szCs w:val="24"/>
        </w:rPr>
        <w:t>.</w:t>
      </w:r>
    </w:p>
    <w:p w14:paraId="1309863B" w14:textId="77777777" w:rsidR="00C8250D" w:rsidRPr="00BB215B" w:rsidRDefault="00C8250D" w:rsidP="00C8250D">
      <w:pPr>
        <w:pStyle w:val="ListParagraph"/>
        <w:spacing w:line="240" w:lineRule="auto"/>
        <w:rPr>
          <w:sz w:val="24"/>
          <w:szCs w:val="24"/>
        </w:rPr>
      </w:pPr>
    </w:p>
    <w:p w14:paraId="6F6F505C" w14:textId="77777777" w:rsidR="00C8250D" w:rsidRPr="00BB215B" w:rsidRDefault="00C8250D" w:rsidP="00C8250D">
      <w:pPr>
        <w:pStyle w:val="ListParagraph"/>
        <w:numPr>
          <w:ilvl w:val="0"/>
          <w:numId w:val="57"/>
        </w:numPr>
        <w:spacing w:line="240" w:lineRule="auto"/>
        <w:rPr>
          <w:sz w:val="24"/>
          <w:szCs w:val="24"/>
        </w:rPr>
      </w:pPr>
      <w:r w:rsidRPr="00BB215B">
        <w:rPr>
          <w:rFonts w:ascii="Times New Roman" w:eastAsia="Times New Roman" w:hAnsi="Times New Roman" w:cs="Times New Roman"/>
          <w:bCs/>
          <w:sz w:val="24"/>
          <w:szCs w:val="24"/>
        </w:rPr>
        <w:t>Documentation of Informed Consent</w:t>
      </w:r>
      <w:r>
        <w:rPr>
          <w:rFonts w:ascii="Times New Roman" w:eastAsia="Times New Roman" w:hAnsi="Times New Roman" w:cs="Times New Roman"/>
          <w:bCs/>
          <w:sz w:val="24"/>
          <w:szCs w:val="24"/>
        </w:rPr>
        <w:t>.</w:t>
      </w:r>
    </w:p>
    <w:p w14:paraId="1C6ACBD7" w14:textId="77777777" w:rsidR="00C8250D" w:rsidRPr="00BB215B" w:rsidRDefault="00C8250D" w:rsidP="00C8250D">
      <w:pPr>
        <w:pStyle w:val="ListParagraph"/>
        <w:spacing w:line="240" w:lineRule="auto"/>
        <w:rPr>
          <w:sz w:val="24"/>
          <w:szCs w:val="24"/>
        </w:rPr>
      </w:pPr>
    </w:p>
    <w:p w14:paraId="481AB8AB" w14:textId="77777777" w:rsidR="00C8250D" w:rsidRPr="00BB215B" w:rsidRDefault="00C8250D" w:rsidP="00C8250D">
      <w:pPr>
        <w:pStyle w:val="ListParagraph"/>
        <w:numPr>
          <w:ilvl w:val="0"/>
          <w:numId w:val="57"/>
        </w:numPr>
        <w:spacing w:line="240" w:lineRule="auto"/>
        <w:rPr>
          <w:sz w:val="24"/>
          <w:szCs w:val="24"/>
        </w:rPr>
      </w:pPr>
      <w:r>
        <w:rPr>
          <w:rFonts w:ascii="Times New Roman" w:hAnsi="Times New Roman" w:cs="Times New Roman"/>
          <w:bCs/>
          <w:sz w:val="24"/>
          <w:szCs w:val="24"/>
        </w:rPr>
        <w:t xml:space="preserve">Unit flyer </w:t>
      </w:r>
      <w:r w:rsidRPr="009B2353">
        <w:rPr>
          <w:rFonts w:ascii="Times New Roman" w:eastAsia="Arial" w:hAnsi="Times New Roman" w:cs="Times New Roman"/>
          <w:sz w:val="24"/>
          <w:szCs w:val="24"/>
        </w:rPr>
        <w:t>call for voluntary participation</w:t>
      </w:r>
      <w:r>
        <w:rPr>
          <w:rFonts w:ascii="Times New Roman" w:eastAsia="Arial" w:hAnsi="Times New Roman" w:cs="Times New Roman"/>
          <w:sz w:val="24"/>
          <w:szCs w:val="24"/>
        </w:rPr>
        <w:t>.</w:t>
      </w:r>
    </w:p>
    <w:p w14:paraId="442B4F7D" w14:textId="77777777" w:rsidR="00C8250D" w:rsidRPr="00BB215B" w:rsidRDefault="00C8250D" w:rsidP="00C8250D">
      <w:pPr>
        <w:pStyle w:val="ListParagraph"/>
        <w:spacing w:line="240" w:lineRule="auto"/>
        <w:rPr>
          <w:sz w:val="24"/>
          <w:szCs w:val="24"/>
        </w:rPr>
      </w:pPr>
    </w:p>
    <w:p w14:paraId="4C95404E" w14:textId="77777777" w:rsidR="00C8250D" w:rsidRPr="00BB215B" w:rsidRDefault="00C8250D" w:rsidP="00C8250D">
      <w:pPr>
        <w:pStyle w:val="ListParagraph"/>
        <w:numPr>
          <w:ilvl w:val="0"/>
          <w:numId w:val="57"/>
        </w:numPr>
        <w:spacing w:line="240" w:lineRule="auto"/>
        <w:rPr>
          <w:sz w:val="24"/>
          <w:szCs w:val="24"/>
        </w:rPr>
      </w:pPr>
      <w:r w:rsidRPr="002679DB">
        <w:rPr>
          <w:rFonts w:ascii="Times New Roman" w:hAnsi="Times New Roman" w:cs="Times New Roman"/>
          <w:sz w:val="24"/>
          <w:szCs w:val="24"/>
        </w:rPr>
        <w:t xml:space="preserve">Labor Support and Management </w:t>
      </w:r>
      <w:r>
        <w:rPr>
          <w:rFonts w:ascii="Times New Roman" w:hAnsi="Times New Roman" w:cs="Times New Roman"/>
          <w:sz w:val="24"/>
          <w:szCs w:val="24"/>
        </w:rPr>
        <w:t>PowerPoint L</w:t>
      </w:r>
      <w:r w:rsidRPr="002679DB">
        <w:rPr>
          <w:rFonts w:ascii="Times New Roman" w:hAnsi="Times New Roman" w:cs="Times New Roman"/>
          <w:sz w:val="24"/>
          <w:szCs w:val="24"/>
        </w:rPr>
        <w:t>ecture</w:t>
      </w:r>
      <w:r>
        <w:rPr>
          <w:rFonts w:ascii="Times New Roman" w:hAnsi="Times New Roman" w:cs="Times New Roman"/>
          <w:sz w:val="24"/>
          <w:szCs w:val="24"/>
        </w:rPr>
        <w:t>: Contextual Learning.</w:t>
      </w:r>
    </w:p>
    <w:p w14:paraId="14D0DEA2" w14:textId="77777777" w:rsidR="00C8250D" w:rsidRPr="00BB215B" w:rsidRDefault="00C8250D" w:rsidP="00C8250D">
      <w:pPr>
        <w:pStyle w:val="ListParagraph"/>
        <w:spacing w:line="240" w:lineRule="auto"/>
        <w:rPr>
          <w:sz w:val="24"/>
          <w:szCs w:val="24"/>
        </w:rPr>
      </w:pPr>
    </w:p>
    <w:p w14:paraId="2BF9AEB7" w14:textId="77777777" w:rsidR="00C8250D" w:rsidRPr="00BB215B" w:rsidRDefault="00C8250D" w:rsidP="00C8250D">
      <w:pPr>
        <w:pStyle w:val="ListParagraph"/>
        <w:numPr>
          <w:ilvl w:val="0"/>
          <w:numId w:val="57"/>
        </w:numPr>
        <w:spacing w:line="240" w:lineRule="auto"/>
        <w:rPr>
          <w:sz w:val="24"/>
          <w:szCs w:val="24"/>
        </w:rPr>
      </w:pPr>
      <w:r w:rsidRPr="002679DB">
        <w:rPr>
          <w:rFonts w:ascii="Times New Roman" w:hAnsi="Times New Roman" w:cs="Times New Roman"/>
          <w:sz w:val="24"/>
          <w:szCs w:val="24"/>
        </w:rPr>
        <w:t xml:space="preserve">Comfort Menu </w:t>
      </w:r>
      <w:r>
        <w:rPr>
          <w:rFonts w:ascii="Times New Roman" w:hAnsi="Times New Roman" w:cs="Times New Roman"/>
          <w:sz w:val="24"/>
          <w:szCs w:val="24"/>
        </w:rPr>
        <w:t>PowerPoint Lecture: Contextual Learning.</w:t>
      </w:r>
    </w:p>
    <w:p w14:paraId="24B06F5C" w14:textId="77777777" w:rsidR="00C8250D" w:rsidRPr="00BB215B" w:rsidRDefault="00C8250D" w:rsidP="00C8250D">
      <w:pPr>
        <w:pStyle w:val="ListParagraph"/>
        <w:spacing w:line="240" w:lineRule="auto"/>
        <w:rPr>
          <w:sz w:val="24"/>
          <w:szCs w:val="24"/>
        </w:rPr>
      </w:pPr>
    </w:p>
    <w:p w14:paraId="1FACDDD6" w14:textId="77777777" w:rsidR="00C8250D" w:rsidRPr="00BB215B" w:rsidRDefault="00C8250D" w:rsidP="00C8250D">
      <w:pPr>
        <w:pStyle w:val="ListParagraph"/>
        <w:numPr>
          <w:ilvl w:val="0"/>
          <w:numId w:val="57"/>
        </w:numPr>
        <w:spacing w:line="240" w:lineRule="auto"/>
        <w:rPr>
          <w:sz w:val="24"/>
          <w:szCs w:val="24"/>
        </w:rPr>
      </w:pPr>
      <w:r w:rsidRPr="002679DB">
        <w:rPr>
          <w:rFonts w:ascii="Times New Roman" w:hAnsi="Times New Roman" w:cs="Times New Roman"/>
          <w:sz w:val="24"/>
          <w:szCs w:val="24"/>
        </w:rPr>
        <w:t xml:space="preserve">Comfort Menu </w:t>
      </w:r>
      <w:r>
        <w:rPr>
          <w:rFonts w:ascii="Times New Roman" w:hAnsi="Times New Roman" w:cs="Times New Roman"/>
          <w:sz w:val="24"/>
          <w:szCs w:val="24"/>
        </w:rPr>
        <w:t>PowerPoint Lecture: Contextual Learning.</w:t>
      </w:r>
    </w:p>
    <w:p w14:paraId="45C7242C" w14:textId="77777777" w:rsidR="00C8250D" w:rsidRPr="00BB215B" w:rsidRDefault="00C8250D" w:rsidP="00C8250D">
      <w:pPr>
        <w:pStyle w:val="ListParagraph"/>
        <w:spacing w:line="240" w:lineRule="auto"/>
        <w:rPr>
          <w:rFonts w:ascii="Times New Roman" w:hAnsi="Times New Roman" w:cs="Times New Roman"/>
          <w:sz w:val="24"/>
          <w:szCs w:val="24"/>
        </w:rPr>
      </w:pPr>
    </w:p>
    <w:p w14:paraId="03C38621" w14:textId="77777777" w:rsidR="00C8250D" w:rsidRPr="00BB215B" w:rsidRDefault="00C8250D" w:rsidP="00C8250D">
      <w:pPr>
        <w:pStyle w:val="ListParagraph"/>
        <w:numPr>
          <w:ilvl w:val="0"/>
          <w:numId w:val="57"/>
        </w:numPr>
        <w:spacing w:line="240" w:lineRule="auto"/>
        <w:rPr>
          <w:sz w:val="24"/>
          <w:szCs w:val="24"/>
        </w:rPr>
      </w:pPr>
      <w:r w:rsidRPr="00BB215B">
        <w:rPr>
          <w:rFonts w:ascii="Times New Roman" w:hAnsi="Times New Roman" w:cs="Times New Roman"/>
          <w:sz w:val="24"/>
          <w:szCs w:val="24"/>
        </w:rPr>
        <w:t>Hands-on Techniques: Kinesthetic Learning</w:t>
      </w:r>
      <w:r>
        <w:rPr>
          <w:rFonts w:ascii="Times New Roman" w:hAnsi="Times New Roman" w:cs="Times New Roman"/>
          <w:sz w:val="24"/>
          <w:szCs w:val="24"/>
        </w:rPr>
        <w:t>-</w:t>
      </w:r>
      <w:r w:rsidRPr="00BB215B">
        <w:rPr>
          <w:rFonts w:ascii="Times New Roman" w:hAnsi="Times New Roman" w:cs="Times New Roman"/>
          <w:sz w:val="24"/>
          <w:szCs w:val="24"/>
        </w:rPr>
        <w:t>Participant pictures.</w:t>
      </w:r>
    </w:p>
    <w:p w14:paraId="7EFD40CE" w14:textId="77777777" w:rsidR="00C8250D" w:rsidRPr="00BB215B" w:rsidRDefault="00C8250D" w:rsidP="00C8250D">
      <w:pPr>
        <w:pStyle w:val="ListParagraph"/>
        <w:spacing w:line="240" w:lineRule="auto"/>
        <w:rPr>
          <w:sz w:val="24"/>
          <w:szCs w:val="24"/>
        </w:rPr>
      </w:pPr>
    </w:p>
    <w:p w14:paraId="54AC0E1B" w14:textId="77777777" w:rsidR="00C8250D" w:rsidRPr="00A4262E" w:rsidRDefault="00C8250D" w:rsidP="00C8250D">
      <w:pPr>
        <w:pStyle w:val="ListParagraph"/>
        <w:numPr>
          <w:ilvl w:val="0"/>
          <w:numId w:val="57"/>
        </w:numPr>
        <w:spacing w:line="240" w:lineRule="auto"/>
        <w:rPr>
          <w:sz w:val="24"/>
          <w:szCs w:val="24"/>
        </w:rPr>
      </w:pPr>
      <w:r>
        <w:rPr>
          <w:rFonts w:ascii="Times New Roman" w:hAnsi="Times New Roman" w:cs="Times New Roman"/>
          <w:sz w:val="24"/>
          <w:szCs w:val="24"/>
        </w:rPr>
        <w:t xml:space="preserve">Class </w:t>
      </w:r>
      <w:r w:rsidRPr="00AC63A8">
        <w:rPr>
          <w:rFonts w:ascii="Times New Roman" w:hAnsi="Times New Roman" w:cs="Times New Roman"/>
          <w:sz w:val="24"/>
          <w:szCs w:val="24"/>
        </w:rPr>
        <w:t>Handouts</w:t>
      </w:r>
      <w:r>
        <w:rPr>
          <w:rFonts w:ascii="Times New Roman" w:hAnsi="Times New Roman" w:cs="Times New Roman"/>
          <w:sz w:val="24"/>
          <w:szCs w:val="24"/>
        </w:rPr>
        <w:t>.</w:t>
      </w:r>
    </w:p>
    <w:p w14:paraId="67A5F19B" w14:textId="77777777" w:rsidR="00C8250D" w:rsidRPr="00DB4D49" w:rsidRDefault="00C8250D" w:rsidP="00C8250D">
      <w:pPr>
        <w:numPr>
          <w:ilvl w:val="1"/>
          <w:numId w:val="58"/>
        </w:numPr>
        <w:spacing w:after="0" w:line="240" w:lineRule="auto"/>
        <w:contextualSpacing/>
        <w:rPr>
          <w:rFonts w:ascii="Times New Roman" w:hAnsi="Times New Roman" w:cs="Times New Roman"/>
          <w:sz w:val="24"/>
          <w:szCs w:val="24"/>
        </w:rPr>
      </w:pPr>
      <w:r w:rsidRPr="00DB4D49">
        <w:rPr>
          <w:rFonts w:ascii="Times New Roman" w:hAnsi="Times New Roman" w:cs="Times New Roman"/>
          <w:sz w:val="24"/>
          <w:szCs w:val="24"/>
        </w:rPr>
        <w:t xml:space="preserve">AWHONN Continuous Labor Support </w:t>
      </w:r>
    </w:p>
    <w:p w14:paraId="6432B24E" w14:textId="77777777" w:rsidR="00C8250D" w:rsidRPr="00DB4D49" w:rsidRDefault="00C8250D" w:rsidP="00C8250D">
      <w:pPr>
        <w:numPr>
          <w:ilvl w:val="1"/>
          <w:numId w:val="58"/>
        </w:numPr>
        <w:spacing w:after="0" w:line="240" w:lineRule="auto"/>
        <w:contextualSpacing/>
        <w:rPr>
          <w:rFonts w:ascii="Times New Roman" w:hAnsi="Times New Roman" w:cs="Times New Roman"/>
          <w:sz w:val="24"/>
          <w:szCs w:val="24"/>
        </w:rPr>
      </w:pPr>
      <w:r w:rsidRPr="00DB4D49">
        <w:rPr>
          <w:rFonts w:ascii="Times New Roman" w:hAnsi="Times New Roman" w:cs="Times New Roman"/>
          <w:sz w:val="24"/>
          <w:szCs w:val="24"/>
        </w:rPr>
        <w:t>Positions for Laboring Out of Bed</w:t>
      </w:r>
    </w:p>
    <w:p w14:paraId="07EF42DD" w14:textId="77777777" w:rsidR="00C8250D" w:rsidRPr="00DB4D49" w:rsidRDefault="00C8250D" w:rsidP="00C8250D">
      <w:pPr>
        <w:numPr>
          <w:ilvl w:val="1"/>
          <w:numId w:val="58"/>
        </w:numPr>
        <w:spacing w:after="0" w:line="240" w:lineRule="auto"/>
        <w:contextualSpacing/>
        <w:rPr>
          <w:rFonts w:ascii="Times New Roman" w:hAnsi="Times New Roman" w:cs="Times New Roman"/>
          <w:sz w:val="24"/>
          <w:szCs w:val="24"/>
        </w:rPr>
      </w:pPr>
      <w:r w:rsidRPr="00DB4D49">
        <w:rPr>
          <w:rFonts w:ascii="Times New Roman" w:hAnsi="Times New Roman" w:cs="Times New Roman"/>
          <w:sz w:val="24"/>
          <w:szCs w:val="24"/>
        </w:rPr>
        <w:t>Birth Positions</w:t>
      </w:r>
    </w:p>
    <w:p w14:paraId="00E4DAAD" w14:textId="77777777" w:rsidR="00C8250D" w:rsidRPr="00DB4D49" w:rsidRDefault="00C8250D" w:rsidP="00C8250D">
      <w:pPr>
        <w:numPr>
          <w:ilvl w:val="1"/>
          <w:numId w:val="58"/>
        </w:numPr>
        <w:spacing w:after="0" w:line="240" w:lineRule="auto"/>
        <w:contextualSpacing/>
        <w:rPr>
          <w:rFonts w:ascii="Times New Roman" w:hAnsi="Times New Roman" w:cs="Times New Roman"/>
          <w:sz w:val="24"/>
          <w:szCs w:val="24"/>
        </w:rPr>
      </w:pPr>
      <w:r w:rsidRPr="00DB4D49">
        <w:rPr>
          <w:rFonts w:ascii="Times New Roman" w:hAnsi="Times New Roman" w:cs="Times New Roman"/>
          <w:sz w:val="24"/>
          <w:szCs w:val="24"/>
        </w:rPr>
        <w:t>Respectful Maternity Care</w:t>
      </w:r>
    </w:p>
    <w:p w14:paraId="66A5CFC6" w14:textId="77777777" w:rsidR="00C8250D" w:rsidRDefault="00C8250D" w:rsidP="00C8250D">
      <w:pPr>
        <w:numPr>
          <w:ilvl w:val="1"/>
          <w:numId w:val="58"/>
        </w:numPr>
        <w:spacing w:after="0" w:line="240" w:lineRule="auto"/>
        <w:contextualSpacing/>
        <w:rPr>
          <w:rFonts w:ascii="Times New Roman" w:hAnsi="Times New Roman" w:cs="Times New Roman"/>
          <w:sz w:val="24"/>
          <w:szCs w:val="24"/>
        </w:rPr>
      </w:pPr>
      <w:r w:rsidRPr="00DB4D49">
        <w:rPr>
          <w:rFonts w:ascii="Times New Roman" w:hAnsi="Times New Roman" w:cs="Times New Roman"/>
          <w:sz w:val="24"/>
          <w:szCs w:val="24"/>
        </w:rPr>
        <w:t>Labor Support Articles</w:t>
      </w:r>
    </w:p>
    <w:p w14:paraId="0220D03A" w14:textId="77777777" w:rsidR="00C8250D" w:rsidRDefault="00C8250D" w:rsidP="00C8250D">
      <w:pPr>
        <w:numPr>
          <w:ilvl w:val="1"/>
          <w:numId w:val="58"/>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Labor Coping Scale</w:t>
      </w:r>
    </w:p>
    <w:p w14:paraId="3FE0F239" w14:textId="77777777" w:rsidR="00C8250D" w:rsidRPr="00DB4D49" w:rsidRDefault="00C8250D" w:rsidP="00C8250D">
      <w:pPr>
        <w:spacing w:after="0" w:line="240" w:lineRule="auto"/>
        <w:ind w:left="1440"/>
        <w:contextualSpacing/>
        <w:rPr>
          <w:rFonts w:ascii="Times New Roman" w:hAnsi="Times New Roman" w:cs="Times New Roman"/>
          <w:sz w:val="24"/>
          <w:szCs w:val="24"/>
        </w:rPr>
      </w:pPr>
    </w:p>
    <w:p w14:paraId="33B9548B" w14:textId="77777777" w:rsidR="00C8250D" w:rsidRPr="00A4262E" w:rsidRDefault="00C8250D" w:rsidP="00C8250D">
      <w:pPr>
        <w:pStyle w:val="ListParagraph"/>
        <w:numPr>
          <w:ilvl w:val="0"/>
          <w:numId w:val="57"/>
        </w:numPr>
        <w:spacing w:line="240" w:lineRule="auto"/>
        <w:rPr>
          <w:sz w:val="24"/>
          <w:szCs w:val="24"/>
        </w:rPr>
      </w:pPr>
      <w:r w:rsidRPr="00A4262E">
        <w:rPr>
          <w:rFonts w:ascii="Times New Roman" w:hAnsi="Times New Roman" w:cs="Times New Roman"/>
          <w:sz w:val="24"/>
          <w:szCs w:val="24"/>
        </w:rPr>
        <w:t>HFHS Biostatistical IPNBBP Survey Tool Data Analysis</w:t>
      </w:r>
      <w:r>
        <w:rPr>
          <w:rFonts w:ascii="Times New Roman" w:hAnsi="Times New Roman" w:cs="Times New Roman"/>
          <w:sz w:val="24"/>
          <w:szCs w:val="24"/>
        </w:rPr>
        <w:t xml:space="preserve"> Report.</w:t>
      </w:r>
    </w:p>
    <w:p w14:paraId="67ED2F30" w14:textId="77777777" w:rsidR="00C8250D" w:rsidRPr="00A4262E" w:rsidRDefault="00C8250D" w:rsidP="00C8250D">
      <w:pPr>
        <w:pStyle w:val="ListParagraph"/>
        <w:rPr>
          <w:sz w:val="24"/>
          <w:szCs w:val="24"/>
        </w:rPr>
      </w:pPr>
    </w:p>
    <w:p w14:paraId="11382459" w14:textId="575B28DF" w:rsidR="00C8250D" w:rsidRPr="00A4262E" w:rsidRDefault="00C8250D" w:rsidP="00C8250D">
      <w:pPr>
        <w:pStyle w:val="ListParagraph"/>
        <w:numPr>
          <w:ilvl w:val="0"/>
          <w:numId w:val="57"/>
        </w:numPr>
        <w:spacing w:line="240" w:lineRule="auto"/>
        <w:rPr>
          <w:sz w:val="24"/>
          <w:szCs w:val="24"/>
        </w:rPr>
      </w:pPr>
      <w:r w:rsidRPr="00A4262E">
        <w:rPr>
          <w:rFonts w:ascii="Times New Roman" w:hAnsi="Times New Roman" w:cs="Times New Roman"/>
          <w:bCs/>
          <w:sz w:val="24"/>
          <w:szCs w:val="24"/>
        </w:rPr>
        <w:t>IPNBBP Survey Qualitative Participant Pre- and Post- Responses Data</w:t>
      </w:r>
      <w:r>
        <w:rPr>
          <w:rFonts w:ascii="Times New Roman" w:hAnsi="Times New Roman" w:cs="Times New Roman"/>
          <w:bCs/>
          <w:sz w:val="24"/>
          <w:szCs w:val="24"/>
        </w:rPr>
        <w:t>.</w:t>
      </w:r>
    </w:p>
    <w:p w14:paraId="65F820B2" w14:textId="7B0B3D47" w:rsidR="00D14A19" w:rsidRDefault="00D14A19" w:rsidP="00395D0C">
      <w:pPr>
        <w:spacing w:line="480" w:lineRule="auto"/>
        <w:rPr>
          <w:rFonts w:ascii="Times New Roman" w:eastAsiaTheme="minorEastAsia" w:hAnsi="Times New Roman" w:cs="Times New Roman"/>
          <w:kern w:val="24"/>
          <w:sz w:val="24"/>
          <w:szCs w:val="24"/>
          <w:u w:val="single"/>
        </w:rPr>
      </w:pPr>
    </w:p>
    <w:p w14:paraId="2671C194" w14:textId="77777777" w:rsidR="00D14A19" w:rsidRPr="0042445D" w:rsidRDefault="00D14A19" w:rsidP="00395D0C">
      <w:pPr>
        <w:spacing w:line="480" w:lineRule="auto"/>
        <w:rPr>
          <w:rFonts w:ascii="Times New Roman" w:eastAsiaTheme="minorEastAsia" w:hAnsi="Times New Roman" w:cs="Times New Roman"/>
          <w:kern w:val="24"/>
          <w:sz w:val="24"/>
          <w:szCs w:val="24"/>
          <w:u w:val="single"/>
        </w:rPr>
      </w:pPr>
    </w:p>
    <w:sectPr w:rsidR="00D14A19" w:rsidRPr="0042445D">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05877" w14:textId="77777777" w:rsidR="002F0B50" w:rsidRDefault="002F0B50" w:rsidP="00891AD6">
      <w:pPr>
        <w:spacing w:after="0" w:line="240" w:lineRule="auto"/>
      </w:pPr>
      <w:r>
        <w:separator/>
      </w:r>
    </w:p>
  </w:endnote>
  <w:endnote w:type="continuationSeparator" w:id="0">
    <w:p w14:paraId="2A3E47FD" w14:textId="77777777" w:rsidR="002F0B50" w:rsidRDefault="002F0B50" w:rsidP="00891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nion Pro">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866416"/>
      <w:docPartObj>
        <w:docPartGallery w:val="Page Numbers (Bottom of Page)"/>
        <w:docPartUnique/>
      </w:docPartObj>
    </w:sdtPr>
    <w:sdtEndPr>
      <w:rPr>
        <w:noProof/>
      </w:rPr>
    </w:sdtEndPr>
    <w:sdtContent>
      <w:p w14:paraId="5A76C7F0" w14:textId="6C3C55C1" w:rsidR="006149C7" w:rsidRDefault="006149C7">
        <w:pPr>
          <w:pStyle w:val="Footer"/>
          <w:jc w:val="right"/>
        </w:pPr>
        <w:r>
          <w:fldChar w:fldCharType="begin"/>
        </w:r>
        <w:r>
          <w:instrText xml:space="preserve"> PAGE   \* MERGEFORMAT </w:instrText>
        </w:r>
        <w:r>
          <w:fldChar w:fldCharType="separate"/>
        </w:r>
        <w:r w:rsidR="00154EFC">
          <w:rPr>
            <w:noProof/>
          </w:rPr>
          <w:t>49</w:t>
        </w:r>
        <w:r>
          <w:rPr>
            <w:noProof/>
          </w:rPr>
          <w:fldChar w:fldCharType="end"/>
        </w:r>
      </w:p>
    </w:sdtContent>
  </w:sdt>
  <w:p w14:paraId="398F9AC8" w14:textId="77777777" w:rsidR="006149C7" w:rsidRDefault="006149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03D3D" w14:textId="77777777" w:rsidR="002F0B50" w:rsidRDefault="002F0B50" w:rsidP="00891AD6">
      <w:pPr>
        <w:spacing w:after="0" w:line="240" w:lineRule="auto"/>
      </w:pPr>
      <w:r>
        <w:separator/>
      </w:r>
    </w:p>
  </w:footnote>
  <w:footnote w:type="continuationSeparator" w:id="0">
    <w:p w14:paraId="55077F33" w14:textId="77777777" w:rsidR="002F0B50" w:rsidRDefault="002F0B50" w:rsidP="00891A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01E55" w14:textId="60F8E8AD" w:rsidR="006149C7" w:rsidRPr="00066F1F" w:rsidRDefault="006149C7">
    <w:pPr>
      <w:pStyle w:val="Header"/>
      <w:rPr>
        <w:rFonts w:ascii="Times New Roman" w:hAnsi="Times New Roman" w:cs="Times New Roman"/>
        <w:sz w:val="24"/>
        <w:szCs w:val="24"/>
      </w:rPr>
    </w:pPr>
    <w:r w:rsidRPr="00066F1F">
      <w:rPr>
        <w:rFonts w:ascii="Times New Roman" w:hAnsi="Times New Roman" w:cs="Times New Roman"/>
        <w:sz w:val="24"/>
        <w:szCs w:val="24"/>
      </w:rPr>
      <w:t>Influence of Nursing Labor Support</w:t>
    </w:r>
    <w:r w:rsidRPr="00066F1F">
      <w:rPr>
        <w:rFonts w:ascii="Times New Roman" w:hAnsi="Times New Roman" w:cs="Times New Roman"/>
        <w:sz w:val="24"/>
        <w:szCs w:val="24"/>
      </w:rPr>
      <w:ptab w:relativeTo="margin" w:alignment="center" w:leader="none"/>
    </w:r>
    <w:r w:rsidRPr="00066F1F">
      <w:rPr>
        <w:rFonts w:ascii="Times New Roman" w:hAnsi="Times New Roman" w:cs="Times New Roman"/>
        <w:sz w:val="24"/>
        <w:szCs w:val="24"/>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D58F8"/>
    <w:multiLevelType w:val="hybridMultilevel"/>
    <w:tmpl w:val="94503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C0DAF"/>
    <w:multiLevelType w:val="hybridMultilevel"/>
    <w:tmpl w:val="2E945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030D9"/>
    <w:multiLevelType w:val="hybridMultilevel"/>
    <w:tmpl w:val="C352BCB0"/>
    <w:lvl w:ilvl="0" w:tplc="389C1A9C">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F4188B"/>
    <w:multiLevelType w:val="hybridMultilevel"/>
    <w:tmpl w:val="73B679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478F1"/>
    <w:multiLevelType w:val="hybridMultilevel"/>
    <w:tmpl w:val="0FDE3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FE2A75"/>
    <w:multiLevelType w:val="hybridMultilevel"/>
    <w:tmpl w:val="F4A4F2EE"/>
    <w:lvl w:ilvl="0" w:tplc="586C8B0A">
      <w:start w:val="1"/>
      <w:numFmt w:val="decimal"/>
      <w:lvlText w:val="%1."/>
      <w:lvlJc w:val="left"/>
      <w:pPr>
        <w:tabs>
          <w:tab w:val="num" w:pos="360"/>
        </w:tabs>
        <w:ind w:left="360" w:hanging="360"/>
      </w:pPr>
    </w:lvl>
    <w:lvl w:ilvl="1" w:tplc="91B6852C" w:tentative="1">
      <w:start w:val="1"/>
      <w:numFmt w:val="decimal"/>
      <w:lvlText w:val="%2."/>
      <w:lvlJc w:val="left"/>
      <w:pPr>
        <w:tabs>
          <w:tab w:val="num" w:pos="1080"/>
        </w:tabs>
        <w:ind w:left="1080" w:hanging="360"/>
      </w:pPr>
    </w:lvl>
    <w:lvl w:ilvl="2" w:tplc="6038AED2" w:tentative="1">
      <w:start w:val="1"/>
      <w:numFmt w:val="decimal"/>
      <w:lvlText w:val="%3."/>
      <w:lvlJc w:val="left"/>
      <w:pPr>
        <w:tabs>
          <w:tab w:val="num" w:pos="1800"/>
        </w:tabs>
        <w:ind w:left="1800" w:hanging="360"/>
      </w:pPr>
    </w:lvl>
    <w:lvl w:ilvl="3" w:tplc="2C40D6AC" w:tentative="1">
      <w:start w:val="1"/>
      <w:numFmt w:val="decimal"/>
      <w:lvlText w:val="%4."/>
      <w:lvlJc w:val="left"/>
      <w:pPr>
        <w:tabs>
          <w:tab w:val="num" w:pos="2520"/>
        </w:tabs>
        <w:ind w:left="2520" w:hanging="360"/>
      </w:pPr>
    </w:lvl>
    <w:lvl w:ilvl="4" w:tplc="2C60A6B4" w:tentative="1">
      <w:start w:val="1"/>
      <w:numFmt w:val="decimal"/>
      <w:lvlText w:val="%5."/>
      <w:lvlJc w:val="left"/>
      <w:pPr>
        <w:tabs>
          <w:tab w:val="num" w:pos="3240"/>
        </w:tabs>
        <w:ind w:left="3240" w:hanging="360"/>
      </w:pPr>
    </w:lvl>
    <w:lvl w:ilvl="5" w:tplc="B48E5BB8" w:tentative="1">
      <w:start w:val="1"/>
      <w:numFmt w:val="decimal"/>
      <w:lvlText w:val="%6."/>
      <w:lvlJc w:val="left"/>
      <w:pPr>
        <w:tabs>
          <w:tab w:val="num" w:pos="3960"/>
        </w:tabs>
        <w:ind w:left="3960" w:hanging="360"/>
      </w:pPr>
    </w:lvl>
    <w:lvl w:ilvl="6" w:tplc="324AB31A" w:tentative="1">
      <w:start w:val="1"/>
      <w:numFmt w:val="decimal"/>
      <w:lvlText w:val="%7."/>
      <w:lvlJc w:val="left"/>
      <w:pPr>
        <w:tabs>
          <w:tab w:val="num" w:pos="4680"/>
        </w:tabs>
        <w:ind w:left="4680" w:hanging="360"/>
      </w:pPr>
    </w:lvl>
    <w:lvl w:ilvl="7" w:tplc="5A363F22" w:tentative="1">
      <w:start w:val="1"/>
      <w:numFmt w:val="decimal"/>
      <w:lvlText w:val="%8."/>
      <w:lvlJc w:val="left"/>
      <w:pPr>
        <w:tabs>
          <w:tab w:val="num" w:pos="5400"/>
        </w:tabs>
        <w:ind w:left="5400" w:hanging="360"/>
      </w:pPr>
    </w:lvl>
    <w:lvl w:ilvl="8" w:tplc="856E2EC6" w:tentative="1">
      <w:start w:val="1"/>
      <w:numFmt w:val="decimal"/>
      <w:lvlText w:val="%9."/>
      <w:lvlJc w:val="left"/>
      <w:pPr>
        <w:tabs>
          <w:tab w:val="num" w:pos="6120"/>
        </w:tabs>
        <w:ind w:left="6120" w:hanging="360"/>
      </w:pPr>
    </w:lvl>
  </w:abstractNum>
  <w:abstractNum w:abstractNumId="6" w15:restartNumberingAfterBreak="0">
    <w:nsid w:val="1003005F"/>
    <w:multiLevelType w:val="hybridMultilevel"/>
    <w:tmpl w:val="B1F6D59C"/>
    <w:lvl w:ilvl="0" w:tplc="0409000F">
      <w:start w:val="1"/>
      <w:numFmt w:val="decimal"/>
      <w:lvlText w:val="%1."/>
      <w:lvlJc w:val="left"/>
      <w:pPr>
        <w:ind w:left="720" w:hanging="360"/>
      </w:pPr>
      <w:rPr>
        <w:rFonts w:ascii="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52FBE"/>
    <w:multiLevelType w:val="hybridMultilevel"/>
    <w:tmpl w:val="50E86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56B89"/>
    <w:multiLevelType w:val="hybridMultilevel"/>
    <w:tmpl w:val="FFB459E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D6C8C"/>
    <w:multiLevelType w:val="hybridMultilevel"/>
    <w:tmpl w:val="3A8465CA"/>
    <w:lvl w:ilvl="0" w:tplc="6BD0A96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963527"/>
    <w:multiLevelType w:val="hybridMultilevel"/>
    <w:tmpl w:val="BA142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168C7"/>
    <w:multiLevelType w:val="hybridMultilevel"/>
    <w:tmpl w:val="C6DA3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941F61"/>
    <w:multiLevelType w:val="hybridMultilevel"/>
    <w:tmpl w:val="FB22CD44"/>
    <w:lvl w:ilvl="0" w:tplc="4CB4102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FE6D61"/>
    <w:multiLevelType w:val="hybridMultilevel"/>
    <w:tmpl w:val="CFC43B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30B7A07"/>
    <w:multiLevelType w:val="hybridMultilevel"/>
    <w:tmpl w:val="47A03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AA2E83"/>
    <w:multiLevelType w:val="hybridMultilevel"/>
    <w:tmpl w:val="08BE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A1B49"/>
    <w:multiLevelType w:val="hybridMultilevel"/>
    <w:tmpl w:val="E5AC7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2113EB"/>
    <w:multiLevelType w:val="hybridMultilevel"/>
    <w:tmpl w:val="94E6D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1652D"/>
    <w:multiLevelType w:val="hybridMultilevel"/>
    <w:tmpl w:val="7DACA0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9E4DCA"/>
    <w:multiLevelType w:val="hybridMultilevel"/>
    <w:tmpl w:val="14846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E52205"/>
    <w:multiLevelType w:val="hybridMultilevel"/>
    <w:tmpl w:val="C6ECEB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38216D"/>
    <w:multiLevelType w:val="hybridMultilevel"/>
    <w:tmpl w:val="2FC4F99A"/>
    <w:lvl w:ilvl="0" w:tplc="4148C1C2">
      <w:start w:val="1"/>
      <w:numFmt w:val="bullet"/>
      <w:lvlText w:val="•"/>
      <w:lvlJc w:val="left"/>
      <w:pPr>
        <w:tabs>
          <w:tab w:val="num" w:pos="720"/>
        </w:tabs>
        <w:ind w:left="720" w:hanging="360"/>
      </w:pPr>
      <w:rPr>
        <w:rFonts w:ascii="Arial" w:hAnsi="Arial" w:hint="default"/>
      </w:rPr>
    </w:lvl>
    <w:lvl w:ilvl="1" w:tplc="DE6EA828">
      <w:numFmt w:val="bullet"/>
      <w:lvlText w:val="•"/>
      <w:lvlJc w:val="left"/>
      <w:pPr>
        <w:tabs>
          <w:tab w:val="num" w:pos="1440"/>
        </w:tabs>
        <w:ind w:left="1440" w:hanging="360"/>
      </w:pPr>
      <w:rPr>
        <w:rFonts w:ascii="Arial" w:hAnsi="Arial" w:hint="default"/>
      </w:rPr>
    </w:lvl>
    <w:lvl w:ilvl="2" w:tplc="8A763D50" w:tentative="1">
      <w:start w:val="1"/>
      <w:numFmt w:val="bullet"/>
      <w:lvlText w:val="•"/>
      <w:lvlJc w:val="left"/>
      <w:pPr>
        <w:tabs>
          <w:tab w:val="num" w:pos="2160"/>
        </w:tabs>
        <w:ind w:left="2160" w:hanging="360"/>
      </w:pPr>
      <w:rPr>
        <w:rFonts w:ascii="Arial" w:hAnsi="Arial" w:hint="default"/>
      </w:rPr>
    </w:lvl>
    <w:lvl w:ilvl="3" w:tplc="71427304" w:tentative="1">
      <w:start w:val="1"/>
      <w:numFmt w:val="bullet"/>
      <w:lvlText w:val="•"/>
      <w:lvlJc w:val="left"/>
      <w:pPr>
        <w:tabs>
          <w:tab w:val="num" w:pos="2880"/>
        </w:tabs>
        <w:ind w:left="2880" w:hanging="360"/>
      </w:pPr>
      <w:rPr>
        <w:rFonts w:ascii="Arial" w:hAnsi="Arial" w:hint="default"/>
      </w:rPr>
    </w:lvl>
    <w:lvl w:ilvl="4" w:tplc="CD92F5D6" w:tentative="1">
      <w:start w:val="1"/>
      <w:numFmt w:val="bullet"/>
      <w:lvlText w:val="•"/>
      <w:lvlJc w:val="left"/>
      <w:pPr>
        <w:tabs>
          <w:tab w:val="num" w:pos="3600"/>
        </w:tabs>
        <w:ind w:left="3600" w:hanging="360"/>
      </w:pPr>
      <w:rPr>
        <w:rFonts w:ascii="Arial" w:hAnsi="Arial" w:hint="default"/>
      </w:rPr>
    </w:lvl>
    <w:lvl w:ilvl="5" w:tplc="C4D228CE" w:tentative="1">
      <w:start w:val="1"/>
      <w:numFmt w:val="bullet"/>
      <w:lvlText w:val="•"/>
      <w:lvlJc w:val="left"/>
      <w:pPr>
        <w:tabs>
          <w:tab w:val="num" w:pos="4320"/>
        </w:tabs>
        <w:ind w:left="4320" w:hanging="360"/>
      </w:pPr>
      <w:rPr>
        <w:rFonts w:ascii="Arial" w:hAnsi="Arial" w:hint="default"/>
      </w:rPr>
    </w:lvl>
    <w:lvl w:ilvl="6" w:tplc="D35CF2AE" w:tentative="1">
      <w:start w:val="1"/>
      <w:numFmt w:val="bullet"/>
      <w:lvlText w:val="•"/>
      <w:lvlJc w:val="left"/>
      <w:pPr>
        <w:tabs>
          <w:tab w:val="num" w:pos="5040"/>
        </w:tabs>
        <w:ind w:left="5040" w:hanging="360"/>
      </w:pPr>
      <w:rPr>
        <w:rFonts w:ascii="Arial" w:hAnsi="Arial" w:hint="default"/>
      </w:rPr>
    </w:lvl>
    <w:lvl w:ilvl="7" w:tplc="9288FEFA" w:tentative="1">
      <w:start w:val="1"/>
      <w:numFmt w:val="bullet"/>
      <w:lvlText w:val="•"/>
      <w:lvlJc w:val="left"/>
      <w:pPr>
        <w:tabs>
          <w:tab w:val="num" w:pos="5760"/>
        </w:tabs>
        <w:ind w:left="5760" w:hanging="360"/>
      </w:pPr>
      <w:rPr>
        <w:rFonts w:ascii="Arial" w:hAnsi="Arial" w:hint="default"/>
      </w:rPr>
    </w:lvl>
    <w:lvl w:ilvl="8" w:tplc="627CA22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68532D"/>
    <w:multiLevelType w:val="hybridMultilevel"/>
    <w:tmpl w:val="3E2EED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985FFB"/>
    <w:multiLevelType w:val="hybridMultilevel"/>
    <w:tmpl w:val="DF46350C"/>
    <w:lvl w:ilvl="0" w:tplc="0409000F">
      <w:start w:val="1"/>
      <w:numFmt w:val="decimal"/>
      <w:lvlText w:val="%1."/>
      <w:lvlJc w:val="left"/>
      <w:pPr>
        <w:ind w:left="360" w:hanging="360"/>
      </w:pPr>
      <w:rPr>
        <w:rFonts w:hint="default"/>
        <w:color w:val="auto"/>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B32C7C"/>
    <w:multiLevelType w:val="hybridMultilevel"/>
    <w:tmpl w:val="805A7F52"/>
    <w:lvl w:ilvl="0" w:tplc="E7F67FBA">
      <w:start w:val="1"/>
      <w:numFmt w:val="decimal"/>
      <w:lvlText w:val="%1."/>
      <w:lvlJc w:val="left"/>
      <w:pPr>
        <w:tabs>
          <w:tab w:val="num" w:pos="1800"/>
        </w:tabs>
        <w:ind w:left="1800" w:hanging="360"/>
      </w:pPr>
    </w:lvl>
    <w:lvl w:ilvl="1" w:tplc="634A6F16">
      <w:start w:val="1"/>
      <w:numFmt w:val="decimal"/>
      <w:lvlText w:val="%2."/>
      <w:lvlJc w:val="left"/>
      <w:pPr>
        <w:tabs>
          <w:tab w:val="num" w:pos="2520"/>
        </w:tabs>
        <w:ind w:left="2520" w:hanging="360"/>
      </w:pPr>
    </w:lvl>
    <w:lvl w:ilvl="2" w:tplc="3BCC661A" w:tentative="1">
      <w:start w:val="1"/>
      <w:numFmt w:val="decimal"/>
      <w:lvlText w:val="%3."/>
      <w:lvlJc w:val="left"/>
      <w:pPr>
        <w:tabs>
          <w:tab w:val="num" w:pos="3240"/>
        </w:tabs>
        <w:ind w:left="3240" w:hanging="360"/>
      </w:pPr>
    </w:lvl>
    <w:lvl w:ilvl="3" w:tplc="92EAACAC" w:tentative="1">
      <w:start w:val="1"/>
      <w:numFmt w:val="decimal"/>
      <w:lvlText w:val="%4."/>
      <w:lvlJc w:val="left"/>
      <w:pPr>
        <w:tabs>
          <w:tab w:val="num" w:pos="3960"/>
        </w:tabs>
        <w:ind w:left="3960" w:hanging="360"/>
      </w:pPr>
    </w:lvl>
    <w:lvl w:ilvl="4" w:tplc="EFD09F58" w:tentative="1">
      <w:start w:val="1"/>
      <w:numFmt w:val="decimal"/>
      <w:lvlText w:val="%5."/>
      <w:lvlJc w:val="left"/>
      <w:pPr>
        <w:tabs>
          <w:tab w:val="num" w:pos="4680"/>
        </w:tabs>
        <w:ind w:left="4680" w:hanging="360"/>
      </w:pPr>
    </w:lvl>
    <w:lvl w:ilvl="5" w:tplc="7980B69C" w:tentative="1">
      <w:start w:val="1"/>
      <w:numFmt w:val="decimal"/>
      <w:lvlText w:val="%6."/>
      <w:lvlJc w:val="left"/>
      <w:pPr>
        <w:tabs>
          <w:tab w:val="num" w:pos="5400"/>
        </w:tabs>
        <w:ind w:left="5400" w:hanging="360"/>
      </w:pPr>
    </w:lvl>
    <w:lvl w:ilvl="6" w:tplc="2014168E" w:tentative="1">
      <w:start w:val="1"/>
      <w:numFmt w:val="decimal"/>
      <w:lvlText w:val="%7."/>
      <w:lvlJc w:val="left"/>
      <w:pPr>
        <w:tabs>
          <w:tab w:val="num" w:pos="6120"/>
        </w:tabs>
        <w:ind w:left="6120" w:hanging="360"/>
      </w:pPr>
    </w:lvl>
    <w:lvl w:ilvl="7" w:tplc="9698AF4C" w:tentative="1">
      <w:start w:val="1"/>
      <w:numFmt w:val="decimal"/>
      <w:lvlText w:val="%8."/>
      <w:lvlJc w:val="left"/>
      <w:pPr>
        <w:tabs>
          <w:tab w:val="num" w:pos="6840"/>
        </w:tabs>
        <w:ind w:left="6840" w:hanging="360"/>
      </w:pPr>
    </w:lvl>
    <w:lvl w:ilvl="8" w:tplc="A8A8B062" w:tentative="1">
      <w:start w:val="1"/>
      <w:numFmt w:val="decimal"/>
      <w:lvlText w:val="%9."/>
      <w:lvlJc w:val="left"/>
      <w:pPr>
        <w:tabs>
          <w:tab w:val="num" w:pos="7560"/>
        </w:tabs>
        <w:ind w:left="7560" w:hanging="360"/>
      </w:pPr>
    </w:lvl>
  </w:abstractNum>
  <w:abstractNum w:abstractNumId="25" w15:restartNumberingAfterBreak="0">
    <w:nsid w:val="43AC717F"/>
    <w:multiLevelType w:val="hybridMultilevel"/>
    <w:tmpl w:val="EF1CA99A"/>
    <w:lvl w:ilvl="0" w:tplc="1478B50A">
      <w:start w:val="1"/>
      <w:numFmt w:val="decimal"/>
      <w:lvlText w:val="%1."/>
      <w:lvlJc w:val="left"/>
      <w:pPr>
        <w:tabs>
          <w:tab w:val="num" w:pos="360"/>
        </w:tabs>
        <w:ind w:left="360" w:hanging="360"/>
      </w:pPr>
    </w:lvl>
    <w:lvl w:ilvl="1" w:tplc="B562F03A" w:tentative="1">
      <w:start w:val="1"/>
      <w:numFmt w:val="decimal"/>
      <w:lvlText w:val="%2."/>
      <w:lvlJc w:val="left"/>
      <w:pPr>
        <w:tabs>
          <w:tab w:val="num" w:pos="1080"/>
        </w:tabs>
        <w:ind w:left="1080" w:hanging="360"/>
      </w:pPr>
    </w:lvl>
    <w:lvl w:ilvl="2" w:tplc="8698DC5E" w:tentative="1">
      <w:start w:val="1"/>
      <w:numFmt w:val="decimal"/>
      <w:lvlText w:val="%3."/>
      <w:lvlJc w:val="left"/>
      <w:pPr>
        <w:tabs>
          <w:tab w:val="num" w:pos="1800"/>
        </w:tabs>
        <w:ind w:left="1800" w:hanging="360"/>
      </w:pPr>
    </w:lvl>
    <w:lvl w:ilvl="3" w:tplc="A0EE4A2A" w:tentative="1">
      <w:start w:val="1"/>
      <w:numFmt w:val="decimal"/>
      <w:lvlText w:val="%4."/>
      <w:lvlJc w:val="left"/>
      <w:pPr>
        <w:tabs>
          <w:tab w:val="num" w:pos="2520"/>
        </w:tabs>
        <w:ind w:left="2520" w:hanging="360"/>
      </w:pPr>
    </w:lvl>
    <w:lvl w:ilvl="4" w:tplc="8786B1A2" w:tentative="1">
      <w:start w:val="1"/>
      <w:numFmt w:val="decimal"/>
      <w:lvlText w:val="%5."/>
      <w:lvlJc w:val="left"/>
      <w:pPr>
        <w:tabs>
          <w:tab w:val="num" w:pos="3240"/>
        </w:tabs>
        <w:ind w:left="3240" w:hanging="360"/>
      </w:pPr>
    </w:lvl>
    <w:lvl w:ilvl="5" w:tplc="40080382" w:tentative="1">
      <w:start w:val="1"/>
      <w:numFmt w:val="decimal"/>
      <w:lvlText w:val="%6."/>
      <w:lvlJc w:val="left"/>
      <w:pPr>
        <w:tabs>
          <w:tab w:val="num" w:pos="3960"/>
        </w:tabs>
        <w:ind w:left="3960" w:hanging="360"/>
      </w:pPr>
    </w:lvl>
    <w:lvl w:ilvl="6" w:tplc="DC2C3F50" w:tentative="1">
      <w:start w:val="1"/>
      <w:numFmt w:val="decimal"/>
      <w:lvlText w:val="%7."/>
      <w:lvlJc w:val="left"/>
      <w:pPr>
        <w:tabs>
          <w:tab w:val="num" w:pos="4680"/>
        </w:tabs>
        <w:ind w:left="4680" w:hanging="360"/>
      </w:pPr>
    </w:lvl>
    <w:lvl w:ilvl="7" w:tplc="4CD84978" w:tentative="1">
      <w:start w:val="1"/>
      <w:numFmt w:val="decimal"/>
      <w:lvlText w:val="%8."/>
      <w:lvlJc w:val="left"/>
      <w:pPr>
        <w:tabs>
          <w:tab w:val="num" w:pos="5400"/>
        </w:tabs>
        <w:ind w:left="5400" w:hanging="360"/>
      </w:pPr>
    </w:lvl>
    <w:lvl w:ilvl="8" w:tplc="CE96F614" w:tentative="1">
      <w:start w:val="1"/>
      <w:numFmt w:val="decimal"/>
      <w:lvlText w:val="%9."/>
      <w:lvlJc w:val="left"/>
      <w:pPr>
        <w:tabs>
          <w:tab w:val="num" w:pos="6120"/>
        </w:tabs>
        <w:ind w:left="6120" w:hanging="360"/>
      </w:pPr>
    </w:lvl>
  </w:abstractNum>
  <w:abstractNum w:abstractNumId="26" w15:restartNumberingAfterBreak="0">
    <w:nsid w:val="450D3D74"/>
    <w:multiLevelType w:val="hybridMultilevel"/>
    <w:tmpl w:val="0AF6C8E2"/>
    <w:lvl w:ilvl="0" w:tplc="5B1A5BD4">
      <w:start w:val="1"/>
      <w:numFmt w:val="bullet"/>
      <w:lvlText w:val=""/>
      <w:lvlJc w:val="left"/>
      <w:pPr>
        <w:ind w:left="1056" w:hanging="360"/>
      </w:pPr>
      <w:rPr>
        <w:rFonts w:ascii="Symbol" w:hAnsi="Symbol" w:hint="default"/>
        <w:color w:val="auto"/>
      </w:rPr>
    </w:lvl>
    <w:lvl w:ilvl="1" w:tplc="04090001">
      <w:start w:val="1"/>
      <w:numFmt w:val="bullet"/>
      <w:lvlText w:val=""/>
      <w:lvlJc w:val="left"/>
      <w:pPr>
        <w:ind w:left="1776" w:hanging="360"/>
      </w:pPr>
      <w:rPr>
        <w:rFonts w:ascii="Symbol" w:hAnsi="Symbol" w:hint="default"/>
      </w:rPr>
    </w:lvl>
    <w:lvl w:ilvl="2" w:tplc="04090001">
      <w:start w:val="1"/>
      <w:numFmt w:val="bullet"/>
      <w:lvlText w:val=""/>
      <w:lvlJc w:val="left"/>
      <w:pPr>
        <w:ind w:left="2496" w:hanging="360"/>
      </w:pPr>
      <w:rPr>
        <w:rFonts w:ascii="Symbol" w:hAnsi="Symbol" w:hint="default"/>
      </w:rPr>
    </w:lvl>
    <w:lvl w:ilvl="3" w:tplc="0409000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7" w15:restartNumberingAfterBreak="0">
    <w:nsid w:val="49BC73F5"/>
    <w:multiLevelType w:val="hybridMultilevel"/>
    <w:tmpl w:val="90BC2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B956102"/>
    <w:multiLevelType w:val="hybridMultilevel"/>
    <w:tmpl w:val="989E63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17">
      <w:start w:val="1"/>
      <w:numFmt w:val="lowerLetter"/>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403089"/>
    <w:multiLevelType w:val="hybridMultilevel"/>
    <w:tmpl w:val="74CC2BE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EA3037F"/>
    <w:multiLevelType w:val="hybridMultilevel"/>
    <w:tmpl w:val="9612AB2E"/>
    <w:lvl w:ilvl="0" w:tplc="84DA2362">
      <w:start w:val="1"/>
      <w:numFmt w:val="bullet"/>
      <w:lvlText w:val="•"/>
      <w:lvlJc w:val="left"/>
      <w:pPr>
        <w:tabs>
          <w:tab w:val="num" w:pos="720"/>
        </w:tabs>
        <w:ind w:left="720" w:hanging="360"/>
      </w:pPr>
      <w:rPr>
        <w:rFonts w:ascii="Arial" w:hAnsi="Arial" w:hint="default"/>
      </w:rPr>
    </w:lvl>
    <w:lvl w:ilvl="1" w:tplc="C69A9F62" w:tentative="1">
      <w:start w:val="1"/>
      <w:numFmt w:val="bullet"/>
      <w:lvlText w:val="•"/>
      <w:lvlJc w:val="left"/>
      <w:pPr>
        <w:tabs>
          <w:tab w:val="num" w:pos="1440"/>
        </w:tabs>
        <w:ind w:left="1440" w:hanging="360"/>
      </w:pPr>
      <w:rPr>
        <w:rFonts w:ascii="Arial" w:hAnsi="Arial" w:hint="default"/>
      </w:rPr>
    </w:lvl>
    <w:lvl w:ilvl="2" w:tplc="1422A242" w:tentative="1">
      <w:start w:val="1"/>
      <w:numFmt w:val="bullet"/>
      <w:lvlText w:val="•"/>
      <w:lvlJc w:val="left"/>
      <w:pPr>
        <w:tabs>
          <w:tab w:val="num" w:pos="2160"/>
        </w:tabs>
        <w:ind w:left="2160" w:hanging="360"/>
      </w:pPr>
      <w:rPr>
        <w:rFonts w:ascii="Arial" w:hAnsi="Arial" w:hint="default"/>
      </w:rPr>
    </w:lvl>
    <w:lvl w:ilvl="3" w:tplc="64E645A6" w:tentative="1">
      <w:start w:val="1"/>
      <w:numFmt w:val="bullet"/>
      <w:lvlText w:val="•"/>
      <w:lvlJc w:val="left"/>
      <w:pPr>
        <w:tabs>
          <w:tab w:val="num" w:pos="2880"/>
        </w:tabs>
        <w:ind w:left="2880" w:hanging="360"/>
      </w:pPr>
      <w:rPr>
        <w:rFonts w:ascii="Arial" w:hAnsi="Arial" w:hint="default"/>
      </w:rPr>
    </w:lvl>
    <w:lvl w:ilvl="4" w:tplc="7C8EB87E" w:tentative="1">
      <w:start w:val="1"/>
      <w:numFmt w:val="bullet"/>
      <w:lvlText w:val="•"/>
      <w:lvlJc w:val="left"/>
      <w:pPr>
        <w:tabs>
          <w:tab w:val="num" w:pos="3600"/>
        </w:tabs>
        <w:ind w:left="3600" w:hanging="360"/>
      </w:pPr>
      <w:rPr>
        <w:rFonts w:ascii="Arial" w:hAnsi="Arial" w:hint="default"/>
      </w:rPr>
    </w:lvl>
    <w:lvl w:ilvl="5" w:tplc="2E2A72B6" w:tentative="1">
      <w:start w:val="1"/>
      <w:numFmt w:val="bullet"/>
      <w:lvlText w:val="•"/>
      <w:lvlJc w:val="left"/>
      <w:pPr>
        <w:tabs>
          <w:tab w:val="num" w:pos="4320"/>
        </w:tabs>
        <w:ind w:left="4320" w:hanging="360"/>
      </w:pPr>
      <w:rPr>
        <w:rFonts w:ascii="Arial" w:hAnsi="Arial" w:hint="default"/>
      </w:rPr>
    </w:lvl>
    <w:lvl w:ilvl="6" w:tplc="0FCC8B12" w:tentative="1">
      <w:start w:val="1"/>
      <w:numFmt w:val="bullet"/>
      <w:lvlText w:val="•"/>
      <w:lvlJc w:val="left"/>
      <w:pPr>
        <w:tabs>
          <w:tab w:val="num" w:pos="5040"/>
        </w:tabs>
        <w:ind w:left="5040" w:hanging="360"/>
      </w:pPr>
      <w:rPr>
        <w:rFonts w:ascii="Arial" w:hAnsi="Arial" w:hint="default"/>
      </w:rPr>
    </w:lvl>
    <w:lvl w:ilvl="7" w:tplc="D66EE2DA" w:tentative="1">
      <w:start w:val="1"/>
      <w:numFmt w:val="bullet"/>
      <w:lvlText w:val="•"/>
      <w:lvlJc w:val="left"/>
      <w:pPr>
        <w:tabs>
          <w:tab w:val="num" w:pos="5760"/>
        </w:tabs>
        <w:ind w:left="5760" w:hanging="360"/>
      </w:pPr>
      <w:rPr>
        <w:rFonts w:ascii="Arial" w:hAnsi="Arial" w:hint="default"/>
      </w:rPr>
    </w:lvl>
    <w:lvl w:ilvl="8" w:tplc="869C78F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F7218AB"/>
    <w:multiLevelType w:val="hybridMultilevel"/>
    <w:tmpl w:val="D0224F00"/>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FF779BF"/>
    <w:multiLevelType w:val="hybridMultilevel"/>
    <w:tmpl w:val="ADF8A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1782652"/>
    <w:multiLevelType w:val="hybridMultilevel"/>
    <w:tmpl w:val="8F3A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AE6C60"/>
    <w:multiLevelType w:val="hybridMultilevel"/>
    <w:tmpl w:val="C8DEA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4E63392"/>
    <w:multiLevelType w:val="hybridMultilevel"/>
    <w:tmpl w:val="6866A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A41478"/>
    <w:multiLevelType w:val="hybridMultilevel"/>
    <w:tmpl w:val="E0165E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DA85285"/>
    <w:multiLevelType w:val="hybridMultilevel"/>
    <w:tmpl w:val="15768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5819F1"/>
    <w:multiLevelType w:val="hybridMultilevel"/>
    <w:tmpl w:val="BB74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C709D8"/>
    <w:multiLevelType w:val="hybridMultilevel"/>
    <w:tmpl w:val="8732F97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5A0CC0"/>
    <w:multiLevelType w:val="hybridMultilevel"/>
    <w:tmpl w:val="7346B1F2"/>
    <w:lvl w:ilvl="0" w:tplc="468250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805B3B"/>
    <w:multiLevelType w:val="hybridMultilevel"/>
    <w:tmpl w:val="42008E5E"/>
    <w:lvl w:ilvl="0" w:tplc="44FCE9A8">
      <w:start w:val="1"/>
      <w:numFmt w:val="decimal"/>
      <w:lvlText w:val="%1."/>
      <w:lvlJc w:val="left"/>
      <w:pPr>
        <w:tabs>
          <w:tab w:val="num" w:pos="360"/>
        </w:tabs>
        <w:ind w:left="360" w:hanging="360"/>
      </w:pPr>
    </w:lvl>
    <w:lvl w:ilvl="1" w:tplc="558C386C" w:tentative="1">
      <w:start w:val="1"/>
      <w:numFmt w:val="decimal"/>
      <w:lvlText w:val="%2."/>
      <w:lvlJc w:val="left"/>
      <w:pPr>
        <w:tabs>
          <w:tab w:val="num" w:pos="1080"/>
        </w:tabs>
        <w:ind w:left="1080" w:hanging="360"/>
      </w:pPr>
    </w:lvl>
    <w:lvl w:ilvl="2" w:tplc="E29626A4" w:tentative="1">
      <w:start w:val="1"/>
      <w:numFmt w:val="decimal"/>
      <w:lvlText w:val="%3."/>
      <w:lvlJc w:val="left"/>
      <w:pPr>
        <w:tabs>
          <w:tab w:val="num" w:pos="1800"/>
        </w:tabs>
        <w:ind w:left="1800" w:hanging="360"/>
      </w:pPr>
    </w:lvl>
    <w:lvl w:ilvl="3" w:tplc="EDB6F52E" w:tentative="1">
      <w:start w:val="1"/>
      <w:numFmt w:val="decimal"/>
      <w:lvlText w:val="%4."/>
      <w:lvlJc w:val="left"/>
      <w:pPr>
        <w:tabs>
          <w:tab w:val="num" w:pos="2520"/>
        </w:tabs>
        <w:ind w:left="2520" w:hanging="360"/>
      </w:pPr>
    </w:lvl>
    <w:lvl w:ilvl="4" w:tplc="923C84BC" w:tentative="1">
      <w:start w:val="1"/>
      <w:numFmt w:val="decimal"/>
      <w:lvlText w:val="%5."/>
      <w:lvlJc w:val="left"/>
      <w:pPr>
        <w:tabs>
          <w:tab w:val="num" w:pos="3240"/>
        </w:tabs>
        <w:ind w:left="3240" w:hanging="360"/>
      </w:pPr>
    </w:lvl>
    <w:lvl w:ilvl="5" w:tplc="9A1A7FDE" w:tentative="1">
      <w:start w:val="1"/>
      <w:numFmt w:val="decimal"/>
      <w:lvlText w:val="%6."/>
      <w:lvlJc w:val="left"/>
      <w:pPr>
        <w:tabs>
          <w:tab w:val="num" w:pos="3960"/>
        </w:tabs>
        <w:ind w:left="3960" w:hanging="360"/>
      </w:pPr>
    </w:lvl>
    <w:lvl w:ilvl="6" w:tplc="F916829C" w:tentative="1">
      <w:start w:val="1"/>
      <w:numFmt w:val="decimal"/>
      <w:lvlText w:val="%7."/>
      <w:lvlJc w:val="left"/>
      <w:pPr>
        <w:tabs>
          <w:tab w:val="num" w:pos="4680"/>
        </w:tabs>
        <w:ind w:left="4680" w:hanging="360"/>
      </w:pPr>
    </w:lvl>
    <w:lvl w:ilvl="7" w:tplc="2FC0673E" w:tentative="1">
      <w:start w:val="1"/>
      <w:numFmt w:val="decimal"/>
      <w:lvlText w:val="%8."/>
      <w:lvlJc w:val="left"/>
      <w:pPr>
        <w:tabs>
          <w:tab w:val="num" w:pos="5400"/>
        </w:tabs>
        <w:ind w:left="5400" w:hanging="360"/>
      </w:pPr>
    </w:lvl>
    <w:lvl w:ilvl="8" w:tplc="21460672" w:tentative="1">
      <w:start w:val="1"/>
      <w:numFmt w:val="decimal"/>
      <w:lvlText w:val="%9."/>
      <w:lvlJc w:val="left"/>
      <w:pPr>
        <w:tabs>
          <w:tab w:val="num" w:pos="6120"/>
        </w:tabs>
        <w:ind w:left="6120" w:hanging="360"/>
      </w:pPr>
    </w:lvl>
  </w:abstractNum>
  <w:abstractNum w:abstractNumId="42" w15:restartNumberingAfterBreak="0">
    <w:nsid w:val="66A22F1B"/>
    <w:multiLevelType w:val="hybridMultilevel"/>
    <w:tmpl w:val="C16A97D4"/>
    <w:lvl w:ilvl="0" w:tplc="31A03DC2">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84B425A"/>
    <w:multiLevelType w:val="hybridMultilevel"/>
    <w:tmpl w:val="673027E8"/>
    <w:lvl w:ilvl="0" w:tplc="0409000F">
      <w:start w:val="1"/>
      <w:numFmt w:val="decimal"/>
      <w:lvlText w:val="%1."/>
      <w:lvlJc w:val="left"/>
      <w:pPr>
        <w:tabs>
          <w:tab w:val="num" w:pos="360"/>
        </w:tabs>
        <w:ind w:left="360" w:hanging="360"/>
      </w:pPr>
    </w:lvl>
    <w:lvl w:ilvl="1" w:tplc="634A6F16" w:tentative="1">
      <w:start w:val="1"/>
      <w:numFmt w:val="decimal"/>
      <w:lvlText w:val="%2."/>
      <w:lvlJc w:val="left"/>
      <w:pPr>
        <w:tabs>
          <w:tab w:val="num" w:pos="1080"/>
        </w:tabs>
        <w:ind w:left="1080" w:hanging="360"/>
      </w:pPr>
    </w:lvl>
    <w:lvl w:ilvl="2" w:tplc="3BCC661A" w:tentative="1">
      <w:start w:val="1"/>
      <w:numFmt w:val="decimal"/>
      <w:lvlText w:val="%3."/>
      <w:lvlJc w:val="left"/>
      <w:pPr>
        <w:tabs>
          <w:tab w:val="num" w:pos="1800"/>
        </w:tabs>
        <w:ind w:left="1800" w:hanging="360"/>
      </w:pPr>
    </w:lvl>
    <w:lvl w:ilvl="3" w:tplc="92EAACAC" w:tentative="1">
      <w:start w:val="1"/>
      <w:numFmt w:val="decimal"/>
      <w:lvlText w:val="%4."/>
      <w:lvlJc w:val="left"/>
      <w:pPr>
        <w:tabs>
          <w:tab w:val="num" w:pos="2520"/>
        </w:tabs>
        <w:ind w:left="2520" w:hanging="360"/>
      </w:pPr>
    </w:lvl>
    <w:lvl w:ilvl="4" w:tplc="EFD09F58" w:tentative="1">
      <w:start w:val="1"/>
      <w:numFmt w:val="decimal"/>
      <w:lvlText w:val="%5."/>
      <w:lvlJc w:val="left"/>
      <w:pPr>
        <w:tabs>
          <w:tab w:val="num" w:pos="3240"/>
        </w:tabs>
        <w:ind w:left="3240" w:hanging="360"/>
      </w:pPr>
    </w:lvl>
    <w:lvl w:ilvl="5" w:tplc="7980B69C" w:tentative="1">
      <w:start w:val="1"/>
      <w:numFmt w:val="decimal"/>
      <w:lvlText w:val="%6."/>
      <w:lvlJc w:val="left"/>
      <w:pPr>
        <w:tabs>
          <w:tab w:val="num" w:pos="3960"/>
        </w:tabs>
        <w:ind w:left="3960" w:hanging="360"/>
      </w:pPr>
    </w:lvl>
    <w:lvl w:ilvl="6" w:tplc="2014168E" w:tentative="1">
      <w:start w:val="1"/>
      <w:numFmt w:val="decimal"/>
      <w:lvlText w:val="%7."/>
      <w:lvlJc w:val="left"/>
      <w:pPr>
        <w:tabs>
          <w:tab w:val="num" w:pos="4680"/>
        </w:tabs>
        <w:ind w:left="4680" w:hanging="360"/>
      </w:pPr>
    </w:lvl>
    <w:lvl w:ilvl="7" w:tplc="9698AF4C" w:tentative="1">
      <w:start w:val="1"/>
      <w:numFmt w:val="decimal"/>
      <w:lvlText w:val="%8."/>
      <w:lvlJc w:val="left"/>
      <w:pPr>
        <w:tabs>
          <w:tab w:val="num" w:pos="5400"/>
        </w:tabs>
        <w:ind w:left="5400" w:hanging="360"/>
      </w:pPr>
    </w:lvl>
    <w:lvl w:ilvl="8" w:tplc="A8A8B062" w:tentative="1">
      <w:start w:val="1"/>
      <w:numFmt w:val="decimal"/>
      <w:lvlText w:val="%9."/>
      <w:lvlJc w:val="left"/>
      <w:pPr>
        <w:tabs>
          <w:tab w:val="num" w:pos="6120"/>
        </w:tabs>
        <w:ind w:left="6120" w:hanging="360"/>
      </w:pPr>
    </w:lvl>
  </w:abstractNum>
  <w:abstractNum w:abstractNumId="44" w15:restartNumberingAfterBreak="0">
    <w:nsid w:val="688E6378"/>
    <w:multiLevelType w:val="hybridMultilevel"/>
    <w:tmpl w:val="61AEB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C7B67F9"/>
    <w:multiLevelType w:val="hybridMultilevel"/>
    <w:tmpl w:val="6A640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9C2D53"/>
    <w:multiLevelType w:val="hybridMultilevel"/>
    <w:tmpl w:val="E3F60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FE61F77"/>
    <w:multiLevelType w:val="hybridMultilevel"/>
    <w:tmpl w:val="BDE46A4E"/>
    <w:lvl w:ilvl="0" w:tplc="8D2A09A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02C2AF0"/>
    <w:multiLevelType w:val="hybridMultilevel"/>
    <w:tmpl w:val="05C25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B15301"/>
    <w:multiLevelType w:val="hybridMultilevel"/>
    <w:tmpl w:val="9FB4503E"/>
    <w:lvl w:ilvl="0" w:tplc="BD841CC0">
      <w:start w:val="1"/>
      <w:numFmt w:val="bullet"/>
      <w:lvlText w:val=""/>
      <w:lvlJc w:val="left"/>
      <w:pPr>
        <w:ind w:left="360" w:hanging="360"/>
      </w:pPr>
      <w:rPr>
        <w:rFonts w:ascii="Wingdings" w:hAnsi="Wingdings"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5F63C77"/>
    <w:multiLevelType w:val="hybridMultilevel"/>
    <w:tmpl w:val="E5BE6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89B274A"/>
    <w:multiLevelType w:val="hybridMultilevel"/>
    <w:tmpl w:val="F5BCF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94B03F5"/>
    <w:multiLevelType w:val="hybridMultilevel"/>
    <w:tmpl w:val="15522A54"/>
    <w:lvl w:ilvl="0" w:tplc="2FD0AD5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B9093C"/>
    <w:multiLevelType w:val="hybridMultilevel"/>
    <w:tmpl w:val="4BA0A152"/>
    <w:lvl w:ilvl="0" w:tplc="78BE6D14">
      <w:start w:val="1"/>
      <w:numFmt w:val="bullet"/>
      <w:lvlText w:val=""/>
      <w:lvlJc w:val="left"/>
      <w:pPr>
        <w:ind w:left="5040" w:hanging="360"/>
      </w:pPr>
      <w:rPr>
        <w:rFonts w:ascii="Symbol" w:hAnsi="Symbol" w:hint="default"/>
        <w:color w:val="auto"/>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4" w15:restartNumberingAfterBreak="0">
    <w:nsid w:val="79C134D4"/>
    <w:multiLevelType w:val="hybridMultilevel"/>
    <w:tmpl w:val="A3F2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EB75EE"/>
    <w:multiLevelType w:val="hybridMultilevel"/>
    <w:tmpl w:val="FAB0F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F858C1"/>
    <w:multiLevelType w:val="hybridMultilevel"/>
    <w:tmpl w:val="39A86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DFD1E96"/>
    <w:multiLevelType w:val="hybridMultilevel"/>
    <w:tmpl w:val="0E88B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26"/>
  </w:num>
  <w:num w:numId="3">
    <w:abstractNumId w:val="31"/>
  </w:num>
  <w:num w:numId="4">
    <w:abstractNumId w:val="55"/>
  </w:num>
  <w:num w:numId="5">
    <w:abstractNumId w:val="1"/>
  </w:num>
  <w:num w:numId="6">
    <w:abstractNumId w:val="10"/>
  </w:num>
  <w:num w:numId="7">
    <w:abstractNumId w:val="48"/>
  </w:num>
  <w:num w:numId="8">
    <w:abstractNumId w:val="16"/>
  </w:num>
  <w:num w:numId="9">
    <w:abstractNumId w:val="35"/>
  </w:num>
  <w:num w:numId="10">
    <w:abstractNumId w:val="3"/>
  </w:num>
  <w:num w:numId="11">
    <w:abstractNumId w:val="45"/>
  </w:num>
  <w:num w:numId="12">
    <w:abstractNumId w:val="37"/>
  </w:num>
  <w:num w:numId="13">
    <w:abstractNumId w:val="20"/>
  </w:num>
  <w:num w:numId="14">
    <w:abstractNumId w:val="44"/>
  </w:num>
  <w:num w:numId="15">
    <w:abstractNumId w:val="27"/>
  </w:num>
  <w:num w:numId="16">
    <w:abstractNumId w:val="46"/>
  </w:num>
  <w:num w:numId="17">
    <w:abstractNumId w:val="9"/>
  </w:num>
  <w:num w:numId="18">
    <w:abstractNumId w:val="11"/>
  </w:num>
  <w:num w:numId="19">
    <w:abstractNumId w:val="8"/>
  </w:num>
  <w:num w:numId="20">
    <w:abstractNumId w:val="7"/>
  </w:num>
  <w:num w:numId="21">
    <w:abstractNumId w:val="56"/>
  </w:num>
  <w:num w:numId="22">
    <w:abstractNumId w:val="0"/>
  </w:num>
  <w:num w:numId="23">
    <w:abstractNumId w:val="36"/>
  </w:num>
  <w:num w:numId="24">
    <w:abstractNumId w:val="33"/>
  </w:num>
  <w:num w:numId="25">
    <w:abstractNumId w:val="38"/>
  </w:num>
  <w:num w:numId="26">
    <w:abstractNumId w:val="2"/>
  </w:num>
  <w:num w:numId="27">
    <w:abstractNumId w:val="18"/>
  </w:num>
  <w:num w:numId="28">
    <w:abstractNumId w:val="57"/>
  </w:num>
  <w:num w:numId="29">
    <w:abstractNumId w:val="51"/>
  </w:num>
  <w:num w:numId="30">
    <w:abstractNumId w:val="53"/>
  </w:num>
  <w:num w:numId="31">
    <w:abstractNumId w:val="40"/>
  </w:num>
  <w:num w:numId="32">
    <w:abstractNumId w:val="12"/>
  </w:num>
  <w:num w:numId="33">
    <w:abstractNumId w:val="42"/>
  </w:num>
  <w:num w:numId="34">
    <w:abstractNumId w:val="47"/>
  </w:num>
  <w:num w:numId="35">
    <w:abstractNumId w:val="32"/>
  </w:num>
  <w:num w:numId="36">
    <w:abstractNumId w:val="14"/>
  </w:num>
  <w:num w:numId="37">
    <w:abstractNumId w:val="22"/>
  </w:num>
  <w:num w:numId="38">
    <w:abstractNumId w:val="34"/>
  </w:num>
  <w:num w:numId="39">
    <w:abstractNumId w:val="50"/>
  </w:num>
  <w:num w:numId="40">
    <w:abstractNumId w:val="23"/>
  </w:num>
  <w:num w:numId="41">
    <w:abstractNumId w:val="19"/>
  </w:num>
  <w:num w:numId="42">
    <w:abstractNumId w:val="29"/>
  </w:num>
  <w:num w:numId="43">
    <w:abstractNumId w:val="28"/>
  </w:num>
  <w:num w:numId="44">
    <w:abstractNumId w:val="54"/>
  </w:num>
  <w:num w:numId="45">
    <w:abstractNumId w:val="24"/>
  </w:num>
  <w:num w:numId="46">
    <w:abstractNumId w:val="5"/>
  </w:num>
  <w:num w:numId="47">
    <w:abstractNumId w:val="25"/>
  </w:num>
  <w:num w:numId="48">
    <w:abstractNumId w:val="41"/>
  </w:num>
  <w:num w:numId="49">
    <w:abstractNumId w:val="30"/>
  </w:num>
  <w:num w:numId="50">
    <w:abstractNumId w:val="21"/>
  </w:num>
  <w:num w:numId="51">
    <w:abstractNumId w:val="43"/>
  </w:num>
  <w:num w:numId="52">
    <w:abstractNumId w:val="4"/>
  </w:num>
  <w:num w:numId="53">
    <w:abstractNumId w:val="17"/>
  </w:num>
  <w:num w:numId="54">
    <w:abstractNumId w:val="15"/>
  </w:num>
  <w:num w:numId="55">
    <w:abstractNumId w:val="52"/>
  </w:num>
  <w:num w:numId="56">
    <w:abstractNumId w:val="49"/>
  </w:num>
  <w:num w:numId="57">
    <w:abstractNumId w:val="39"/>
  </w:num>
  <w:num w:numId="58">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41"/>
    <w:rsid w:val="0001459D"/>
    <w:rsid w:val="000211DD"/>
    <w:rsid w:val="00025CDC"/>
    <w:rsid w:val="0002698A"/>
    <w:rsid w:val="000317E3"/>
    <w:rsid w:val="0003631D"/>
    <w:rsid w:val="00037479"/>
    <w:rsid w:val="00045FEC"/>
    <w:rsid w:val="00047160"/>
    <w:rsid w:val="00050FD7"/>
    <w:rsid w:val="00053583"/>
    <w:rsid w:val="00053F4C"/>
    <w:rsid w:val="0006448E"/>
    <w:rsid w:val="000649D8"/>
    <w:rsid w:val="00066F1F"/>
    <w:rsid w:val="00070B71"/>
    <w:rsid w:val="00082CC3"/>
    <w:rsid w:val="0009216D"/>
    <w:rsid w:val="000A37C7"/>
    <w:rsid w:val="000A6770"/>
    <w:rsid w:val="000C1BCD"/>
    <w:rsid w:val="000C3D3C"/>
    <w:rsid w:val="000E07F4"/>
    <w:rsid w:val="000F5F78"/>
    <w:rsid w:val="000F6743"/>
    <w:rsid w:val="00110AAA"/>
    <w:rsid w:val="001117EF"/>
    <w:rsid w:val="00112AE9"/>
    <w:rsid w:val="0011498B"/>
    <w:rsid w:val="0013575F"/>
    <w:rsid w:val="00142D30"/>
    <w:rsid w:val="00154EFC"/>
    <w:rsid w:val="001575CF"/>
    <w:rsid w:val="00157E10"/>
    <w:rsid w:val="001603B0"/>
    <w:rsid w:val="001659B5"/>
    <w:rsid w:val="00174AD3"/>
    <w:rsid w:val="0017680B"/>
    <w:rsid w:val="00180234"/>
    <w:rsid w:val="00190A77"/>
    <w:rsid w:val="00191418"/>
    <w:rsid w:val="001A7554"/>
    <w:rsid w:val="001C1434"/>
    <w:rsid w:val="001C40D2"/>
    <w:rsid w:val="001F1E2E"/>
    <w:rsid w:val="001F5887"/>
    <w:rsid w:val="0020087C"/>
    <w:rsid w:val="00214D08"/>
    <w:rsid w:val="002200AA"/>
    <w:rsid w:val="0022629C"/>
    <w:rsid w:val="00231C63"/>
    <w:rsid w:val="00260E43"/>
    <w:rsid w:val="002618FD"/>
    <w:rsid w:val="002679DB"/>
    <w:rsid w:val="00272A89"/>
    <w:rsid w:val="00282607"/>
    <w:rsid w:val="00283F9A"/>
    <w:rsid w:val="0029272A"/>
    <w:rsid w:val="002A6142"/>
    <w:rsid w:val="002B06FA"/>
    <w:rsid w:val="002B125F"/>
    <w:rsid w:val="002B3F1B"/>
    <w:rsid w:val="002B5354"/>
    <w:rsid w:val="002B5991"/>
    <w:rsid w:val="002C2591"/>
    <w:rsid w:val="002D6FC2"/>
    <w:rsid w:val="002E0965"/>
    <w:rsid w:val="002E1C52"/>
    <w:rsid w:val="002E454C"/>
    <w:rsid w:val="002F0B50"/>
    <w:rsid w:val="002F0FC9"/>
    <w:rsid w:val="002F407C"/>
    <w:rsid w:val="002F6261"/>
    <w:rsid w:val="00316C3A"/>
    <w:rsid w:val="00317AC5"/>
    <w:rsid w:val="00320FDB"/>
    <w:rsid w:val="003322FE"/>
    <w:rsid w:val="00333D2D"/>
    <w:rsid w:val="00342ADE"/>
    <w:rsid w:val="0034562C"/>
    <w:rsid w:val="00357980"/>
    <w:rsid w:val="00364C01"/>
    <w:rsid w:val="003711D2"/>
    <w:rsid w:val="003736B7"/>
    <w:rsid w:val="00373BD2"/>
    <w:rsid w:val="003858BA"/>
    <w:rsid w:val="00386F5B"/>
    <w:rsid w:val="00394628"/>
    <w:rsid w:val="00395D0C"/>
    <w:rsid w:val="003A6A58"/>
    <w:rsid w:val="003A7C2E"/>
    <w:rsid w:val="003C5F6A"/>
    <w:rsid w:val="003D0083"/>
    <w:rsid w:val="003D15DA"/>
    <w:rsid w:val="003D3656"/>
    <w:rsid w:val="004005A2"/>
    <w:rsid w:val="00403436"/>
    <w:rsid w:val="004244E2"/>
    <w:rsid w:val="00424949"/>
    <w:rsid w:val="00427623"/>
    <w:rsid w:val="00432AC1"/>
    <w:rsid w:val="004359BD"/>
    <w:rsid w:val="00445D39"/>
    <w:rsid w:val="00447DFC"/>
    <w:rsid w:val="00454AD2"/>
    <w:rsid w:val="004550B2"/>
    <w:rsid w:val="0046110B"/>
    <w:rsid w:val="004662E4"/>
    <w:rsid w:val="00467130"/>
    <w:rsid w:val="0047093E"/>
    <w:rsid w:val="00493D13"/>
    <w:rsid w:val="00493E45"/>
    <w:rsid w:val="0049528F"/>
    <w:rsid w:val="004A4232"/>
    <w:rsid w:val="004B036A"/>
    <w:rsid w:val="004B6184"/>
    <w:rsid w:val="004D066D"/>
    <w:rsid w:val="004D4773"/>
    <w:rsid w:val="004D6707"/>
    <w:rsid w:val="004E358B"/>
    <w:rsid w:val="005072E9"/>
    <w:rsid w:val="00510772"/>
    <w:rsid w:val="00525AD4"/>
    <w:rsid w:val="00526258"/>
    <w:rsid w:val="00531F9C"/>
    <w:rsid w:val="00532848"/>
    <w:rsid w:val="005363EF"/>
    <w:rsid w:val="00537D9D"/>
    <w:rsid w:val="00546411"/>
    <w:rsid w:val="00566884"/>
    <w:rsid w:val="00570E5E"/>
    <w:rsid w:val="0058146C"/>
    <w:rsid w:val="00583FA4"/>
    <w:rsid w:val="00596CBB"/>
    <w:rsid w:val="005A15DF"/>
    <w:rsid w:val="005B05C7"/>
    <w:rsid w:val="005B1D47"/>
    <w:rsid w:val="005B5AE0"/>
    <w:rsid w:val="005C3E53"/>
    <w:rsid w:val="005C4E3F"/>
    <w:rsid w:val="005C5790"/>
    <w:rsid w:val="005C7D4A"/>
    <w:rsid w:val="005D234F"/>
    <w:rsid w:val="005D2A1B"/>
    <w:rsid w:val="005D3C4F"/>
    <w:rsid w:val="005F31A1"/>
    <w:rsid w:val="00612574"/>
    <w:rsid w:val="006149C7"/>
    <w:rsid w:val="00614B1A"/>
    <w:rsid w:val="00616141"/>
    <w:rsid w:val="00625CDA"/>
    <w:rsid w:val="0063030B"/>
    <w:rsid w:val="0063347E"/>
    <w:rsid w:val="006341CB"/>
    <w:rsid w:val="00643804"/>
    <w:rsid w:val="0065723A"/>
    <w:rsid w:val="006652E9"/>
    <w:rsid w:val="006653FB"/>
    <w:rsid w:val="00670C31"/>
    <w:rsid w:val="00676E11"/>
    <w:rsid w:val="006839FF"/>
    <w:rsid w:val="00684631"/>
    <w:rsid w:val="00686648"/>
    <w:rsid w:val="00686B4C"/>
    <w:rsid w:val="0069075F"/>
    <w:rsid w:val="00692F7A"/>
    <w:rsid w:val="006A214E"/>
    <w:rsid w:val="006A54E2"/>
    <w:rsid w:val="006B6FE8"/>
    <w:rsid w:val="006C62B6"/>
    <w:rsid w:val="006D1ABC"/>
    <w:rsid w:val="006D3C4D"/>
    <w:rsid w:val="006E3EEE"/>
    <w:rsid w:val="006F1FC7"/>
    <w:rsid w:val="00712D9C"/>
    <w:rsid w:val="00725301"/>
    <w:rsid w:val="007274DB"/>
    <w:rsid w:val="0073619F"/>
    <w:rsid w:val="007378BB"/>
    <w:rsid w:val="00746043"/>
    <w:rsid w:val="00766B30"/>
    <w:rsid w:val="007700FE"/>
    <w:rsid w:val="007722EA"/>
    <w:rsid w:val="00776213"/>
    <w:rsid w:val="00784EC0"/>
    <w:rsid w:val="00786462"/>
    <w:rsid w:val="00792B34"/>
    <w:rsid w:val="0079653B"/>
    <w:rsid w:val="007A3A7D"/>
    <w:rsid w:val="007A4DCC"/>
    <w:rsid w:val="007B7094"/>
    <w:rsid w:val="007C02C3"/>
    <w:rsid w:val="007C358A"/>
    <w:rsid w:val="007D2C1A"/>
    <w:rsid w:val="007D315A"/>
    <w:rsid w:val="007E0C7B"/>
    <w:rsid w:val="007E1A1C"/>
    <w:rsid w:val="007E79BC"/>
    <w:rsid w:val="007F04D0"/>
    <w:rsid w:val="007F5981"/>
    <w:rsid w:val="0080049F"/>
    <w:rsid w:val="00802F52"/>
    <w:rsid w:val="00803D38"/>
    <w:rsid w:val="00810B42"/>
    <w:rsid w:val="00811598"/>
    <w:rsid w:val="00812F78"/>
    <w:rsid w:val="008225C6"/>
    <w:rsid w:val="00826503"/>
    <w:rsid w:val="0083239F"/>
    <w:rsid w:val="00834C5E"/>
    <w:rsid w:val="00843D0C"/>
    <w:rsid w:val="00852216"/>
    <w:rsid w:val="00853ACC"/>
    <w:rsid w:val="008545D5"/>
    <w:rsid w:val="0086127E"/>
    <w:rsid w:val="00867FB3"/>
    <w:rsid w:val="00870C86"/>
    <w:rsid w:val="0087184F"/>
    <w:rsid w:val="00876754"/>
    <w:rsid w:val="008811A8"/>
    <w:rsid w:val="00891AD6"/>
    <w:rsid w:val="008B4F19"/>
    <w:rsid w:val="008B63E1"/>
    <w:rsid w:val="008B7482"/>
    <w:rsid w:val="008C4551"/>
    <w:rsid w:val="008C6950"/>
    <w:rsid w:val="008D47A2"/>
    <w:rsid w:val="008D79EF"/>
    <w:rsid w:val="008D7C04"/>
    <w:rsid w:val="008E3BDB"/>
    <w:rsid w:val="008E7D9B"/>
    <w:rsid w:val="00900638"/>
    <w:rsid w:val="00901269"/>
    <w:rsid w:val="009053AD"/>
    <w:rsid w:val="00910015"/>
    <w:rsid w:val="009214A4"/>
    <w:rsid w:val="00924291"/>
    <w:rsid w:val="009263E7"/>
    <w:rsid w:val="0092777B"/>
    <w:rsid w:val="00932E84"/>
    <w:rsid w:val="00951FB4"/>
    <w:rsid w:val="00954D75"/>
    <w:rsid w:val="00960697"/>
    <w:rsid w:val="00963657"/>
    <w:rsid w:val="00966CE5"/>
    <w:rsid w:val="009741CC"/>
    <w:rsid w:val="009751FF"/>
    <w:rsid w:val="009834F6"/>
    <w:rsid w:val="00992BD7"/>
    <w:rsid w:val="00996062"/>
    <w:rsid w:val="009A0E45"/>
    <w:rsid w:val="009A3454"/>
    <w:rsid w:val="009A4AAF"/>
    <w:rsid w:val="009A5C44"/>
    <w:rsid w:val="009A7546"/>
    <w:rsid w:val="009B2353"/>
    <w:rsid w:val="009B41BE"/>
    <w:rsid w:val="009C394F"/>
    <w:rsid w:val="009D0FF8"/>
    <w:rsid w:val="009E4AD0"/>
    <w:rsid w:val="00A00DB1"/>
    <w:rsid w:val="00A01BDD"/>
    <w:rsid w:val="00A05A1C"/>
    <w:rsid w:val="00A12D7E"/>
    <w:rsid w:val="00A3271E"/>
    <w:rsid w:val="00A4043B"/>
    <w:rsid w:val="00A404E2"/>
    <w:rsid w:val="00A5001D"/>
    <w:rsid w:val="00A50A65"/>
    <w:rsid w:val="00A86AED"/>
    <w:rsid w:val="00AB3409"/>
    <w:rsid w:val="00AC63A8"/>
    <w:rsid w:val="00AC71D4"/>
    <w:rsid w:val="00AC7CBA"/>
    <w:rsid w:val="00AD5EDD"/>
    <w:rsid w:val="00AF0D0C"/>
    <w:rsid w:val="00AF4A3F"/>
    <w:rsid w:val="00AF4B56"/>
    <w:rsid w:val="00B10CB3"/>
    <w:rsid w:val="00B11C60"/>
    <w:rsid w:val="00B11CB5"/>
    <w:rsid w:val="00B13372"/>
    <w:rsid w:val="00B13F79"/>
    <w:rsid w:val="00B1492B"/>
    <w:rsid w:val="00B15553"/>
    <w:rsid w:val="00B177B7"/>
    <w:rsid w:val="00B2343A"/>
    <w:rsid w:val="00B30D1F"/>
    <w:rsid w:val="00B337E4"/>
    <w:rsid w:val="00B52C42"/>
    <w:rsid w:val="00B5446E"/>
    <w:rsid w:val="00B5539D"/>
    <w:rsid w:val="00B57758"/>
    <w:rsid w:val="00B818AF"/>
    <w:rsid w:val="00B81B4C"/>
    <w:rsid w:val="00B83044"/>
    <w:rsid w:val="00B8584F"/>
    <w:rsid w:val="00B91697"/>
    <w:rsid w:val="00B9550A"/>
    <w:rsid w:val="00B95A56"/>
    <w:rsid w:val="00BA59C1"/>
    <w:rsid w:val="00BB2DE3"/>
    <w:rsid w:val="00BC13EA"/>
    <w:rsid w:val="00BC2D97"/>
    <w:rsid w:val="00BC5A04"/>
    <w:rsid w:val="00BD59C6"/>
    <w:rsid w:val="00BE068B"/>
    <w:rsid w:val="00BF638E"/>
    <w:rsid w:val="00C17FB0"/>
    <w:rsid w:val="00C20342"/>
    <w:rsid w:val="00C21C9C"/>
    <w:rsid w:val="00C249A4"/>
    <w:rsid w:val="00C30474"/>
    <w:rsid w:val="00C33ED1"/>
    <w:rsid w:val="00C45DB4"/>
    <w:rsid w:val="00C659F7"/>
    <w:rsid w:val="00C77BCA"/>
    <w:rsid w:val="00C800FF"/>
    <w:rsid w:val="00C8250D"/>
    <w:rsid w:val="00C84C01"/>
    <w:rsid w:val="00C912D4"/>
    <w:rsid w:val="00C93A8E"/>
    <w:rsid w:val="00C941A7"/>
    <w:rsid w:val="00C94D53"/>
    <w:rsid w:val="00C968B1"/>
    <w:rsid w:val="00C9749E"/>
    <w:rsid w:val="00C97555"/>
    <w:rsid w:val="00CA1EE1"/>
    <w:rsid w:val="00CA3F95"/>
    <w:rsid w:val="00CA46CC"/>
    <w:rsid w:val="00CA78B4"/>
    <w:rsid w:val="00CB7A5B"/>
    <w:rsid w:val="00CC098F"/>
    <w:rsid w:val="00CC09AB"/>
    <w:rsid w:val="00CC2053"/>
    <w:rsid w:val="00CD15FC"/>
    <w:rsid w:val="00CE3D75"/>
    <w:rsid w:val="00CF2292"/>
    <w:rsid w:val="00D1112A"/>
    <w:rsid w:val="00D120E1"/>
    <w:rsid w:val="00D14A19"/>
    <w:rsid w:val="00D20093"/>
    <w:rsid w:val="00D23AF2"/>
    <w:rsid w:val="00D23F2A"/>
    <w:rsid w:val="00D31D41"/>
    <w:rsid w:val="00D40BBC"/>
    <w:rsid w:val="00D41F7F"/>
    <w:rsid w:val="00D44C1B"/>
    <w:rsid w:val="00D4706C"/>
    <w:rsid w:val="00D518A9"/>
    <w:rsid w:val="00D6489B"/>
    <w:rsid w:val="00D70583"/>
    <w:rsid w:val="00D713F3"/>
    <w:rsid w:val="00D7462C"/>
    <w:rsid w:val="00D9431C"/>
    <w:rsid w:val="00DA2B49"/>
    <w:rsid w:val="00DA45F1"/>
    <w:rsid w:val="00DA6CE5"/>
    <w:rsid w:val="00DA7034"/>
    <w:rsid w:val="00DA7A6E"/>
    <w:rsid w:val="00DB4D49"/>
    <w:rsid w:val="00DC4CF1"/>
    <w:rsid w:val="00DE01D3"/>
    <w:rsid w:val="00DE2FA2"/>
    <w:rsid w:val="00DE5E22"/>
    <w:rsid w:val="00DF1EBA"/>
    <w:rsid w:val="00DF3C35"/>
    <w:rsid w:val="00E20D17"/>
    <w:rsid w:val="00E22BE0"/>
    <w:rsid w:val="00E231AA"/>
    <w:rsid w:val="00E234FA"/>
    <w:rsid w:val="00E27482"/>
    <w:rsid w:val="00E326DA"/>
    <w:rsid w:val="00E366F5"/>
    <w:rsid w:val="00E4026E"/>
    <w:rsid w:val="00E45C53"/>
    <w:rsid w:val="00E4782C"/>
    <w:rsid w:val="00E534E8"/>
    <w:rsid w:val="00E62E01"/>
    <w:rsid w:val="00E85F53"/>
    <w:rsid w:val="00EA109E"/>
    <w:rsid w:val="00EB6556"/>
    <w:rsid w:val="00EE55BC"/>
    <w:rsid w:val="00EF1004"/>
    <w:rsid w:val="00EF1255"/>
    <w:rsid w:val="00EF639E"/>
    <w:rsid w:val="00F0408C"/>
    <w:rsid w:val="00F12879"/>
    <w:rsid w:val="00F162F8"/>
    <w:rsid w:val="00F24F68"/>
    <w:rsid w:val="00F261C1"/>
    <w:rsid w:val="00F269FA"/>
    <w:rsid w:val="00F35392"/>
    <w:rsid w:val="00F4179D"/>
    <w:rsid w:val="00F5261A"/>
    <w:rsid w:val="00F67A5F"/>
    <w:rsid w:val="00F7218B"/>
    <w:rsid w:val="00F73A6B"/>
    <w:rsid w:val="00F76C71"/>
    <w:rsid w:val="00F867A0"/>
    <w:rsid w:val="00F905EC"/>
    <w:rsid w:val="00F918CA"/>
    <w:rsid w:val="00F9309C"/>
    <w:rsid w:val="00FA530E"/>
    <w:rsid w:val="00FC7970"/>
    <w:rsid w:val="00FD1C2D"/>
    <w:rsid w:val="00FD3790"/>
    <w:rsid w:val="00FD5230"/>
    <w:rsid w:val="00FD6A6F"/>
    <w:rsid w:val="00FE431A"/>
    <w:rsid w:val="00FE46FF"/>
    <w:rsid w:val="00FF1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CED9A"/>
  <w15:chartTrackingRefBased/>
  <w15:docId w15:val="{9E221310-221B-427B-BAEB-C5D2793BA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D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31D41"/>
    <w:rPr>
      <w:sz w:val="16"/>
      <w:szCs w:val="16"/>
    </w:rPr>
  </w:style>
  <w:style w:type="paragraph" w:styleId="CommentText">
    <w:name w:val="annotation text"/>
    <w:basedOn w:val="Normal"/>
    <w:link w:val="CommentTextChar"/>
    <w:uiPriority w:val="99"/>
    <w:unhideWhenUsed/>
    <w:rsid w:val="00D31D41"/>
    <w:pPr>
      <w:spacing w:line="240" w:lineRule="auto"/>
    </w:pPr>
    <w:rPr>
      <w:sz w:val="20"/>
      <w:szCs w:val="20"/>
    </w:rPr>
  </w:style>
  <w:style w:type="character" w:customStyle="1" w:styleId="CommentTextChar">
    <w:name w:val="Comment Text Char"/>
    <w:basedOn w:val="DefaultParagraphFont"/>
    <w:link w:val="CommentText"/>
    <w:uiPriority w:val="99"/>
    <w:rsid w:val="00D31D41"/>
    <w:rPr>
      <w:sz w:val="20"/>
      <w:szCs w:val="20"/>
    </w:rPr>
  </w:style>
  <w:style w:type="paragraph" w:styleId="BalloonText">
    <w:name w:val="Balloon Text"/>
    <w:basedOn w:val="Normal"/>
    <w:link w:val="BalloonTextChar"/>
    <w:uiPriority w:val="99"/>
    <w:semiHidden/>
    <w:unhideWhenUsed/>
    <w:rsid w:val="00D31D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D41"/>
    <w:rPr>
      <w:rFonts w:ascii="Segoe UI" w:hAnsi="Segoe UI" w:cs="Segoe UI"/>
      <w:sz w:val="18"/>
      <w:szCs w:val="18"/>
    </w:rPr>
  </w:style>
  <w:style w:type="paragraph" w:styleId="ListParagraph">
    <w:name w:val="List Paragraph"/>
    <w:basedOn w:val="Normal"/>
    <w:uiPriority w:val="34"/>
    <w:qFormat/>
    <w:rsid w:val="00D31D41"/>
    <w:pPr>
      <w:ind w:left="720"/>
      <w:contextualSpacing/>
    </w:pPr>
  </w:style>
  <w:style w:type="paragraph" w:styleId="Header">
    <w:name w:val="header"/>
    <w:basedOn w:val="Normal"/>
    <w:link w:val="HeaderChar"/>
    <w:uiPriority w:val="99"/>
    <w:unhideWhenUsed/>
    <w:rsid w:val="00891A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AD6"/>
  </w:style>
  <w:style w:type="paragraph" w:styleId="Footer">
    <w:name w:val="footer"/>
    <w:basedOn w:val="Normal"/>
    <w:link w:val="FooterChar"/>
    <w:uiPriority w:val="99"/>
    <w:unhideWhenUsed/>
    <w:rsid w:val="00891A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AD6"/>
  </w:style>
  <w:style w:type="paragraph" w:styleId="NormalWeb">
    <w:name w:val="Normal (Web)"/>
    <w:basedOn w:val="Normal"/>
    <w:uiPriority w:val="99"/>
    <w:unhideWhenUsed/>
    <w:rsid w:val="00395D0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95D0C"/>
    <w:rPr>
      <w:color w:val="0000FF"/>
      <w:u w:val="single"/>
    </w:rPr>
  </w:style>
  <w:style w:type="character" w:customStyle="1" w:styleId="ntxt21">
    <w:name w:val="ntxt21"/>
    <w:basedOn w:val="DefaultParagraphFont"/>
    <w:rsid w:val="00395D0C"/>
    <w:rPr>
      <w:rFonts w:ascii="Arial" w:hAnsi="Arial" w:cs="Arial" w:hint="default"/>
      <w:color w:val="000000"/>
      <w:sz w:val="21"/>
      <w:szCs w:val="21"/>
    </w:rPr>
  </w:style>
  <w:style w:type="table" w:styleId="TableGrid">
    <w:name w:val="Table Grid"/>
    <w:basedOn w:val="TableNormal"/>
    <w:uiPriority w:val="39"/>
    <w:rsid w:val="0039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F7218B"/>
    <w:rPr>
      <w:i/>
      <w:iCs/>
    </w:rPr>
  </w:style>
  <w:style w:type="character" w:styleId="Strong">
    <w:name w:val="Strong"/>
    <w:basedOn w:val="DefaultParagraphFont"/>
    <w:uiPriority w:val="22"/>
    <w:qFormat/>
    <w:rsid w:val="00F7218B"/>
    <w:rPr>
      <w:b/>
      <w:bCs/>
    </w:rPr>
  </w:style>
  <w:style w:type="character" w:customStyle="1" w:styleId="A2">
    <w:name w:val="A2"/>
    <w:uiPriority w:val="99"/>
    <w:rsid w:val="004D066D"/>
    <w:rPr>
      <w:rFonts w:cs="Minion Pro"/>
      <w:color w:val="211D1E"/>
      <w:sz w:val="22"/>
      <w:szCs w:val="22"/>
    </w:rPr>
  </w:style>
  <w:style w:type="paragraph" w:styleId="CommentSubject">
    <w:name w:val="annotation subject"/>
    <w:basedOn w:val="CommentText"/>
    <w:next w:val="CommentText"/>
    <w:link w:val="CommentSubjectChar"/>
    <w:uiPriority w:val="99"/>
    <w:semiHidden/>
    <w:unhideWhenUsed/>
    <w:rsid w:val="00853ACC"/>
    <w:pPr>
      <w:autoSpaceDE w:val="0"/>
      <w:autoSpaceDN w:val="0"/>
      <w:spacing w:after="0"/>
    </w:pPr>
    <w:rPr>
      <w:rFonts w:ascii="Times New Roman" w:eastAsiaTheme="minorEastAsia" w:hAnsi="Times New Roman" w:cs="Times New Roman"/>
      <w:b/>
      <w:bCs/>
    </w:rPr>
  </w:style>
  <w:style w:type="character" w:customStyle="1" w:styleId="CommentSubjectChar">
    <w:name w:val="Comment Subject Char"/>
    <w:basedOn w:val="CommentTextChar"/>
    <w:link w:val="CommentSubject"/>
    <w:uiPriority w:val="99"/>
    <w:semiHidden/>
    <w:rsid w:val="00853ACC"/>
    <w:rPr>
      <w:rFonts w:ascii="Times New Roman" w:eastAsiaTheme="minorEastAsia" w:hAnsi="Times New Roman" w:cs="Times New Roman"/>
      <w:b/>
      <w:bCs/>
      <w:sz w:val="20"/>
      <w:szCs w:val="20"/>
    </w:rPr>
  </w:style>
  <w:style w:type="table" w:styleId="GridTable6Colorful">
    <w:name w:val="Grid Table 6 Colorful"/>
    <w:basedOn w:val="TableNormal"/>
    <w:uiPriority w:val="51"/>
    <w:rsid w:val="003322F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DA45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784E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63547">
      <w:bodyDiv w:val="1"/>
      <w:marLeft w:val="0"/>
      <w:marRight w:val="0"/>
      <w:marTop w:val="0"/>
      <w:marBottom w:val="0"/>
      <w:divBdr>
        <w:top w:val="none" w:sz="0" w:space="0" w:color="auto"/>
        <w:left w:val="none" w:sz="0" w:space="0" w:color="auto"/>
        <w:bottom w:val="none" w:sz="0" w:space="0" w:color="auto"/>
        <w:right w:val="none" w:sz="0" w:space="0" w:color="auto"/>
      </w:divBdr>
      <w:divsChild>
        <w:div w:id="418990058">
          <w:marLeft w:val="288"/>
          <w:marRight w:val="0"/>
          <w:marTop w:val="0"/>
          <w:marBottom w:val="0"/>
          <w:divBdr>
            <w:top w:val="none" w:sz="0" w:space="0" w:color="auto"/>
            <w:left w:val="none" w:sz="0" w:space="0" w:color="auto"/>
            <w:bottom w:val="none" w:sz="0" w:space="0" w:color="auto"/>
            <w:right w:val="none" w:sz="0" w:space="0" w:color="auto"/>
          </w:divBdr>
        </w:div>
        <w:div w:id="2111392187">
          <w:marLeft w:val="288"/>
          <w:marRight w:val="0"/>
          <w:marTop w:val="0"/>
          <w:marBottom w:val="0"/>
          <w:divBdr>
            <w:top w:val="none" w:sz="0" w:space="0" w:color="auto"/>
            <w:left w:val="none" w:sz="0" w:space="0" w:color="auto"/>
            <w:bottom w:val="none" w:sz="0" w:space="0" w:color="auto"/>
            <w:right w:val="none" w:sz="0" w:space="0" w:color="auto"/>
          </w:divBdr>
        </w:div>
        <w:div w:id="280770545">
          <w:marLeft w:val="288"/>
          <w:marRight w:val="0"/>
          <w:marTop w:val="0"/>
          <w:marBottom w:val="0"/>
          <w:divBdr>
            <w:top w:val="none" w:sz="0" w:space="0" w:color="auto"/>
            <w:left w:val="none" w:sz="0" w:space="0" w:color="auto"/>
            <w:bottom w:val="none" w:sz="0" w:space="0" w:color="auto"/>
            <w:right w:val="none" w:sz="0" w:space="0" w:color="auto"/>
          </w:divBdr>
        </w:div>
        <w:div w:id="1692148258">
          <w:marLeft w:val="288"/>
          <w:marRight w:val="0"/>
          <w:marTop w:val="0"/>
          <w:marBottom w:val="0"/>
          <w:divBdr>
            <w:top w:val="none" w:sz="0" w:space="0" w:color="auto"/>
            <w:left w:val="none" w:sz="0" w:space="0" w:color="auto"/>
            <w:bottom w:val="none" w:sz="0" w:space="0" w:color="auto"/>
            <w:right w:val="none" w:sz="0" w:space="0" w:color="auto"/>
          </w:divBdr>
        </w:div>
        <w:div w:id="2010668115">
          <w:marLeft w:val="288"/>
          <w:marRight w:val="0"/>
          <w:marTop w:val="0"/>
          <w:marBottom w:val="0"/>
          <w:divBdr>
            <w:top w:val="none" w:sz="0" w:space="0" w:color="auto"/>
            <w:left w:val="none" w:sz="0" w:space="0" w:color="auto"/>
            <w:bottom w:val="none" w:sz="0" w:space="0" w:color="auto"/>
            <w:right w:val="none" w:sz="0" w:space="0" w:color="auto"/>
          </w:divBdr>
        </w:div>
      </w:divsChild>
    </w:div>
    <w:div w:id="198518560">
      <w:bodyDiv w:val="1"/>
      <w:marLeft w:val="0"/>
      <w:marRight w:val="0"/>
      <w:marTop w:val="0"/>
      <w:marBottom w:val="0"/>
      <w:divBdr>
        <w:top w:val="none" w:sz="0" w:space="0" w:color="auto"/>
        <w:left w:val="none" w:sz="0" w:space="0" w:color="auto"/>
        <w:bottom w:val="none" w:sz="0" w:space="0" w:color="auto"/>
        <w:right w:val="none" w:sz="0" w:space="0" w:color="auto"/>
      </w:divBdr>
      <w:divsChild>
        <w:div w:id="356321560">
          <w:marLeft w:val="360"/>
          <w:marRight w:val="0"/>
          <w:marTop w:val="0"/>
          <w:marBottom w:val="0"/>
          <w:divBdr>
            <w:top w:val="none" w:sz="0" w:space="0" w:color="auto"/>
            <w:left w:val="none" w:sz="0" w:space="0" w:color="auto"/>
            <w:bottom w:val="none" w:sz="0" w:space="0" w:color="auto"/>
            <w:right w:val="none" w:sz="0" w:space="0" w:color="auto"/>
          </w:divBdr>
        </w:div>
        <w:div w:id="102919343">
          <w:marLeft w:val="360"/>
          <w:marRight w:val="0"/>
          <w:marTop w:val="0"/>
          <w:marBottom w:val="0"/>
          <w:divBdr>
            <w:top w:val="none" w:sz="0" w:space="0" w:color="auto"/>
            <w:left w:val="none" w:sz="0" w:space="0" w:color="auto"/>
            <w:bottom w:val="none" w:sz="0" w:space="0" w:color="auto"/>
            <w:right w:val="none" w:sz="0" w:space="0" w:color="auto"/>
          </w:divBdr>
        </w:div>
        <w:div w:id="457140146">
          <w:marLeft w:val="360"/>
          <w:marRight w:val="0"/>
          <w:marTop w:val="0"/>
          <w:marBottom w:val="0"/>
          <w:divBdr>
            <w:top w:val="none" w:sz="0" w:space="0" w:color="auto"/>
            <w:left w:val="none" w:sz="0" w:space="0" w:color="auto"/>
            <w:bottom w:val="none" w:sz="0" w:space="0" w:color="auto"/>
            <w:right w:val="none" w:sz="0" w:space="0" w:color="auto"/>
          </w:divBdr>
        </w:div>
        <w:div w:id="936447231">
          <w:marLeft w:val="360"/>
          <w:marRight w:val="0"/>
          <w:marTop w:val="0"/>
          <w:marBottom w:val="0"/>
          <w:divBdr>
            <w:top w:val="none" w:sz="0" w:space="0" w:color="auto"/>
            <w:left w:val="none" w:sz="0" w:space="0" w:color="auto"/>
            <w:bottom w:val="none" w:sz="0" w:space="0" w:color="auto"/>
            <w:right w:val="none" w:sz="0" w:space="0" w:color="auto"/>
          </w:divBdr>
        </w:div>
      </w:divsChild>
    </w:div>
    <w:div w:id="228539515">
      <w:bodyDiv w:val="1"/>
      <w:marLeft w:val="0"/>
      <w:marRight w:val="0"/>
      <w:marTop w:val="0"/>
      <w:marBottom w:val="0"/>
      <w:divBdr>
        <w:top w:val="none" w:sz="0" w:space="0" w:color="auto"/>
        <w:left w:val="none" w:sz="0" w:space="0" w:color="auto"/>
        <w:bottom w:val="none" w:sz="0" w:space="0" w:color="auto"/>
        <w:right w:val="none" w:sz="0" w:space="0" w:color="auto"/>
      </w:divBdr>
    </w:div>
    <w:div w:id="326174620">
      <w:bodyDiv w:val="1"/>
      <w:marLeft w:val="0"/>
      <w:marRight w:val="0"/>
      <w:marTop w:val="0"/>
      <w:marBottom w:val="0"/>
      <w:divBdr>
        <w:top w:val="none" w:sz="0" w:space="0" w:color="auto"/>
        <w:left w:val="none" w:sz="0" w:space="0" w:color="auto"/>
        <w:bottom w:val="none" w:sz="0" w:space="0" w:color="auto"/>
        <w:right w:val="none" w:sz="0" w:space="0" w:color="auto"/>
      </w:divBdr>
    </w:div>
    <w:div w:id="402878728">
      <w:bodyDiv w:val="1"/>
      <w:marLeft w:val="0"/>
      <w:marRight w:val="0"/>
      <w:marTop w:val="0"/>
      <w:marBottom w:val="0"/>
      <w:divBdr>
        <w:top w:val="none" w:sz="0" w:space="0" w:color="auto"/>
        <w:left w:val="none" w:sz="0" w:space="0" w:color="auto"/>
        <w:bottom w:val="none" w:sz="0" w:space="0" w:color="auto"/>
        <w:right w:val="none" w:sz="0" w:space="0" w:color="auto"/>
      </w:divBdr>
      <w:divsChild>
        <w:div w:id="2086142566">
          <w:marLeft w:val="288"/>
          <w:marRight w:val="0"/>
          <w:marTop w:val="0"/>
          <w:marBottom w:val="0"/>
          <w:divBdr>
            <w:top w:val="none" w:sz="0" w:space="0" w:color="auto"/>
            <w:left w:val="none" w:sz="0" w:space="0" w:color="auto"/>
            <w:bottom w:val="none" w:sz="0" w:space="0" w:color="auto"/>
            <w:right w:val="none" w:sz="0" w:space="0" w:color="auto"/>
          </w:divBdr>
        </w:div>
        <w:div w:id="810249750">
          <w:marLeft w:val="288"/>
          <w:marRight w:val="0"/>
          <w:marTop w:val="0"/>
          <w:marBottom w:val="0"/>
          <w:divBdr>
            <w:top w:val="none" w:sz="0" w:space="0" w:color="auto"/>
            <w:left w:val="none" w:sz="0" w:space="0" w:color="auto"/>
            <w:bottom w:val="none" w:sz="0" w:space="0" w:color="auto"/>
            <w:right w:val="none" w:sz="0" w:space="0" w:color="auto"/>
          </w:divBdr>
        </w:div>
        <w:div w:id="1491750847">
          <w:marLeft w:val="288"/>
          <w:marRight w:val="0"/>
          <w:marTop w:val="0"/>
          <w:marBottom w:val="0"/>
          <w:divBdr>
            <w:top w:val="none" w:sz="0" w:space="0" w:color="auto"/>
            <w:left w:val="none" w:sz="0" w:space="0" w:color="auto"/>
            <w:bottom w:val="none" w:sz="0" w:space="0" w:color="auto"/>
            <w:right w:val="none" w:sz="0" w:space="0" w:color="auto"/>
          </w:divBdr>
        </w:div>
        <w:div w:id="1498887894">
          <w:marLeft w:val="288"/>
          <w:marRight w:val="0"/>
          <w:marTop w:val="0"/>
          <w:marBottom w:val="0"/>
          <w:divBdr>
            <w:top w:val="none" w:sz="0" w:space="0" w:color="auto"/>
            <w:left w:val="none" w:sz="0" w:space="0" w:color="auto"/>
            <w:bottom w:val="none" w:sz="0" w:space="0" w:color="auto"/>
            <w:right w:val="none" w:sz="0" w:space="0" w:color="auto"/>
          </w:divBdr>
        </w:div>
        <w:div w:id="880703584">
          <w:marLeft w:val="288"/>
          <w:marRight w:val="0"/>
          <w:marTop w:val="0"/>
          <w:marBottom w:val="0"/>
          <w:divBdr>
            <w:top w:val="none" w:sz="0" w:space="0" w:color="auto"/>
            <w:left w:val="none" w:sz="0" w:space="0" w:color="auto"/>
            <w:bottom w:val="none" w:sz="0" w:space="0" w:color="auto"/>
            <w:right w:val="none" w:sz="0" w:space="0" w:color="auto"/>
          </w:divBdr>
        </w:div>
      </w:divsChild>
    </w:div>
    <w:div w:id="442696068">
      <w:bodyDiv w:val="1"/>
      <w:marLeft w:val="0"/>
      <w:marRight w:val="0"/>
      <w:marTop w:val="0"/>
      <w:marBottom w:val="0"/>
      <w:divBdr>
        <w:top w:val="none" w:sz="0" w:space="0" w:color="auto"/>
        <w:left w:val="none" w:sz="0" w:space="0" w:color="auto"/>
        <w:bottom w:val="none" w:sz="0" w:space="0" w:color="auto"/>
        <w:right w:val="none" w:sz="0" w:space="0" w:color="auto"/>
      </w:divBdr>
      <w:divsChild>
        <w:div w:id="783227878">
          <w:marLeft w:val="446"/>
          <w:marRight w:val="0"/>
          <w:marTop w:val="0"/>
          <w:marBottom w:val="0"/>
          <w:divBdr>
            <w:top w:val="none" w:sz="0" w:space="0" w:color="auto"/>
            <w:left w:val="none" w:sz="0" w:space="0" w:color="auto"/>
            <w:bottom w:val="none" w:sz="0" w:space="0" w:color="auto"/>
            <w:right w:val="none" w:sz="0" w:space="0" w:color="auto"/>
          </w:divBdr>
        </w:div>
        <w:div w:id="485128936">
          <w:marLeft w:val="446"/>
          <w:marRight w:val="0"/>
          <w:marTop w:val="0"/>
          <w:marBottom w:val="0"/>
          <w:divBdr>
            <w:top w:val="none" w:sz="0" w:space="0" w:color="auto"/>
            <w:left w:val="none" w:sz="0" w:space="0" w:color="auto"/>
            <w:bottom w:val="none" w:sz="0" w:space="0" w:color="auto"/>
            <w:right w:val="none" w:sz="0" w:space="0" w:color="auto"/>
          </w:divBdr>
        </w:div>
        <w:div w:id="79644901">
          <w:marLeft w:val="446"/>
          <w:marRight w:val="0"/>
          <w:marTop w:val="0"/>
          <w:marBottom w:val="0"/>
          <w:divBdr>
            <w:top w:val="none" w:sz="0" w:space="0" w:color="auto"/>
            <w:left w:val="none" w:sz="0" w:space="0" w:color="auto"/>
            <w:bottom w:val="none" w:sz="0" w:space="0" w:color="auto"/>
            <w:right w:val="none" w:sz="0" w:space="0" w:color="auto"/>
          </w:divBdr>
        </w:div>
      </w:divsChild>
    </w:div>
    <w:div w:id="455417549">
      <w:bodyDiv w:val="1"/>
      <w:marLeft w:val="0"/>
      <w:marRight w:val="0"/>
      <w:marTop w:val="0"/>
      <w:marBottom w:val="0"/>
      <w:divBdr>
        <w:top w:val="none" w:sz="0" w:space="0" w:color="auto"/>
        <w:left w:val="none" w:sz="0" w:space="0" w:color="auto"/>
        <w:bottom w:val="none" w:sz="0" w:space="0" w:color="auto"/>
        <w:right w:val="none" w:sz="0" w:space="0" w:color="auto"/>
      </w:divBdr>
    </w:div>
    <w:div w:id="475680247">
      <w:bodyDiv w:val="1"/>
      <w:marLeft w:val="0"/>
      <w:marRight w:val="0"/>
      <w:marTop w:val="0"/>
      <w:marBottom w:val="0"/>
      <w:divBdr>
        <w:top w:val="none" w:sz="0" w:space="0" w:color="auto"/>
        <w:left w:val="none" w:sz="0" w:space="0" w:color="auto"/>
        <w:bottom w:val="none" w:sz="0" w:space="0" w:color="auto"/>
        <w:right w:val="none" w:sz="0" w:space="0" w:color="auto"/>
      </w:divBdr>
    </w:div>
    <w:div w:id="568731259">
      <w:bodyDiv w:val="1"/>
      <w:marLeft w:val="0"/>
      <w:marRight w:val="0"/>
      <w:marTop w:val="0"/>
      <w:marBottom w:val="0"/>
      <w:divBdr>
        <w:top w:val="none" w:sz="0" w:space="0" w:color="auto"/>
        <w:left w:val="none" w:sz="0" w:space="0" w:color="auto"/>
        <w:bottom w:val="none" w:sz="0" w:space="0" w:color="auto"/>
        <w:right w:val="none" w:sz="0" w:space="0" w:color="auto"/>
      </w:divBdr>
    </w:div>
    <w:div w:id="639263332">
      <w:bodyDiv w:val="1"/>
      <w:marLeft w:val="0"/>
      <w:marRight w:val="0"/>
      <w:marTop w:val="0"/>
      <w:marBottom w:val="0"/>
      <w:divBdr>
        <w:top w:val="none" w:sz="0" w:space="0" w:color="auto"/>
        <w:left w:val="none" w:sz="0" w:space="0" w:color="auto"/>
        <w:bottom w:val="none" w:sz="0" w:space="0" w:color="auto"/>
        <w:right w:val="none" w:sz="0" w:space="0" w:color="auto"/>
      </w:divBdr>
      <w:divsChild>
        <w:div w:id="1041511872">
          <w:marLeft w:val="360"/>
          <w:marRight w:val="0"/>
          <w:marTop w:val="200"/>
          <w:marBottom w:val="0"/>
          <w:divBdr>
            <w:top w:val="none" w:sz="0" w:space="0" w:color="auto"/>
            <w:left w:val="none" w:sz="0" w:space="0" w:color="auto"/>
            <w:bottom w:val="none" w:sz="0" w:space="0" w:color="auto"/>
            <w:right w:val="none" w:sz="0" w:space="0" w:color="auto"/>
          </w:divBdr>
        </w:div>
        <w:div w:id="134493410">
          <w:marLeft w:val="360"/>
          <w:marRight w:val="0"/>
          <w:marTop w:val="200"/>
          <w:marBottom w:val="0"/>
          <w:divBdr>
            <w:top w:val="none" w:sz="0" w:space="0" w:color="auto"/>
            <w:left w:val="none" w:sz="0" w:space="0" w:color="auto"/>
            <w:bottom w:val="none" w:sz="0" w:space="0" w:color="auto"/>
            <w:right w:val="none" w:sz="0" w:space="0" w:color="auto"/>
          </w:divBdr>
        </w:div>
        <w:div w:id="1909264167">
          <w:marLeft w:val="360"/>
          <w:marRight w:val="0"/>
          <w:marTop w:val="200"/>
          <w:marBottom w:val="0"/>
          <w:divBdr>
            <w:top w:val="none" w:sz="0" w:space="0" w:color="auto"/>
            <w:left w:val="none" w:sz="0" w:space="0" w:color="auto"/>
            <w:bottom w:val="none" w:sz="0" w:space="0" w:color="auto"/>
            <w:right w:val="none" w:sz="0" w:space="0" w:color="auto"/>
          </w:divBdr>
        </w:div>
        <w:div w:id="1763338496">
          <w:marLeft w:val="1080"/>
          <w:marRight w:val="0"/>
          <w:marTop w:val="0"/>
          <w:marBottom w:val="240"/>
          <w:divBdr>
            <w:top w:val="none" w:sz="0" w:space="0" w:color="auto"/>
            <w:left w:val="none" w:sz="0" w:space="0" w:color="auto"/>
            <w:bottom w:val="none" w:sz="0" w:space="0" w:color="auto"/>
            <w:right w:val="none" w:sz="0" w:space="0" w:color="auto"/>
          </w:divBdr>
        </w:div>
        <w:div w:id="23988572">
          <w:marLeft w:val="1080"/>
          <w:marRight w:val="0"/>
          <w:marTop w:val="0"/>
          <w:marBottom w:val="240"/>
          <w:divBdr>
            <w:top w:val="none" w:sz="0" w:space="0" w:color="auto"/>
            <w:left w:val="none" w:sz="0" w:space="0" w:color="auto"/>
            <w:bottom w:val="none" w:sz="0" w:space="0" w:color="auto"/>
            <w:right w:val="none" w:sz="0" w:space="0" w:color="auto"/>
          </w:divBdr>
        </w:div>
        <w:div w:id="1640107534">
          <w:marLeft w:val="1080"/>
          <w:marRight w:val="0"/>
          <w:marTop w:val="0"/>
          <w:marBottom w:val="240"/>
          <w:divBdr>
            <w:top w:val="none" w:sz="0" w:space="0" w:color="auto"/>
            <w:left w:val="none" w:sz="0" w:space="0" w:color="auto"/>
            <w:bottom w:val="none" w:sz="0" w:space="0" w:color="auto"/>
            <w:right w:val="none" w:sz="0" w:space="0" w:color="auto"/>
          </w:divBdr>
        </w:div>
        <w:div w:id="1902792835">
          <w:marLeft w:val="1080"/>
          <w:marRight w:val="0"/>
          <w:marTop w:val="0"/>
          <w:marBottom w:val="240"/>
          <w:divBdr>
            <w:top w:val="none" w:sz="0" w:space="0" w:color="auto"/>
            <w:left w:val="none" w:sz="0" w:space="0" w:color="auto"/>
            <w:bottom w:val="none" w:sz="0" w:space="0" w:color="auto"/>
            <w:right w:val="none" w:sz="0" w:space="0" w:color="auto"/>
          </w:divBdr>
        </w:div>
        <w:div w:id="759109451">
          <w:marLeft w:val="1080"/>
          <w:marRight w:val="0"/>
          <w:marTop w:val="0"/>
          <w:marBottom w:val="240"/>
          <w:divBdr>
            <w:top w:val="none" w:sz="0" w:space="0" w:color="auto"/>
            <w:left w:val="none" w:sz="0" w:space="0" w:color="auto"/>
            <w:bottom w:val="none" w:sz="0" w:space="0" w:color="auto"/>
            <w:right w:val="none" w:sz="0" w:space="0" w:color="auto"/>
          </w:divBdr>
        </w:div>
        <w:div w:id="31463727">
          <w:marLeft w:val="1080"/>
          <w:marRight w:val="0"/>
          <w:marTop w:val="0"/>
          <w:marBottom w:val="240"/>
          <w:divBdr>
            <w:top w:val="none" w:sz="0" w:space="0" w:color="auto"/>
            <w:left w:val="none" w:sz="0" w:space="0" w:color="auto"/>
            <w:bottom w:val="none" w:sz="0" w:space="0" w:color="auto"/>
            <w:right w:val="none" w:sz="0" w:space="0" w:color="auto"/>
          </w:divBdr>
        </w:div>
      </w:divsChild>
    </w:div>
    <w:div w:id="817693703">
      <w:bodyDiv w:val="1"/>
      <w:marLeft w:val="0"/>
      <w:marRight w:val="0"/>
      <w:marTop w:val="0"/>
      <w:marBottom w:val="0"/>
      <w:divBdr>
        <w:top w:val="none" w:sz="0" w:space="0" w:color="auto"/>
        <w:left w:val="none" w:sz="0" w:space="0" w:color="auto"/>
        <w:bottom w:val="none" w:sz="0" w:space="0" w:color="auto"/>
        <w:right w:val="none" w:sz="0" w:space="0" w:color="auto"/>
      </w:divBdr>
      <w:divsChild>
        <w:div w:id="1206405213">
          <w:marLeft w:val="360"/>
          <w:marRight w:val="0"/>
          <w:marTop w:val="0"/>
          <w:marBottom w:val="240"/>
          <w:divBdr>
            <w:top w:val="none" w:sz="0" w:space="0" w:color="auto"/>
            <w:left w:val="none" w:sz="0" w:space="0" w:color="auto"/>
            <w:bottom w:val="none" w:sz="0" w:space="0" w:color="auto"/>
            <w:right w:val="none" w:sz="0" w:space="0" w:color="auto"/>
          </w:divBdr>
        </w:div>
        <w:div w:id="1148325272">
          <w:marLeft w:val="360"/>
          <w:marRight w:val="0"/>
          <w:marTop w:val="0"/>
          <w:marBottom w:val="240"/>
          <w:divBdr>
            <w:top w:val="none" w:sz="0" w:space="0" w:color="auto"/>
            <w:left w:val="none" w:sz="0" w:space="0" w:color="auto"/>
            <w:bottom w:val="none" w:sz="0" w:space="0" w:color="auto"/>
            <w:right w:val="none" w:sz="0" w:space="0" w:color="auto"/>
          </w:divBdr>
        </w:div>
        <w:div w:id="1977568129">
          <w:marLeft w:val="360"/>
          <w:marRight w:val="0"/>
          <w:marTop w:val="0"/>
          <w:marBottom w:val="240"/>
          <w:divBdr>
            <w:top w:val="none" w:sz="0" w:space="0" w:color="auto"/>
            <w:left w:val="none" w:sz="0" w:space="0" w:color="auto"/>
            <w:bottom w:val="none" w:sz="0" w:space="0" w:color="auto"/>
            <w:right w:val="none" w:sz="0" w:space="0" w:color="auto"/>
          </w:divBdr>
        </w:div>
        <w:div w:id="2056198715">
          <w:marLeft w:val="360"/>
          <w:marRight w:val="0"/>
          <w:marTop w:val="0"/>
          <w:marBottom w:val="240"/>
          <w:divBdr>
            <w:top w:val="none" w:sz="0" w:space="0" w:color="auto"/>
            <w:left w:val="none" w:sz="0" w:space="0" w:color="auto"/>
            <w:bottom w:val="none" w:sz="0" w:space="0" w:color="auto"/>
            <w:right w:val="none" w:sz="0" w:space="0" w:color="auto"/>
          </w:divBdr>
        </w:div>
        <w:div w:id="64493988">
          <w:marLeft w:val="360"/>
          <w:marRight w:val="0"/>
          <w:marTop w:val="0"/>
          <w:marBottom w:val="240"/>
          <w:divBdr>
            <w:top w:val="none" w:sz="0" w:space="0" w:color="auto"/>
            <w:left w:val="none" w:sz="0" w:space="0" w:color="auto"/>
            <w:bottom w:val="none" w:sz="0" w:space="0" w:color="auto"/>
            <w:right w:val="none" w:sz="0" w:space="0" w:color="auto"/>
          </w:divBdr>
        </w:div>
        <w:div w:id="1910382715">
          <w:marLeft w:val="360"/>
          <w:marRight w:val="0"/>
          <w:marTop w:val="0"/>
          <w:marBottom w:val="240"/>
          <w:divBdr>
            <w:top w:val="none" w:sz="0" w:space="0" w:color="auto"/>
            <w:left w:val="none" w:sz="0" w:space="0" w:color="auto"/>
            <w:bottom w:val="none" w:sz="0" w:space="0" w:color="auto"/>
            <w:right w:val="none" w:sz="0" w:space="0" w:color="auto"/>
          </w:divBdr>
        </w:div>
        <w:div w:id="416639668">
          <w:marLeft w:val="360"/>
          <w:marRight w:val="0"/>
          <w:marTop w:val="0"/>
          <w:marBottom w:val="240"/>
          <w:divBdr>
            <w:top w:val="none" w:sz="0" w:space="0" w:color="auto"/>
            <w:left w:val="none" w:sz="0" w:space="0" w:color="auto"/>
            <w:bottom w:val="none" w:sz="0" w:space="0" w:color="auto"/>
            <w:right w:val="none" w:sz="0" w:space="0" w:color="auto"/>
          </w:divBdr>
        </w:div>
      </w:divsChild>
    </w:div>
    <w:div w:id="822549231">
      <w:bodyDiv w:val="1"/>
      <w:marLeft w:val="0"/>
      <w:marRight w:val="0"/>
      <w:marTop w:val="0"/>
      <w:marBottom w:val="0"/>
      <w:divBdr>
        <w:top w:val="none" w:sz="0" w:space="0" w:color="auto"/>
        <w:left w:val="none" w:sz="0" w:space="0" w:color="auto"/>
        <w:bottom w:val="none" w:sz="0" w:space="0" w:color="auto"/>
        <w:right w:val="none" w:sz="0" w:space="0" w:color="auto"/>
      </w:divBdr>
      <w:divsChild>
        <w:div w:id="1465585712">
          <w:marLeft w:val="360"/>
          <w:marRight w:val="0"/>
          <w:marTop w:val="200"/>
          <w:marBottom w:val="0"/>
          <w:divBdr>
            <w:top w:val="none" w:sz="0" w:space="0" w:color="auto"/>
            <w:left w:val="none" w:sz="0" w:space="0" w:color="auto"/>
            <w:bottom w:val="none" w:sz="0" w:space="0" w:color="auto"/>
            <w:right w:val="none" w:sz="0" w:space="0" w:color="auto"/>
          </w:divBdr>
        </w:div>
        <w:div w:id="1887251539">
          <w:marLeft w:val="360"/>
          <w:marRight w:val="0"/>
          <w:marTop w:val="200"/>
          <w:marBottom w:val="0"/>
          <w:divBdr>
            <w:top w:val="none" w:sz="0" w:space="0" w:color="auto"/>
            <w:left w:val="none" w:sz="0" w:space="0" w:color="auto"/>
            <w:bottom w:val="none" w:sz="0" w:space="0" w:color="auto"/>
            <w:right w:val="none" w:sz="0" w:space="0" w:color="auto"/>
          </w:divBdr>
        </w:div>
        <w:div w:id="2014600181">
          <w:marLeft w:val="360"/>
          <w:marRight w:val="0"/>
          <w:marTop w:val="200"/>
          <w:marBottom w:val="0"/>
          <w:divBdr>
            <w:top w:val="none" w:sz="0" w:space="0" w:color="auto"/>
            <w:left w:val="none" w:sz="0" w:space="0" w:color="auto"/>
            <w:bottom w:val="none" w:sz="0" w:space="0" w:color="auto"/>
            <w:right w:val="none" w:sz="0" w:space="0" w:color="auto"/>
          </w:divBdr>
        </w:div>
        <w:div w:id="646713500">
          <w:marLeft w:val="360"/>
          <w:marRight w:val="0"/>
          <w:marTop w:val="200"/>
          <w:marBottom w:val="0"/>
          <w:divBdr>
            <w:top w:val="none" w:sz="0" w:space="0" w:color="auto"/>
            <w:left w:val="none" w:sz="0" w:space="0" w:color="auto"/>
            <w:bottom w:val="none" w:sz="0" w:space="0" w:color="auto"/>
            <w:right w:val="none" w:sz="0" w:space="0" w:color="auto"/>
          </w:divBdr>
        </w:div>
      </w:divsChild>
    </w:div>
    <w:div w:id="829908892">
      <w:bodyDiv w:val="1"/>
      <w:marLeft w:val="0"/>
      <w:marRight w:val="0"/>
      <w:marTop w:val="0"/>
      <w:marBottom w:val="0"/>
      <w:divBdr>
        <w:top w:val="none" w:sz="0" w:space="0" w:color="auto"/>
        <w:left w:val="none" w:sz="0" w:space="0" w:color="auto"/>
        <w:bottom w:val="none" w:sz="0" w:space="0" w:color="auto"/>
        <w:right w:val="none" w:sz="0" w:space="0" w:color="auto"/>
      </w:divBdr>
    </w:div>
    <w:div w:id="841821589">
      <w:bodyDiv w:val="1"/>
      <w:marLeft w:val="0"/>
      <w:marRight w:val="0"/>
      <w:marTop w:val="0"/>
      <w:marBottom w:val="0"/>
      <w:divBdr>
        <w:top w:val="none" w:sz="0" w:space="0" w:color="auto"/>
        <w:left w:val="none" w:sz="0" w:space="0" w:color="auto"/>
        <w:bottom w:val="none" w:sz="0" w:space="0" w:color="auto"/>
        <w:right w:val="none" w:sz="0" w:space="0" w:color="auto"/>
      </w:divBdr>
    </w:div>
    <w:div w:id="847908676">
      <w:bodyDiv w:val="1"/>
      <w:marLeft w:val="0"/>
      <w:marRight w:val="0"/>
      <w:marTop w:val="0"/>
      <w:marBottom w:val="0"/>
      <w:divBdr>
        <w:top w:val="none" w:sz="0" w:space="0" w:color="auto"/>
        <w:left w:val="none" w:sz="0" w:space="0" w:color="auto"/>
        <w:bottom w:val="none" w:sz="0" w:space="0" w:color="auto"/>
        <w:right w:val="none" w:sz="0" w:space="0" w:color="auto"/>
      </w:divBdr>
      <w:divsChild>
        <w:div w:id="1981224719">
          <w:marLeft w:val="806"/>
          <w:marRight w:val="0"/>
          <w:marTop w:val="200"/>
          <w:marBottom w:val="0"/>
          <w:divBdr>
            <w:top w:val="none" w:sz="0" w:space="0" w:color="auto"/>
            <w:left w:val="none" w:sz="0" w:space="0" w:color="auto"/>
            <w:bottom w:val="none" w:sz="0" w:space="0" w:color="auto"/>
            <w:right w:val="none" w:sz="0" w:space="0" w:color="auto"/>
          </w:divBdr>
        </w:div>
        <w:div w:id="1539583482">
          <w:marLeft w:val="806"/>
          <w:marRight w:val="0"/>
          <w:marTop w:val="200"/>
          <w:marBottom w:val="0"/>
          <w:divBdr>
            <w:top w:val="none" w:sz="0" w:space="0" w:color="auto"/>
            <w:left w:val="none" w:sz="0" w:space="0" w:color="auto"/>
            <w:bottom w:val="none" w:sz="0" w:space="0" w:color="auto"/>
            <w:right w:val="none" w:sz="0" w:space="0" w:color="auto"/>
          </w:divBdr>
        </w:div>
        <w:div w:id="78986804">
          <w:marLeft w:val="806"/>
          <w:marRight w:val="0"/>
          <w:marTop w:val="200"/>
          <w:marBottom w:val="0"/>
          <w:divBdr>
            <w:top w:val="none" w:sz="0" w:space="0" w:color="auto"/>
            <w:left w:val="none" w:sz="0" w:space="0" w:color="auto"/>
            <w:bottom w:val="none" w:sz="0" w:space="0" w:color="auto"/>
            <w:right w:val="none" w:sz="0" w:space="0" w:color="auto"/>
          </w:divBdr>
        </w:div>
        <w:div w:id="1154756441">
          <w:marLeft w:val="806"/>
          <w:marRight w:val="0"/>
          <w:marTop w:val="200"/>
          <w:marBottom w:val="0"/>
          <w:divBdr>
            <w:top w:val="none" w:sz="0" w:space="0" w:color="auto"/>
            <w:left w:val="none" w:sz="0" w:space="0" w:color="auto"/>
            <w:bottom w:val="none" w:sz="0" w:space="0" w:color="auto"/>
            <w:right w:val="none" w:sz="0" w:space="0" w:color="auto"/>
          </w:divBdr>
        </w:div>
        <w:div w:id="246310507">
          <w:marLeft w:val="806"/>
          <w:marRight w:val="0"/>
          <w:marTop w:val="200"/>
          <w:marBottom w:val="0"/>
          <w:divBdr>
            <w:top w:val="none" w:sz="0" w:space="0" w:color="auto"/>
            <w:left w:val="none" w:sz="0" w:space="0" w:color="auto"/>
            <w:bottom w:val="none" w:sz="0" w:space="0" w:color="auto"/>
            <w:right w:val="none" w:sz="0" w:space="0" w:color="auto"/>
          </w:divBdr>
        </w:div>
      </w:divsChild>
    </w:div>
    <w:div w:id="869298060">
      <w:bodyDiv w:val="1"/>
      <w:marLeft w:val="0"/>
      <w:marRight w:val="0"/>
      <w:marTop w:val="0"/>
      <w:marBottom w:val="0"/>
      <w:divBdr>
        <w:top w:val="none" w:sz="0" w:space="0" w:color="auto"/>
        <w:left w:val="none" w:sz="0" w:space="0" w:color="auto"/>
        <w:bottom w:val="none" w:sz="0" w:space="0" w:color="auto"/>
        <w:right w:val="none" w:sz="0" w:space="0" w:color="auto"/>
      </w:divBdr>
      <w:divsChild>
        <w:div w:id="1914582299">
          <w:marLeft w:val="360"/>
          <w:marRight w:val="0"/>
          <w:marTop w:val="200"/>
          <w:marBottom w:val="0"/>
          <w:divBdr>
            <w:top w:val="none" w:sz="0" w:space="0" w:color="auto"/>
            <w:left w:val="none" w:sz="0" w:space="0" w:color="auto"/>
            <w:bottom w:val="none" w:sz="0" w:space="0" w:color="auto"/>
            <w:right w:val="none" w:sz="0" w:space="0" w:color="auto"/>
          </w:divBdr>
        </w:div>
        <w:div w:id="921262394">
          <w:marLeft w:val="1080"/>
          <w:marRight w:val="0"/>
          <w:marTop w:val="100"/>
          <w:marBottom w:val="0"/>
          <w:divBdr>
            <w:top w:val="none" w:sz="0" w:space="0" w:color="auto"/>
            <w:left w:val="none" w:sz="0" w:space="0" w:color="auto"/>
            <w:bottom w:val="none" w:sz="0" w:space="0" w:color="auto"/>
            <w:right w:val="none" w:sz="0" w:space="0" w:color="auto"/>
          </w:divBdr>
        </w:div>
        <w:div w:id="1710301552">
          <w:marLeft w:val="1080"/>
          <w:marRight w:val="0"/>
          <w:marTop w:val="100"/>
          <w:marBottom w:val="0"/>
          <w:divBdr>
            <w:top w:val="none" w:sz="0" w:space="0" w:color="auto"/>
            <w:left w:val="none" w:sz="0" w:space="0" w:color="auto"/>
            <w:bottom w:val="none" w:sz="0" w:space="0" w:color="auto"/>
            <w:right w:val="none" w:sz="0" w:space="0" w:color="auto"/>
          </w:divBdr>
        </w:div>
        <w:div w:id="1931548338">
          <w:marLeft w:val="1080"/>
          <w:marRight w:val="0"/>
          <w:marTop w:val="100"/>
          <w:marBottom w:val="0"/>
          <w:divBdr>
            <w:top w:val="none" w:sz="0" w:space="0" w:color="auto"/>
            <w:left w:val="none" w:sz="0" w:space="0" w:color="auto"/>
            <w:bottom w:val="none" w:sz="0" w:space="0" w:color="auto"/>
            <w:right w:val="none" w:sz="0" w:space="0" w:color="auto"/>
          </w:divBdr>
        </w:div>
        <w:div w:id="1449742831">
          <w:marLeft w:val="1080"/>
          <w:marRight w:val="0"/>
          <w:marTop w:val="100"/>
          <w:marBottom w:val="0"/>
          <w:divBdr>
            <w:top w:val="none" w:sz="0" w:space="0" w:color="auto"/>
            <w:left w:val="none" w:sz="0" w:space="0" w:color="auto"/>
            <w:bottom w:val="none" w:sz="0" w:space="0" w:color="auto"/>
            <w:right w:val="none" w:sz="0" w:space="0" w:color="auto"/>
          </w:divBdr>
        </w:div>
        <w:div w:id="1427456634">
          <w:marLeft w:val="360"/>
          <w:marRight w:val="0"/>
          <w:marTop w:val="200"/>
          <w:marBottom w:val="0"/>
          <w:divBdr>
            <w:top w:val="none" w:sz="0" w:space="0" w:color="auto"/>
            <w:left w:val="none" w:sz="0" w:space="0" w:color="auto"/>
            <w:bottom w:val="none" w:sz="0" w:space="0" w:color="auto"/>
            <w:right w:val="none" w:sz="0" w:space="0" w:color="auto"/>
          </w:divBdr>
        </w:div>
        <w:div w:id="1534460195">
          <w:marLeft w:val="360"/>
          <w:marRight w:val="0"/>
          <w:marTop w:val="200"/>
          <w:marBottom w:val="0"/>
          <w:divBdr>
            <w:top w:val="none" w:sz="0" w:space="0" w:color="auto"/>
            <w:left w:val="none" w:sz="0" w:space="0" w:color="auto"/>
            <w:bottom w:val="none" w:sz="0" w:space="0" w:color="auto"/>
            <w:right w:val="none" w:sz="0" w:space="0" w:color="auto"/>
          </w:divBdr>
        </w:div>
        <w:div w:id="922373420">
          <w:marLeft w:val="360"/>
          <w:marRight w:val="0"/>
          <w:marTop w:val="200"/>
          <w:marBottom w:val="0"/>
          <w:divBdr>
            <w:top w:val="none" w:sz="0" w:space="0" w:color="auto"/>
            <w:left w:val="none" w:sz="0" w:space="0" w:color="auto"/>
            <w:bottom w:val="none" w:sz="0" w:space="0" w:color="auto"/>
            <w:right w:val="none" w:sz="0" w:space="0" w:color="auto"/>
          </w:divBdr>
        </w:div>
      </w:divsChild>
    </w:div>
    <w:div w:id="899638170">
      <w:bodyDiv w:val="1"/>
      <w:marLeft w:val="0"/>
      <w:marRight w:val="0"/>
      <w:marTop w:val="0"/>
      <w:marBottom w:val="0"/>
      <w:divBdr>
        <w:top w:val="none" w:sz="0" w:space="0" w:color="auto"/>
        <w:left w:val="none" w:sz="0" w:space="0" w:color="auto"/>
        <w:bottom w:val="none" w:sz="0" w:space="0" w:color="auto"/>
        <w:right w:val="none" w:sz="0" w:space="0" w:color="auto"/>
      </w:divBdr>
    </w:div>
    <w:div w:id="1063676098">
      <w:bodyDiv w:val="1"/>
      <w:marLeft w:val="0"/>
      <w:marRight w:val="0"/>
      <w:marTop w:val="0"/>
      <w:marBottom w:val="0"/>
      <w:divBdr>
        <w:top w:val="none" w:sz="0" w:space="0" w:color="auto"/>
        <w:left w:val="none" w:sz="0" w:space="0" w:color="auto"/>
        <w:bottom w:val="none" w:sz="0" w:space="0" w:color="auto"/>
        <w:right w:val="none" w:sz="0" w:space="0" w:color="auto"/>
      </w:divBdr>
      <w:divsChild>
        <w:div w:id="1599754047">
          <w:marLeft w:val="547"/>
          <w:marRight w:val="0"/>
          <w:marTop w:val="0"/>
          <w:marBottom w:val="0"/>
          <w:divBdr>
            <w:top w:val="none" w:sz="0" w:space="0" w:color="auto"/>
            <w:left w:val="none" w:sz="0" w:space="0" w:color="auto"/>
            <w:bottom w:val="none" w:sz="0" w:space="0" w:color="auto"/>
            <w:right w:val="none" w:sz="0" w:space="0" w:color="auto"/>
          </w:divBdr>
        </w:div>
        <w:div w:id="104006978">
          <w:marLeft w:val="547"/>
          <w:marRight w:val="0"/>
          <w:marTop w:val="0"/>
          <w:marBottom w:val="0"/>
          <w:divBdr>
            <w:top w:val="none" w:sz="0" w:space="0" w:color="auto"/>
            <w:left w:val="none" w:sz="0" w:space="0" w:color="auto"/>
            <w:bottom w:val="none" w:sz="0" w:space="0" w:color="auto"/>
            <w:right w:val="none" w:sz="0" w:space="0" w:color="auto"/>
          </w:divBdr>
        </w:div>
      </w:divsChild>
    </w:div>
    <w:div w:id="1179202355">
      <w:bodyDiv w:val="1"/>
      <w:marLeft w:val="0"/>
      <w:marRight w:val="0"/>
      <w:marTop w:val="0"/>
      <w:marBottom w:val="0"/>
      <w:divBdr>
        <w:top w:val="none" w:sz="0" w:space="0" w:color="auto"/>
        <w:left w:val="none" w:sz="0" w:space="0" w:color="auto"/>
        <w:bottom w:val="none" w:sz="0" w:space="0" w:color="auto"/>
        <w:right w:val="none" w:sz="0" w:space="0" w:color="auto"/>
      </w:divBdr>
      <w:divsChild>
        <w:div w:id="1109275818">
          <w:marLeft w:val="1267"/>
          <w:marRight w:val="0"/>
          <w:marTop w:val="0"/>
          <w:marBottom w:val="0"/>
          <w:divBdr>
            <w:top w:val="none" w:sz="0" w:space="0" w:color="auto"/>
            <w:left w:val="none" w:sz="0" w:space="0" w:color="auto"/>
            <w:bottom w:val="none" w:sz="0" w:space="0" w:color="auto"/>
            <w:right w:val="none" w:sz="0" w:space="0" w:color="auto"/>
          </w:divBdr>
        </w:div>
        <w:div w:id="1017655269">
          <w:marLeft w:val="1267"/>
          <w:marRight w:val="0"/>
          <w:marTop w:val="0"/>
          <w:marBottom w:val="0"/>
          <w:divBdr>
            <w:top w:val="none" w:sz="0" w:space="0" w:color="auto"/>
            <w:left w:val="none" w:sz="0" w:space="0" w:color="auto"/>
            <w:bottom w:val="none" w:sz="0" w:space="0" w:color="auto"/>
            <w:right w:val="none" w:sz="0" w:space="0" w:color="auto"/>
          </w:divBdr>
        </w:div>
        <w:div w:id="607127234">
          <w:marLeft w:val="1267"/>
          <w:marRight w:val="0"/>
          <w:marTop w:val="0"/>
          <w:marBottom w:val="0"/>
          <w:divBdr>
            <w:top w:val="none" w:sz="0" w:space="0" w:color="auto"/>
            <w:left w:val="none" w:sz="0" w:space="0" w:color="auto"/>
            <w:bottom w:val="none" w:sz="0" w:space="0" w:color="auto"/>
            <w:right w:val="none" w:sz="0" w:space="0" w:color="auto"/>
          </w:divBdr>
        </w:div>
        <w:div w:id="1602373360">
          <w:marLeft w:val="1267"/>
          <w:marRight w:val="0"/>
          <w:marTop w:val="0"/>
          <w:marBottom w:val="0"/>
          <w:divBdr>
            <w:top w:val="none" w:sz="0" w:space="0" w:color="auto"/>
            <w:left w:val="none" w:sz="0" w:space="0" w:color="auto"/>
            <w:bottom w:val="none" w:sz="0" w:space="0" w:color="auto"/>
            <w:right w:val="none" w:sz="0" w:space="0" w:color="auto"/>
          </w:divBdr>
        </w:div>
      </w:divsChild>
    </w:div>
    <w:div w:id="1243641773">
      <w:bodyDiv w:val="1"/>
      <w:marLeft w:val="0"/>
      <w:marRight w:val="0"/>
      <w:marTop w:val="0"/>
      <w:marBottom w:val="0"/>
      <w:divBdr>
        <w:top w:val="none" w:sz="0" w:space="0" w:color="auto"/>
        <w:left w:val="none" w:sz="0" w:space="0" w:color="auto"/>
        <w:bottom w:val="none" w:sz="0" w:space="0" w:color="auto"/>
        <w:right w:val="none" w:sz="0" w:space="0" w:color="auto"/>
      </w:divBdr>
      <w:divsChild>
        <w:div w:id="1059476191">
          <w:marLeft w:val="720"/>
          <w:marRight w:val="0"/>
          <w:marTop w:val="0"/>
          <w:marBottom w:val="0"/>
          <w:divBdr>
            <w:top w:val="none" w:sz="0" w:space="0" w:color="auto"/>
            <w:left w:val="none" w:sz="0" w:space="0" w:color="auto"/>
            <w:bottom w:val="none" w:sz="0" w:space="0" w:color="auto"/>
            <w:right w:val="none" w:sz="0" w:space="0" w:color="auto"/>
          </w:divBdr>
        </w:div>
        <w:div w:id="441152715">
          <w:marLeft w:val="1440"/>
          <w:marRight w:val="0"/>
          <w:marTop w:val="0"/>
          <w:marBottom w:val="0"/>
          <w:divBdr>
            <w:top w:val="none" w:sz="0" w:space="0" w:color="auto"/>
            <w:left w:val="none" w:sz="0" w:space="0" w:color="auto"/>
            <w:bottom w:val="none" w:sz="0" w:space="0" w:color="auto"/>
            <w:right w:val="none" w:sz="0" w:space="0" w:color="auto"/>
          </w:divBdr>
        </w:div>
      </w:divsChild>
    </w:div>
    <w:div w:id="1256328111">
      <w:bodyDiv w:val="1"/>
      <w:marLeft w:val="0"/>
      <w:marRight w:val="0"/>
      <w:marTop w:val="0"/>
      <w:marBottom w:val="0"/>
      <w:divBdr>
        <w:top w:val="none" w:sz="0" w:space="0" w:color="auto"/>
        <w:left w:val="none" w:sz="0" w:space="0" w:color="auto"/>
        <w:bottom w:val="none" w:sz="0" w:space="0" w:color="auto"/>
        <w:right w:val="none" w:sz="0" w:space="0" w:color="auto"/>
      </w:divBdr>
      <w:divsChild>
        <w:div w:id="295989353">
          <w:marLeft w:val="1267"/>
          <w:marRight w:val="0"/>
          <w:marTop w:val="0"/>
          <w:marBottom w:val="0"/>
          <w:divBdr>
            <w:top w:val="none" w:sz="0" w:space="0" w:color="auto"/>
            <w:left w:val="none" w:sz="0" w:space="0" w:color="auto"/>
            <w:bottom w:val="none" w:sz="0" w:space="0" w:color="auto"/>
            <w:right w:val="none" w:sz="0" w:space="0" w:color="auto"/>
          </w:divBdr>
        </w:div>
        <w:div w:id="2131777541">
          <w:marLeft w:val="1267"/>
          <w:marRight w:val="0"/>
          <w:marTop w:val="0"/>
          <w:marBottom w:val="0"/>
          <w:divBdr>
            <w:top w:val="none" w:sz="0" w:space="0" w:color="auto"/>
            <w:left w:val="none" w:sz="0" w:space="0" w:color="auto"/>
            <w:bottom w:val="none" w:sz="0" w:space="0" w:color="auto"/>
            <w:right w:val="none" w:sz="0" w:space="0" w:color="auto"/>
          </w:divBdr>
        </w:div>
        <w:div w:id="384456173">
          <w:marLeft w:val="1267"/>
          <w:marRight w:val="0"/>
          <w:marTop w:val="0"/>
          <w:marBottom w:val="0"/>
          <w:divBdr>
            <w:top w:val="none" w:sz="0" w:space="0" w:color="auto"/>
            <w:left w:val="none" w:sz="0" w:space="0" w:color="auto"/>
            <w:bottom w:val="none" w:sz="0" w:space="0" w:color="auto"/>
            <w:right w:val="none" w:sz="0" w:space="0" w:color="auto"/>
          </w:divBdr>
        </w:div>
        <w:div w:id="1620138070">
          <w:marLeft w:val="1267"/>
          <w:marRight w:val="0"/>
          <w:marTop w:val="0"/>
          <w:marBottom w:val="0"/>
          <w:divBdr>
            <w:top w:val="none" w:sz="0" w:space="0" w:color="auto"/>
            <w:left w:val="none" w:sz="0" w:space="0" w:color="auto"/>
            <w:bottom w:val="none" w:sz="0" w:space="0" w:color="auto"/>
            <w:right w:val="none" w:sz="0" w:space="0" w:color="auto"/>
          </w:divBdr>
        </w:div>
      </w:divsChild>
    </w:div>
    <w:div w:id="1270814299">
      <w:bodyDiv w:val="1"/>
      <w:marLeft w:val="0"/>
      <w:marRight w:val="0"/>
      <w:marTop w:val="0"/>
      <w:marBottom w:val="0"/>
      <w:divBdr>
        <w:top w:val="none" w:sz="0" w:space="0" w:color="auto"/>
        <w:left w:val="none" w:sz="0" w:space="0" w:color="auto"/>
        <w:bottom w:val="none" w:sz="0" w:space="0" w:color="auto"/>
        <w:right w:val="none" w:sz="0" w:space="0" w:color="auto"/>
      </w:divBdr>
      <w:divsChild>
        <w:div w:id="1636641394">
          <w:marLeft w:val="806"/>
          <w:marRight w:val="0"/>
          <w:marTop w:val="200"/>
          <w:marBottom w:val="0"/>
          <w:divBdr>
            <w:top w:val="none" w:sz="0" w:space="0" w:color="auto"/>
            <w:left w:val="none" w:sz="0" w:space="0" w:color="auto"/>
            <w:bottom w:val="none" w:sz="0" w:space="0" w:color="auto"/>
            <w:right w:val="none" w:sz="0" w:space="0" w:color="auto"/>
          </w:divBdr>
        </w:div>
        <w:div w:id="666131979">
          <w:marLeft w:val="806"/>
          <w:marRight w:val="0"/>
          <w:marTop w:val="200"/>
          <w:marBottom w:val="0"/>
          <w:divBdr>
            <w:top w:val="none" w:sz="0" w:space="0" w:color="auto"/>
            <w:left w:val="none" w:sz="0" w:space="0" w:color="auto"/>
            <w:bottom w:val="none" w:sz="0" w:space="0" w:color="auto"/>
            <w:right w:val="none" w:sz="0" w:space="0" w:color="auto"/>
          </w:divBdr>
        </w:div>
        <w:div w:id="1793595913">
          <w:marLeft w:val="806"/>
          <w:marRight w:val="0"/>
          <w:marTop w:val="200"/>
          <w:marBottom w:val="0"/>
          <w:divBdr>
            <w:top w:val="none" w:sz="0" w:space="0" w:color="auto"/>
            <w:left w:val="none" w:sz="0" w:space="0" w:color="auto"/>
            <w:bottom w:val="none" w:sz="0" w:space="0" w:color="auto"/>
            <w:right w:val="none" w:sz="0" w:space="0" w:color="auto"/>
          </w:divBdr>
        </w:div>
        <w:div w:id="450638315">
          <w:marLeft w:val="806"/>
          <w:marRight w:val="0"/>
          <w:marTop w:val="200"/>
          <w:marBottom w:val="0"/>
          <w:divBdr>
            <w:top w:val="none" w:sz="0" w:space="0" w:color="auto"/>
            <w:left w:val="none" w:sz="0" w:space="0" w:color="auto"/>
            <w:bottom w:val="none" w:sz="0" w:space="0" w:color="auto"/>
            <w:right w:val="none" w:sz="0" w:space="0" w:color="auto"/>
          </w:divBdr>
        </w:div>
        <w:div w:id="1070155126">
          <w:marLeft w:val="806"/>
          <w:marRight w:val="0"/>
          <w:marTop w:val="200"/>
          <w:marBottom w:val="0"/>
          <w:divBdr>
            <w:top w:val="none" w:sz="0" w:space="0" w:color="auto"/>
            <w:left w:val="none" w:sz="0" w:space="0" w:color="auto"/>
            <w:bottom w:val="none" w:sz="0" w:space="0" w:color="auto"/>
            <w:right w:val="none" w:sz="0" w:space="0" w:color="auto"/>
          </w:divBdr>
        </w:div>
      </w:divsChild>
    </w:div>
    <w:div w:id="1284768929">
      <w:bodyDiv w:val="1"/>
      <w:marLeft w:val="0"/>
      <w:marRight w:val="0"/>
      <w:marTop w:val="0"/>
      <w:marBottom w:val="0"/>
      <w:divBdr>
        <w:top w:val="none" w:sz="0" w:space="0" w:color="auto"/>
        <w:left w:val="none" w:sz="0" w:space="0" w:color="auto"/>
        <w:bottom w:val="none" w:sz="0" w:space="0" w:color="auto"/>
        <w:right w:val="none" w:sz="0" w:space="0" w:color="auto"/>
      </w:divBdr>
      <w:divsChild>
        <w:div w:id="1084692986">
          <w:marLeft w:val="360"/>
          <w:marRight w:val="0"/>
          <w:marTop w:val="200"/>
          <w:marBottom w:val="0"/>
          <w:divBdr>
            <w:top w:val="none" w:sz="0" w:space="0" w:color="auto"/>
            <w:left w:val="none" w:sz="0" w:space="0" w:color="auto"/>
            <w:bottom w:val="none" w:sz="0" w:space="0" w:color="auto"/>
            <w:right w:val="none" w:sz="0" w:space="0" w:color="auto"/>
          </w:divBdr>
        </w:div>
        <w:div w:id="918439524">
          <w:marLeft w:val="1080"/>
          <w:marRight w:val="0"/>
          <w:marTop w:val="100"/>
          <w:marBottom w:val="0"/>
          <w:divBdr>
            <w:top w:val="none" w:sz="0" w:space="0" w:color="auto"/>
            <w:left w:val="none" w:sz="0" w:space="0" w:color="auto"/>
            <w:bottom w:val="none" w:sz="0" w:space="0" w:color="auto"/>
            <w:right w:val="none" w:sz="0" w:space="0" w:color="auto"/>
          </w:divBdr>
        </w:div>
        <w:div w:id="1966422078">
          <w:marLeft w:val="1080"/>
          <w:marRight w:val="0"/>
          <w:marTop w:val="100"/>
          <w:marBottom w:val="0"/>
          <w:divBdr>
            <w:top w:val="none" w:sz="0" w:space="0" w:color="auto"/>
            <w:left w:val="none" w:sz="0" w:space="0" w:color="auto"/>
            <w:bottom w:val="none" w:sz="0" w:space="0" w:color="auto"/>
            <w:right w:val="none" w:sz="0" w:space="0" w:color="auto"/>
          </w:divBdr>
        </w:div>
        <w:div w:id="1708555715">
          <w:marLeft w:val="360"/>
          <w:marRight w:val="0"/>
          <w:marTop w:val="200"/>
          <w:marBottom w:val="0"/>
          <w:divBdr>
            <w:top w:val="none" w:sz="0" w:space="0" w:color="auto"/>
            <w:left w:val="none" w:sz="0" w:space="0" w:color="auto"/>
            <w:bottom w:val="none" w:sz="0" w:space="0" w:color="auto"/>
            <w:right w:val="none" w:sz="0" w:space="0" w:color="auto"/>
          </w:divBdr>
        </w:div>
        <w:div w:id="361176894">
          <w:marLeft w:val="1080"/>
          <w:marRight w:val="0"/>
          <w:marTop w:val="100"/>
          <w:marBottom w:val="0"/>
          <w:divBdr>
            <w:top w:val="none" w:sz="0" w:space="0" w:color="auto"/>
            <w:left w:val="none" w:sz="0" w:space="0" w:color="auto"/>
            <w:bottom w:val="none" w:sz="0" w:space="0" w:color="auto"/>
            <w:right w:val="none" w:sz="0" w:space="0" w:color="auto"/>
          </w:divBdr>
        </w:div>
        <w:div w:id="1734770272">
          <w:marLeft w:val="1080"/>
          <w:marRight w:val="0"/>
          <w:marTop w:val="100"/>
          <w:marBottom w:val="0"/>
          <w:divBdr>
            <w:top w:val="none" w:sz="0" w:space="0" w:color="auto"/>
            <w:left w:val="none" w:sz="0" w:space="0" w:color="auto"/>
            <w:bottom w:val="none" w:sz="0" w:space="0" w:color="auto"/>
            <w:right w:val="none" w:sz="0" w:space="0" w:color="auto"/>
          </w:divBdr>
        </w:div>
      </w:divsChild>
    </w:div>
    <w:div w:id="1343896244">
      <w:bodyDiv w:val="1"/>
      <w:marLeft w:val="0"/>
      <w:marRight w:val="0"/>
      <w:marTop w:val="0"/>
      <w:marBottom w:val="0"/>
      <w:divBdr>
        <w:top w:val="none" w:sz="0" w:space="0" w:color="auto"/>
        <w:left w:val="none" w:sz="0" w:space="0" w:color="auto"/>
        <w:bottom w:val="none" w:sz="0" w:space="0" w:color="auto"/>
        <w:right w:val="none" w:sz="0" w:space="0" w:color="auto"/>
      </w:divBdr>
    </w:div>
    <w:div w:id="1410301578">
      <w:bodyDiv w:val="1"/>
      <w:marLeft w:val="0"/>
      <w:marRight w:val="0"/>
      <w:marTop w:val="0"/>
      <w:marBottom w:val="0"/>
      <w:divBdr>
        <w:top w:val="none" w:sz="0" w:space="0" w:color="auto"/>
        <w:left w:val="none" w:sz="0" w:space="0" w:color="auto"/>
        <w:bottom w:val="none" w:sz="0" w:space="0" w:color="auto"/>
        <w:right w:val="none" w:sz="0" w:space="0" w:color="auto"/>
      </w:divBdr>
    </w:div>
    <w:div w:id="1431773396">
      <w:bodyDiv w:val="1"/>
      <w:marLeft w:val="0"/>
      <w:marRight w:val="0"/>
      <w:marTop w:val="0"/>
      <w:marBottom w:val="0"/>
      <w:divBdr>
        <w:top w:val="none" w:sz="0" w:space="0" w:color="auto"/>
        <w:left w:val="none" w:sz="0" w:space="0" w:color="auto"/>
        <w:bottom w:val="none" w:sz="0" w:space="0" w:color="auto"/>
        <w:right w:val="none" w:sz="0" w:space="0" w:color="auto"/>
      </w:divBdr>
      <w:divsChild>
        <w:div w:id="1244535501">
          <w:marLeft w:val="360"/>
          <w:marRight w:val="0"/>
          <w:marTop w:val="200"/>
          <w:marBottom w:val="0"/>
          <w:divBdr>
            <w:top w:val="none" w:sz="0" w:space="0" w:color="auto"/>
            <w:left w:val="none" w:sz="0" w:space="0" w:color="auto"/>
            <w:bottom w:val="none" w:sz="0" w:space="0" w:color="auto"/>
            <w:right w:val="none" w:sz="0" w:space="0" w:color="auto"/>
          </w:divBdr>
        </w:div>
        <w:div w:id="370420901">
          <w:marLeft w:val="1742"/>
          <w:marRight w:val="0"/>
          <w:marTop w:val="100"/>
          <w:marBottom w:val="0"/>
          <w:divBdr>
            <w:top w:val="none" w:sz="0" w:space="0" w:color="auto"/>
            <w:left w:val="none" w:sz="0" w:space="0" w:color="auto"/>
            <w:bottom w:val="none" w:sz="0" w:space="0" w:color="auto"/>
            <w:right w:val="none" w:sz="0" w:space="0" w:color="auto"/>
          </w:divBdr>
        </w:div>
        <w:div w:id="865366890">
          <w:marLeft w:val="1742"/>
          <w:marRight w:val="0"/>
          <w:marTop w:val="100"/>
          <w:marBottom w:val="0"/>
          <w:divBdr>
            <w:top w:val="none" w:sz="0" w:space="0" w:color="auto"/>
            <w:left w:val="none" w:sz="0" w:space="0" w:color="auto"/>
            <w:bottom w:val="none" w:sz="0" w:space="0" w:color="auto"/>
            <w:right w:val="none" w:sz="0" w:space="0" w:color="auto"/>
          </w:divBdr>
        </w:div>
        <w:div w:id="936255039">
          <w:marLeft w:val="1742"/>
          <w:marRight w:val="0"/>
          <w:marTop w:val="100"/>
          <w:marBottom w:val="0"/>
          <w:divBdr>
            <w:top w:val="none" w:sz="0" w:space="0" w:color="auto"/>
            <w:left w:val="none" w:sz="0" w:space="0" w:color="auto"/>
            <w:bottom w:val="none" w:sz="0" w:space="0" w:color="auto"/>
            <w:right w:val="none" w:sz="0" w:space="0" w:color="auto"/>
          </w:divBdr>
        </w:div>
        <w:div w:id="1575815291">
          <w:marLeft w:val="1742"/>
          <w:marRight w:val="0"/>
          <w:marTop w:val="100"/>
          <w:marBottom w:val="0"/>
          <w:divBdr>
            <w:top w:val="none" w:sz="0" w:space="0" w:color="auto"/>
            <w:left w:val="none" w:sz="0" w:space="0" w:color="auto"/>
            <w:bottom w:val="none" w:sz="0" w:space="0" w:color="auto"/>
            <w:right w:val="none" w:sz="0" w:space="0" w:color="auto"/>
          </w:divBdr>
        </w:div>
        <w:div w:id="78604777">
          <w:marLeft w:val="1742"/>
          <w:marRight w:val="0"/>
          <w:marTop w:val="100"/>
          <w:marBottom w:val="0"/>
          <w:divBdr>
            <w:top w:val="none" w:sz="0" w:space="0" w:color="auto"/>
            <w:left w:val="none" w:sz="0" w:space="0" w:color="auto"/>
            <w:bottom w:val="none" w:sz="0" w:space="0" w:color="auto"/>
            <w:right w:val="none" w:sz="0" w:space="0" w:color="auto"/>
          </w:divBdr>
        </w:div>
        <w:div w:id="1059592049">
          <w:marLeft w:val="1742"/>
          <w:marRight w:val="0"/>
          <w:marTop w:val="100"/>
          <w:marBottom w:val="0"/>
          <w:divBdr>
            <w:top w:val="none" w:sz="0" w:space="0" w:color="auto"/>
            <w:left w:val="none" w:sz="0" w:space="0" w:color="auto"/>
            <w:bottom w:val="none" w:sz="0" w:space="0" w:color="auto"/>
            <w:right w:val="none" w:sz="0" w:space="0" w:color="auto"/>
          </w:divBdr>
        </w:div>
        <w:div w:id="1678270612">
          <w:marLeft w:val="1742"/>
          <w:marRight w:val="0"/>
          <w:marTop w:val="100"/>
          <w:marBottom w:val="0"/>
          <w:divBdr>
            <w:top w:val="none" w:sz="0" w:space="0" w:color="auto"/>
            <w:left w:val="none" w:sz="0" w:space="0" w:color="auto"/>
            <w:bottom w:val="none" w:sz="0" w:space="0" w:color="auto"/>
            <w:right w:val="none" w:sz="0" w:space="0" w:color="auto"/>
          </w:divBdr>
        </w:div>
        <w:div w:id="571744083">
          <w:marLeft w:val="360"/>
          <w:marRight w:val="0"/>
          <w:marTop w:val="200"/>
          <w:marBottom w:val="0"/>
          <w:divBdr>
            <w:top w:val="none" w:sz="0" w:space="0" w:color="auto"/>
            <w:left w:val="none" w:sz="0" w:space="0" w:color="auto"/>
            <w:bottom w:val="none" w:sz="0" w:space="0" w:color="auto"/>
            <w:right w:val="none" w:sz="0" w:space="0" w:color="auto"/>
          </w:divBdr>
        </w:div>
      </w:divsChild>
    </w:div>
    <w:div w:id="1458718386">
      <w:bodyDiv w:val="1"/>
      <w:marLeft w:val="0"/>
      <w:marRight w:val="0"/>
      <w:marTop w:val="0"/>
      <w:marBottom w:val="0"/>
      <w:divBdr>
        <w:top w:val="none" w:sz="0" w:space="0" w:color="auto"/>
        <w:left w:val="none" w:sz="0" w:space="0" w:color="auto"/>
        <w:bottom w:val="none" w:sz="0" w:space="0" w:color="auto"/>
        <w:right w:val="none" w:sz="0" w:space="0" w:color="auto"/>
      </w:divBdr>
      <w:divsChild>
        <w:div w:id="1052846481">
          <w:marLeft w:val="360"/>
          <w:marRight w:val="0"/>
          <w:marTop w:val="200"/>
          <w:marBottom w:val="0"/>
          <w:divBdr>
            <w:top w:val="none" w:sz="0" w:space="0" w:color="auto"/>
            <w:left w:val="none" w:sz="0" w:space="0" w:color="auto"/>
            <w:bottom w:val="none" w:sz="0" w:space="0" w:color="auto"/>
            <w:right w:val="none" w:sz="0" w:space="0" w:color="auto"/>
          </w:divBdr>
        </w:div>
        <w:div w:id="1095439075">
          <w:marLeft w:val="360"/>
          <w:marRight w:val="0"/>
          <w:marTop w:val="200"/>
          <w:marBottom w:val="0"/>
          <w:divBdr>
            <w:top w:val="none" w:sz="0" w:space="0" w:color="auto"/>
            <w:left w:val="none" w:sz="0" w:space="0" w:color="auto"/>
            <w:bottom w:val="none" w:sz="0" w:space="0" w:color="auto"/>
            <w:right w:val="none" w:sz="0" w:space="0" w:color="auto"/>
          </w:divBdr>
        </w:div>
        <w:div w:id="1087112337">
          <w:marLeft w:val="1080"/>
          <w:marRight w:val="0"/>
          <w:marTop w:val="100"/>
          <w:marBottom w:val="0"/>
          <w:divBdr>
            <w:top w:val="none" w:sz="0" w:space="0" w:color="auto"/>
            <w:left w:val="none" w:sz="0" w:space="0" w:color="auto"/>
            <w:bottom w:val="none" w:sz="0" w:space="0" w:color="auto"/>
            <w:right w:val="none" w:sz="0" w:space="0" w:color="auto"/>
          </w:divBdr>
        </w:div>
        <w:div w:id="1312246448">
          <w:marLeft w:val="1080"/>
          <w:marRight w:val="0"/>
          <w:marTop w:val="100"/>
          <w:marBottom w:val="0"/>
          <w:divBdr>
            <w:top w:val="none" w:sz="0" w:space="0" w:color="auto"/>
            <w:left w:val="none" w:sz="0" w:space="0" w:color="auto"/>
            <w:bottom w:val="none" w:sz="0" w:space="0" w:color="auto"/>
            <w:right w:val="none" w:sz="0" w:space="0" w:color="auto"/>
          </w:divBdr>
        </w:div>
      </w:divsChild>
    </w:div>
    <w:div w:id="1463425431">
      <w:bodyDiv w:val="1"/>
      <w:marLeft w:val="0"/>
      <w:marRight w:val="0"/>
      <w:marTop w:val="0"/>
      <w:marBottom w:val="0"/>
      <w:divBdr>
        <w:top w:val="none" w:sz="0" w:space="0" w:color="auto"/>
        <w:left w:val="none" w:sz="0" w:space="0" w:color="auto"/>
        <w:bottom w:val="none" w:sz="0" w:space="0" w:color="auto"/>
        <w:right w:val="none" w:sz="0" w:space="0" w:color="auto"/>
      </w:divBdr>
    </w:div>
    <w:div w:id="1681078707">
      <w:bodyDiv w:val="1"/>
      <w:marLeft w:val="0"/>
      <w:marRight w:val="0"/>
      <w:marTop w:val="0"/>
      <w:marBottom w:val="0"/>
      <w:divBdr>
        <w:top w:val="none" w:sz="0" w:space="0" w:color="auto"/>
        <w:left w:val="none" w:sz="0" w:space="0" w:color="auto"/>
        <w:bottom w:val="none" w:sz="0" w:space="0" w:color="auto"/>
        <w:right w:val="none" w:sz="0" w:space="0" w:color="auto"/>
      </w:divBdr>
      <w:divsChild>
        <w:div w:id="1805345127">
          <w:marLeft w:val="547"/>
          <w:marRight w:val="0"/>
          <w:marTop w:val="0"/>
          <w:marBottom w:val="0"/>
          <w:divBdr>
            <w:top w:val="none" w:sz="0" w:space="0" w:color="auto"/>
            <w:left w:val="none" w:sz="0" w:space="0" w:color="auto"/>
            <w:bottom w:val="none" w:sz="0" w:space="0" w:color="auto"/>
            <w:right w:val="none" w:sz="0" w:space="0" w:color="auto"/>
          </w:divBdr>
        </w:div>
      </w:divsChild>
    </w:div>
    <w:div w:id="1693651487">
      <w:bodyDiv w:val="1"/>
      <w:marLeft w:val="0"/>
      <w:marRight w:val="0"/>
      <w:marTop w:val="0"/>
      <w:marBottom w:val="0"/>
      <w:divBdr>
        <w:top w:val="none" w:sz="0" w:space="0" w:color="auto"/>
        <w:left w:val="none" w:sz="0" w:space="0" w:color="auto"/>
        <w:bottom w:val="none" w:sz="0" w:space="0" w:color="auto"/>
        <w:right w:val="none" w:sz="0" w:space="0" w:color="auto"/>
      </w:divBdr>
    </w:div>
    <w:div w:id="2031293811">
      <w:bodyDiv w:val="1"/>
      <w:marLeft w:val="0"/>
      <w:marRight w:val="0"/>
      <w:marTop w:val="0"/>
      <w:marBottom w:val="0"/>
      <w:divBdr>
        <w:top w:val="none" w:sz="0" w:space="0" w:color="auto"/>
        <w:left w:val="none" w:sz="0" w:space="0" w:color="auto"/>
        <w:bottom w:val="none" w:sz="0" w:space="0" w:color="auto"/>
        <w:right w:val="none" w:sz="0" w:space="0" w:color="auto"/>
      </w:divBdr>
      <w:divsChild>
        <w:div w:id="1317420210">
          <w:marLeft w:val="806"/>
          <w:marRight w:val="0"/>
          <w:marTop w:val="0"/>
          <w:marBottom w:val="0"/>
          <w:divBdr>
            <w:top w:val="none" w:sz="0" w:space="0" w:color="auto"/>
            <w:left w:val="none" w:sz="0" w:space="0" w:color="auto"/>
            <w:bottom w:val="none" w:sz="0" w:space="0" w:color="auto"/>
            <w:right w:val="none" w:sz="0" w:space="0" w:color="auto"/>
          </w:divBdr>
        </w:div>
        <w:div w:id="337344445">
          <w:marLeft w:val="806"/>
          <w:marRight w:val="0"/>
          <w:marTop w:val="0"/>
          <w:marBottom w:val="0"/>
          <w:divBdr>
            <w:top w:val="none" w:sz="0" w:space="0" w:color="auto"/>
            <w:left w:val="none" w:sz="0" w:space="0" w:color="auto"/>
            <w:bottom w:val="none" w:sz="0" w:space="0" w:color="auto"/>
            <w:right w:val="none" w:sz="0" w:space="0" w:color="auto"/>
          </w:divBdr>
        </w:div>
        <w:div w:id="1533809276">
          <w:marLeft w:val="806"/>
          <w:marRight w:val="0"/>
          <w:marTop w:val="0"/>
          <w:marBottom w:val="0"/>
          <w:divBdr>
            <w:top w:val="none" w:sz="0" w:space="0" w:color="auto"/>
            <w:left w:val="none" w:sz="0" w:space="0" w:color="auto"/>
            <w:bottom w:val="none" w:sz="0" w:space="0" w:color="auto"/>
            <w:right w:val="none" w:sz="0" w:space="0" w:color="auto"/>
          </w:divBdr>
        </w:div>
        <w:div w:id="550309488">
          <w:marLeft w:val="806"/>
          <w:marRight w:val="0"/>
          <w:marTop w:val="0"/>
          <w:marBottom w:val="0"/>
          <w:divBdr>
            <w:top w:val="none" w:sz="0" w:space="0" w:color="auto"/>
            <w:left w:val="none" w:sz="0" w:space="0" w:color="auto"/>
            <w:bottom w:val="none" w:sz="0" w:space="0" w:color="auto"/>
            <w:right w:val="none" w:sz="0" w:space="0" w:color="auto"/>
          </w:divBdr>
        </w:div>
      </w:divsChild>
    </w:div>
    <w:div w:id="209446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who.com" TargetMode="External"/><Relationship Id="rId3" Type="http://schemas.openxmlformats.org/officeDocument/2006/relationships/styles" Target="styles.xml"/><Relationship Id="rId21" Type="http://schemas.openxmlformats.org/officeDocument/2006/relationships/image" Target="cid:A3B33930-FE8E-43BA-BE69-1635C17313B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jointcommission.org"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dc.gov/nchs/healthy_people/hp2020.htm"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cid:C2E5F4B2-ECCC-47F0-81D0-D6DF207884F5" TargetMode="External"/><Relationship Id="rId19" Type="http://schemas.openxmlformats.org/officeDocument/2006/relationships/image" Target="media/image11.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5" ma:contentTypeDescription="Create a new document." ma:contentTypeScope="" ma:versionID="1335db49cd6b8e279797a499bcce3f09">
  <xsd:schema xmlns:xsd="http://www.w3.org/2001/XMLSchema" xmlns:xs="http://www.w3.org/2001/XMLSchema" xmlns:p="http://schemas.microsoft.com/office/2006/metadata/properties" xmlns:ns2="2d26433f-30ea-466d-b9f4-087c63903acc" targetNamespace="http://schemas.microsoft.com/office/2006/metadata/properties" ma:root="true" ma:fieldsID="4b47f54f74b570a4cd70ee6a531974a0" ns2:_="">
    <xsd:import namespace="2d26433f-30ea-466d-b9f4-087c63903a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5C046C-3C4D-4E9D-9594-AA76F1877FDC}">
  <ds:schemaRefs>
    <ds:schemaRef ds:uri="http://schemas.openxmlformats.org/officeDocument/2006/bibliography"/>
  </ds:schemaRefs>
</ds:datastoreItem>
</file>

<file path=customXml/itemProps2.xml><?xml version="1.0" encoding="utf-8"?>
<ds:datastoreItem xmlns:ds="http://schemas.openxmlformats.org/officeDocument/2006/customXml" ds:itemID="{66746725-72EE-429A-988A-04DA6B694972}"/>
</file>

<file path=customXml/itemProps3.xml><?xml version="1.0" encoding="utf-8"?>
<ds:datastoreItem xmlns:ds="http://schemas.openxmlformats.org/officeDocument/2006/customXml" ds:itemID="{498CD604-1E70-45B8-8BA2-6826B26CA09C}"/>
</file>

<file path=customXml/itemProps4.xml><?xml version="1.0" encoding="utf-8"?>
<ds:datastoreItem xmlns:ds="http://schemas.openxmlformats.org/officeDocument/2006/customXml" ds:itemID="{7364CE0B-6978-4FFF-81F1-48E29F18FD87}"/>
</file>

<file path=docProps/app.xml><?xml version="1.0" encoding="utf-8"?>
<Properties xmlns="http://schemas.openxmlformats.org/officeDocument/2006/extended-properties" xmlns:vt="http://schemas.openxmlformats.org/officeDocument/2006/docPropsVTypes">
  <Template>Normal</Template>
  <TotalTime>254</TotalTime>
  <Pages>53</Pages>
  <Words>9664</Words>
  <Characters>55091</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osman</dc:creator>
  <cp:keywords/>
  <dc:description/>
  <cp:lastModifiedBy>Larry-Osman, Cheryl</cp:lastModifiedBy>
  <cp:revision>14</cp:revision>
  <cp:lastPrinted>2020-12-01T00:31:00Z</cp:lastPrinted>
  <dcterms:created xsi:type="dcterms:W3CDTF">2020-11-30T16:15:00Z</dcterms:created>
  <dcterms:modified xsi:type="dcterms:W3CDTF">2020-12-01T00:51:00Z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