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7399" w14:textId="77777777" w:rsidR="001733D2" w:rsidRDefault="001733D2" w:rsidP="001B72BC">
      <w:pPr>
        <w:pStyle w:val="Title"/>
      </w:pPr>
    </w:p>
    <w:p w14:paraId="618477DE" w14:textId="77777777" w:rsidR="001733D2" w:rsidRDefault="001733D2" w:rsidP="001B72BC">
      <w:pPr>
        <w:pStyle w:val="Title"/>
      </w:pPr>
    </w:p>
    <w:p w14:paraId="310D095B" w14:textId="6546A067" w:rsidR="001B72BC" w:rsidRPr="00C55736" w:rsidRDefault="001B72BC" w:rsidP="001B72BC">
      <w:pPr>
        <w:pStyle w:val="Title"/>
        <w:rPr>
          <w:rFonts w:asciiTheme="minorHAnsi" w:hAnsiTheme="minorHAnsi" w:cstheme="minorHAnsi"/>
          <w:color w:val="000000" w:themeColor="text1"/>
        </w:rPr>
      </w:pPr>
      <w:r w:rsidRPr="00C55736">
        <w:rPr>
          <w:rFonts w:asciiTheme="minorHAnsi" w:hAnsiTheme="minorHAnsi" w:cstheme="minorHAnsi"/>
          <w:color w:val="000000" w:themeColor="text1"/>
        </w:rPr>
        <w:t>Implementation of a Purposeful Rounding Checklist for Fall Prevention</w:t>
      </w:r>
    </w:p>
    <w:p w14:paraId="732930C6" w14:textId="77777777" w:rsidR="0048575D" w:rsidRPr="00C55736" w:rsidRDefault="00AE442B" w:rsidP="0048575D">
      <w:pPr>
        <w:pStyle w:val="Title"/>
        <w:rPr>
          <w:rFonts w:asciiTheme="minorHAnsi" w:hAnsiTheme="minorHAnsi" w:cstheme="minorHAnsi"/>
          <w:color w:val="000000" w:themeColor="text1"/>
        </w:rPr>
      </w:pPr>
      <w:r w:rsidRPr="00C55736">
        <w:rPr>
          <w:rFonts w:asciiTheme="minorHAnsi" w:hAnsiTheme="minorHAnsi" w:cstheme="minorHAnsi"/>
          <w:color w:val="000000" w:themeColor="text1"/>
        </w:rPr>
        <w:t>Zaineb Albachachy</w:t>
      </w:r>
    </w:p>
    <w:p w14:paraId="0E412115" w14:textId="77777777" w:rsidR="00157980" w:rsidRPr="00C55736" w:rsidRDefault="00AC7CC8" w:rsidP="0048575D">
      <w:pPr>
        <w:pStyle w:val="Title2"/>
        <w:rPr>
          <w:rFonts w:cstheme="minorHAnsi"/>
          <w:color w:val="000000" w:themeColor="text1"/>
        </w:rPr>
      </w:pPr>
      <w:r w:rsidRPr="00C55736">
        <w:rPr>
          <w:rFonts w:cstheme="minorHAnsi"/>
          <w:color w:val="000000" w:themeColor="text1"/>
        </w:rPr>
        <w:t>University of Detroit Mercy</w:t>
      </w:r>
    </w:p>
    <w:p w14:paraId="739ECD8F" w14:textId="3F1A8F2B" w:rsidR="00AE442B" w:rsidRPr="00C55736" w:rsidRDefault="00FD660A" w:rsidP="0048575D">
      <w:pPr>
        <w:pStyle w:val="Title2"/>
        <w:rPr>
          <w:rFonts w:cstheme="minorHAnsi"/>
          <w:color w:val="000000" w:themeColor="text1"/>
        </w:rPr>
      </w:pPr>
      <w:r>
        <w:rPr>
          <w:rFonts w:cstheme="minorHAnsi"/>
          <w:color w:val="000000" w:themeColor="text1"/>
        </w:rPr>
        <w:t>March</w:t>
      </w:r>
      <w:r w:rsidR="00E70839" w:rsidRPr="00C55736">
        <w:rPr>
          <w:rFonts w:cstheme="minorHAnsi"/>
          <w:color w:val="000000" w:themeColor="text1"/>
        </w:rPr>
        <w:t xml:space="preserve"> </w:t>
      </w:r>
      <w:r w:rsidR="00DD7B56" w:rsidRPr="00C55736">
        <w:rPr>
          <w:rFonts w:cstheme="minorHAnsi"/>
          <w:color w:val="000000" w:themeColor="text1"/>
        </w:rPr>
        <w:t>1</w:t>
      </w:r>
      <w:r>
        <w:rPr>
          <w:rFonts w:cstheme="minorHAnsi"/>
          <w:color w:val="000000" w:themeColor="text1"/>
        </w:rPr>
        <w:t>7</w:t>
      </w:r>
      <w:r w:rsidR="00801093" w:rsidRPr="00C55736">
        <w:rPr>
          <w:rFonts w:cstheme="minorHAnsi"/>
          <w:color w:val="000000" w:themeColor="text1"/>
        </w:rPr>
        <w:t>, 202</w:t>
      </w:r>
      <w:r>
        <w:rPr>
          <w:rFonts w:cstheme="minorHAnsi"/>
          <w:color w:val="000000" w:themeColor="text1"/>
        </w:rPr>
        <w:t>2</w:t>
      </w:r>
    </w:p>
    <w:p w14:paraId="2E40EA3A" w14:textId="77777777" w:rsidR="00157980" w:rsidRPr="006974AD" w:rsidRDefault="00AC7CC8">
      <w:pPr>
        <w:rPr>
          <w:rFonts w:cstheme="minorHAnsi"/>
          <w:color w:val="000000" w:themeColor="text1"/>
        </w:rPr>
      </w:pPr>
      <w:r w:rsidRPr="006974AD">
        <w:rPr>
          <w:rFonts w:cstheme="minorHAnsi"/>
          <w:color w:val="000000" w:themeColor="text1"/>
        </w:rPr>
        <w:br w:type="page"/>
      </w:r>
    </w:p>
    <w:p w14:paraId="1DBF1F59" w14:textId="560E7216" w:rsidR="00DE6CB5" w:rsidRPr="006D35A3" w:rsidRDefault="006D35A3" w:rsidP="006D35A3">
      <w:pPr>
        <w:pStyle w:val="SectionTitle"/>
        <w:rPr>
          <w:rFonts w:asciiTheme="minorHAnsi" w:hAnsiTheme="minorHAnsi" w:cstheme="minorHAnsi"/>
          <w:b/>
          <w:bCs/>
          <w:color w:val="000000" w:themeColor="text1"/>
        </w:rPr>
      </w:pPr>
      <w:bookmarkStart w:id="0" w:name="_Toc409783206"/>
      <w:r w:rsidRPr="006D35A3">
        <w:rPr>
          <w:rFonts w:asciiTheme="minorHAnsi" w:hAnsiTheme="minorHAnsi" w:cstheme="minorHAnsi"/>
          <w:b/>
          <w:bCs/>
          <w:color w:val="000000" w:themeColor="text1"/>
        </w:rPr>
        <w:lastRenderedPageBreak/>
        <w:t>Abstract</w:t>
      </w:r>
    </w:p>
    <w:p w14:paraId="22134828" w14:textId="3F160F00" w:rsidR="006D35A3" w:rsidRDefault="006D35A3" w:rsidP="006D35A3">
      <w:pPr>
        <w:ind w:firstLine="0"/>
        <w:rPr>
          <w:rFonts w:cstheme="minorHAnsi"/>
          <w:color w:val="000000" w:themeColor="text1"/>
        </w:rPr>
      </w:pPr>
      <w:r w:rsidRPr="00EC2E15">
        <w:rPr>
          <w:rFonts w:ascii="Times New Roman" w:hAnsi="Times New Roman" w:cs="Times New Roman"/>
        </w:rPr>
        <w:t xml:space="preserve">Inpatient falls are preventable hospital acquired conditions that can lead to negative patient outcomes and increased health care costs. Around one million inpatient falls occur every year in </w:t>
      </w:r>
      <w:bookmarkStart w:id="1" w:name="_GoBack"/>
      <w:bookmarkEnd w:id="1"/>
      <w:r w:rsidRPr="00EC2E15">
        <w:rPr>
          <w:rFonts w:ascii="Times New Roman" w:hAnsi="Times New Roman" w:cs="Times New Roman"/>
        </w:rPr>
        <w:t xml:space="preserve">the United States (U.S.) and cost the U.S. health care system around 34 billion dollars </w:t>
      </w:r>
      <w:r w:rsidRPr="00EC2E15">
        <w:rPr>
          <w:rFonts w:ascii="Times New Roman" w:hAnsi="Times New Roman" w:cs="Times New Roman"/>
          <w:color w:val="000000" w:themeColor="text1"/>
        </w:rPr>
        <w:t>(Johns Hopkins Medicine, 2021).</w:t>
      </w:r>
      <w:r w:rsidRPr="006D35A3">
        <w:rPr>
          <w:rFonts w:ascii="Times New Roman" w:hAnsi="Times New Roman" w:cs="Times New Roman"/>
        </w:rPr>
        <w:t xml:space="preserve"> </w:t>
      </w:r>
      <w:r w:rsidRPr="00EC2E15">
        <w:rPr>
          <w:rFonts w:ascii="Times New Roman" w:hAnsi="Times New Roman" w:cs="Times New Roman"/>
        </w:rPr>
        <w:t xml:space="preserve">The purpose of this quality improvement project was to implement a purposeful hourly rounding checklist </w:t>
      </w:r>
      <w:r w:rsidR="000A31A5">
        <w:rPr>
          <w:rFonts w:ascii="Times New Roman" w:hAnsi="Times New Roman" w:cs="Times New Roman"/>
        </w:rPr>
        <w:t xml:space="preserve">using the four Ps (pain, potty, position, and possessions) </w:t>
      </w:r>
      <w:r w:rsidRPr="00EC2E15">
        <w:rPr>
          <w:rFonts w:ascii="Times New Roman" w:hAnsi="Times New Roman" w:cs="Times New Roman"/>
        </w:rPr>
        <w:t xml:space="preserve">to help decrease inpatient falls on </w:t>
      </w:r>
      <w:r w:rsidR="00FA73BD">
        <w:rPr>
          <w:rFonts w:ascii="Times New Roman" w:hAnsi="Times New Roman" w:cs="Times New Roman"/>
        </w:rPr>
        <w:t xml:space="preserve">the </w:t>
      </w:r>
      <w:r w:rsidR="003773B5">
        <w:rPr>
          <w:rFonts w:ascii="Times New Roman" w:hAnsi="Times New Roman" w:cs="Times New Roman"/>
        </w:rPr>
        <w:t>third-floor</w:t>
      </w:r>
      <w:r w:rsidRPr="00EC2E15">
        <w:rPr>
          <w:rFonts w:ascii="Times New Roman" w:hAnsi="Times New Roman" w:cs="Times New Roman"/>
        </w:rPr>
        <w:t xml:space="preserve"> medical surgical unit at Beaumont Hospital Wayne (BHW).</w:t>
      </w:r>
      <w:r w:rsidR="000A31A5">
        <w:rPr>
          <w:rFonts w:ascii="Times New Roman" w:hAnsi="Times New Roman" w:cs="Times New Roman"/>
        </w:rPr>
        <w:t xml:space="preserve"> The purposeful hourly rounding checklist was implemented during the month of October 2021. During checklist implementation, nursing staff used the checklist only three times and no documentation was done during the rest of the month. Pre-project implementation fall data from September 2021 was compared to fall data from October 2021. The</w:t>
      </w:r>
      <w:r w:rsidR="00963511">
        <w:rPr>
          <w:rFonts w:ascii="Times New Roman" w:hAnsi="Times New Roman" w:cs="Times New Roman"/>
        </w:rPr>
        <w:t xml:space="preserve"> results of implementing</w:t>
      </w:r>
      <w:r w:rsidR="000A31A5">
        <w:rPr>
          <w:rFonts w:ascii="Times New Roman" w:hAnsi="Times New Roman" w:cs="Times New Roman"/>
        </w:rPr>
        <w:t xml:space="preserve"> purposeful hourly rounding checklist </w:t>
      </w:r>
      <w:r w:rsidR="00C07FBD">
        <w:rPr>
          <w:rFonts w:ascii="Times New Roman" w:hAnsi="Times New Roman" w:cs="Times New Roman"/>
        </w:rPr>
        <w:t>were</w:t>
      </w:r>
      <w:r w:rsidR="000A31A5">
        <w:rPr>
          <w:rFonts w:ascii="Times New Roman" w:hAnsi="Times New Roman" w:cs="Times New Roman"/>
        </w:rPr>
        <w:t xml:space="preserve"> found to be neither effective nor ineffective in decreasing inpatient falls because there were three falls in September 2021 and three falls in October 2021. An anonymous post implementation survey was given to nursing staff to assess </w:t>
      </w:r>
      <w:r w:rsidR="003773B5">
        <w:rPr>
          <w:rFonts w:ascii="Times New Roman" w:hAnsi="Times New Roman" w:cs="Times New Roman"/>
        </w:rPr>
        <w:t xml:space="preserve">for </w:t>
      </w:r>
      <w:r w:rsidR="000A31A5" w:rsidRPr="006974AD">
        <w:rPr>
          <w:rFonts w:cstheme="minorHAnsi"/>
          <w:color w:val="000000" w:themeColor="text1"/>
        </w:rPr>
        <w:t xml:space="preserve">barriers </w:t>
      </w:r>
      <w:r w:rsidR="000A31A5">
        <w:rPr>
          <w:rFonts w:cstheme="minorHAnsi"/>
          <w:color w:val="000000" w:themeColor="text1"/>
        </w:rPr>
        <w:t>and nursing staff perception of the checklist. Nursing staff reported utilizing the checklist while hourly rounding but not documenting on it due to lack of time.</w:t>
      </w:r>
      <w:r w:rsidR="00FA73BD">
        <w:rPr>
          <w:rFonts w:cstheme="minorHAnsi"/>
          <w:color w:val="000000" w:themeColor="text1"/>
        </w:rPr>
        <w:t xml:space="preserve"> Since this project was implemented during the Covid-19 pandemic,</w:t>
      </w:r>
      <w:r w:rsidR="000A31A5">
        <w:rPr>
          <w:rFonts w:cstheme="minorHAnsi"/>
          <w:color w:val="000000" w:themeColor="text1"/>
        </w:rPr>
        <w:t xml:space="preserve"> </w:t>
      </w:r>
      <w:r w:rsidR="00FA73BD">
        <w:rPr>
          <w:rFonts w:cstheme="minorHAnsi"/>
          <w:color w:val="000000" w:themeColor="text1"/>
        </w:rPr>
        <w:t>limitations include the Covid-19 pandemic exacerbating the nursing shortage. Nursing staff had to prioritize tasks due to lack of time which limited the use of the checklist. Nursing leadership will need to take the Covid-19 pandemic and staffing shortages into consideration when implementing this checklist on another unit.</w:t>
      </w:r>
      <w:r w:rsidR="00C67AC4">
        <w:rPr>
          <w:rFonts w:cstheme="minorHAnsi"/>
          <w:color w:val="000000" w:themeColor="text1"/>
        </w:rPr>
        <w:t xml:space="preserve"> </w:t>
      </w:r>
    </w:p>
    <w:p w14:paraId="1E5A57F1" w14:textId="75853BF2" w:rsidR="006D35A3" w:rsidRPr="00875A90" w:rsidRDefault="00294443" w:rsidP="006D35A3">
      <w:pPr>
        <w:ind w:firstLine="0"/>
        <w:rPr>
          <w:rFonts w:ascii="Times New Roman" w:hAnsi="Times New Roman" w:cs="Times New Roman"/>
        </w:rPr>
      </w:pPr>
      <w:r>
        <w:rPr>
          <w:rFonts w:cstheme="minorHAnsi"/>
          <w:color w:val="000000" w:themeColor="text1"/>
        </w:rPr>
        <w:tab/>
      </w:r>
      <w:r w:rsidR="00875A90" w:rsidRPr="00294443">
        <w:rPr>
          <w:rFonts w:cstheme="minorHAnsi"/>
          <w:i/>
          <w:iCs/>
          <w:color w:val="000000" w:themeColor="text1"/>
        </w:rPr>
        <w:t>Keywords</w:t>
      </w:r>
      <w:r w:rsidR="00875A90">
        <w:rPr>
          <w:rFonts w:cstheme="minorHAnsi"/>
          <w:i/>
          <w:iCs/>
          <w:color w:val="000000" w:themeColor="text1"/>
        </w:rPr>
        <w:t xml:space="preserve">: </w:t>
      </w:r>
      <w:r w:rsidR="00875A90">
        <w:rPr>
          <w:rFonts w:cstheme="minorHAnsi"/>
          <w:color w:val="000000" w:themeColor="text1"/>
        </w:rPr>
        <w:t>rounding with purpose, fall prevention, inpatient fall prevention, hourly rounding</w:t>
      </w:r>
    </w:p>
    <w:p w14:paraId="5C6FF3B5" w14:textId="4822623D" w:rsidR="00A92A9D" w:rsidRPr="006974AD" w:rsidRDefault="00A92A9D" w:rsidP="00A92A9D">
      <w:pPr>
        <w:pStyle w:val="SectionTitle"/>
        <w:rPr>
          <w:rFonts w:asciiTheme="minorHAnsi" w:hAnsiTheme="minorHAnsi" w:cstheme="minorHAnsi"/>
          <w:color w:val="000000" w:themeColor="text1"/>
        </w:rPr>
      </w:pPr>
      <w:r w:rsidRPr="006974AD">
        <w:rPr>
          <w:rFonts w:asciiTheme="minorHAnsi" w:hAnsiTheme="minorHAnsi" w:cstheme="minorHAnsi"/>
          <w:color w:val="000000" w:themeColor="text1"/>
        </w:rPr>
        <w:t>Implementation of a Purposeful Rounding Checklist for Fall Prevention</w:t>
      </w:r>
      <w:bookmarkEnd w:id="0"/>
    </w:p>
    <w:p w14:paraId="706B360B" w14:textId="1C60F0C9" w:rsidR="007E4F3B" w:rsidRPr="006974AD" w:rsidRDefault="00AC7CC8" w:rsidP="002E722E">
      <w:pPr>
        <w:ind w:firstLine="0"/>
        <w:jc w:val="center"/>
        <w:rPr>
          <w:rFonts w:cstheme="minorHAnsi"/>
          <w:b/>
          <w:bCs/>
          <w:color w:val="000000" w:themeColor="text1"/>
        </w:rPr>
      </w:pPr>
      <w:r w:rsidRPr="006974AD">
        <w:rPr>
          <w:rFonts w:cstheme="minorHAnsi"/>
          <w:b/>
          <w:bCs/>
          <w:color w:val="000000" w:themeColor="text1"/>
        </w:rPr>
        <w:t>Introduction</w:t>
      </w:r>
    </w:p>
    <w:p w14:paraId="4E02080A" w14:textId="59541195" w:rsidR="002E722E" w:rsidRPr="006974AD" w:rsidRDefault="00C15A1F" w:rsidP="00C15A1F">
      <w:pPr>
        <w:ind w:firstLine="0"/>
        <w:rPr>
          <w:rFonts w:cstheme="minorHAnsi"/>
          <w:color w:val="000000" w:themeColor="text1"/>
        </w:rPr>
      </w:pPr>
      <w:r w:rsidRPr="006974AD">
        <w:rPr>
          <w:rFonts w:cstheme="minorHAnsi"/>
          <w:color w:val="000000" w:themeColor="text1"/>
        </w:rPr>
        <w:tab/>
      </w:r>
      <w:r w:rsidR="008E41B3" w:rsidRPr="006974AD">
        <w:rPr>
          <w:rFonts w:cstheme="minorHAnsi"/>
          <w:color w:val="000000" w:themeColor="text1"/>
        </w:rPr>
        <w:t>Around one million inpatient falls occur every year in the</w:t>
      </w:r>
      <w:r w:rsidR="00D176AC">
        <w:rPr>
          <w:rFonts w:cstheme="minorHAnsi"/>
          <w:color w:val="000000" w:themeColor="text1"/>
        </w:rPr>
        <w:t xml:space="preserve"> U.S</w:t>
      </w:r>
      <w:r w:rsidR="00B55F84">
        <w:rPr>
          <w:rFonts w:cstheme="minorHAnsi"/>
          <w:color w:val="000000" w:themeColor="text1"/>
        </w:rPr>
        <w:t>.</w:t>
      </w:r>
      <w:r w:rsidR="008E41B3" w:rsidRPr="006974AD">
        <w:rPr>
          <w:rFonts w:cstheme="minorHAnsi"/>
          <w:color w:val="000000" w:themeColor="text1"/>
        </w:rPr>
        <w:t xml:space="preserve"> (Johns Hopkins Medicine, 202</w:t>
      </w:r>
      <w:r w:rsidR="00430814">
        <w:rPr>
          <w:rFonts w:cstheme="minorHAnsi"/>
          <w:color w:val="000000" w:themeColor="text1"/>
        </w:rPr>
        <w:t>1</w:t>
      </w:r>
      <w:r w:rsidR="008E41B3" w:rsidRPr="006974AD">
        <w:rPr>
          <w:rFonts w:cstheme="minorHAnsi"/>
          <w:color w:val="000000" w:themeColor="text1"/>
        </w:rPr>
        <w:t>). Inpatient falls cost the U</w:t>
      </w:r>
      <w:r w:rsidR="008E41B3" w:rsidRPr="00ED1E98">
        <w:rPr>
          <w:rFonts w:cstheme="minorHAnsi"/>
          <w:color w:val="000000" w:themeColor="text1"/>
        </w:rPr>
        <w:t>.S</w:t>
      </w:r>
      <w:r w:rsidR="00E712F8" w:rsidRPr="00ED1E98">
        <w:rPr>
          <w:rFonts w:cstheme="minorHAnsi"/>
          <w:color w:val="000000" w:themeColor="text1"/>
        </w:rPr>
        <w:t>.</w:t>
      </w:r>
      <w:r w:rsidR="008E41B3" w:rsidRPr="00ED1E98">
        <w:rPr>
          <w:rFonts w:cstheme="minorHAnsi"/>
          <w:color w:val="000000" w:themeColor="text1"/>
        </w:rPr>
        <w:t xml:space="preserve"> health care</w:t>
      </w:r>
      <w:r w:rsidR="008E41B3" w:rsidRPr="006974AD">
        <w:rPr>
          <w:rFonts w:cstheme="minorHAnsi"/>
          <w:color w:val="000000" w:themeColor="text1"/>
        </w:rPr>
        <w:t xml:space="preserve"> system around 34 billion dollars a year and are considered preventable hospital acquired conditions (Johns Hopkins Medicine, 202</w:t>
      </w:r>
      <w:r w:rsidR="00430814">
        <w:rPr>
          <w:rFonts w:cstheme="minorHAnsi"/>
          <w:color w:val="000000" w:themeColor="text1"/>
        </w:rPr>
        <w:t>1</w:t>
      </w:r>
      <w:r w:rsidR="008E41B3" w:rsidRPr="006974AD">
        <w:rPr>
          <w:rFonts w:cstheme="minorHAnsi"/>
          <w:color w:val="000000" w:themeColor="text1"/>
        </w:rPr>
        <w:t>)</w:t>
      </w:r>
      <w:r w:rsidR="008E41B3">
        <w:rPr>
          <w:rFonts w:cstheme="minorHAnsi"/>
          <w:color w:val="000000" w:themeColor="text1"/>
        </w:rPr>
        <w:t>.</w:t>
      </w:r>
      <w:r w:rsidR="00511572" w:rsidRPr="00ED38C2">
        <w:rPr>
          <w:rFonts w:cstheme="minorHAnsi"/>
          <w:color w:val="000000" w:themeColor="text1"/>
        </w:rPr>
        <w:t xml:space="preserve"> </w:t>
      </w:r>
      <w:r w:rsidR="008A7A9E" w:rsidRPr="006974AD">
        <w:rPr>
          <w:rFonts w:cstheme="minorHAnsi"/>
          <w:color w:val="000000" w:themeColor="text1"/>
        </w:rPr>
        <w:t>An unintentional descent to the floor with or without injury is defined as a patient fall</w:t>
      </w:r>
      <w:r w:rsidR="00A92A9D" w:rsidRPr="006974AD">
        <w:rPr>
          <w:rFonts w:cstheme="minorHAnsi"/>
          <w:color w:val="000000" w:themeColor="text1"/>
        </w:rPr>
        <w:t xml:space="preserve"> (Agency for Healthcare Research and Quality, 202</w:t>
      </w:r>
      <w:r w:rsidR="00511572">
        <w:rPr>
          <w:rFonts w:cstheme="minorHAnsi"/>
          <w:color w:val="000000" w:themeColor="text1"/>
        </w:rPr>
        <w:t>1</w:t>
      </w:r>
      <w:r w:rsidR="00A92A9D" w:rsidRPr="006974AD">
        <w:rPr>
          <w:rFonts w:cstheme="minorHAnsi"/>
          <w:color w:val="000000" w:themeColor="text1"/>
        </w:rPr>
        <w:t>)</w:t>
      </w:r>
      <w:r w:rsidR="007531EE" w:rsidRPr="006974AD">
        <w:rPr>
          <w:rFonts w:cstheme="minorHAnsi"/>
          <w:color w:val="000000" w:themeColor="text1"/>
        </w:rPr>
        <w:t>.</w:t>
      </w:r>
      <w:r w:rsidR="008A7A9E" w:rsidRPr="006974AD">
        <w:rPr>
          <w:rFonts w:cstheme="minorHAnsi"/>
          <w:color w:val="000000" w:themeColor="text1"/>
        </w:rPr>
        <w:t xml:space="preserve"> </w:t>
      </w:r>
      <w:r w:rsidRPr="006974AD">
        <w:rPr>
          <w:rFonts w:cstheme="minorHAnsi"/>
          <w:color w:val="000000" w:themeColor="text1"/>
        </w:rPr>
        <w:t xml:space="preserve">Patient falls are identified by </w:t>
      </w:r>
      <w:r w:rsidR="008A7A9E" w:rsidRPr="006974AD">
        <w:rPr>
          <w:rFonts w:cstheme="minorHAnsi"/>
          <w:color w:val="000000" w:themeColor="text1"/>
        </w:rPr>
        <w:t xml:space="preserve">the Centers for Medicare and Medicaid Services (CMS) as </w:t>
      </w:r>
      <w:r w:rsidRPr="006974AD">
        <w:rPr>
          <w:rFonts w:cstheme="minorHAnsi"/>
          <w:color w:val="000000" w:themeColor="text1"/>
        </w:rPr>
        <w:t>adverse events that are preventable and should never occur</w:t>
      </w:r>
      <w:r w:rsidR="008A7A9E" w:rsidRPr="006974AD">
        <w:rPr>
          <w:rFonts w:cstheme="minorHAnsi"/>
          <w:color w:val="000000" w:themeColor="text1"/>
        </w:rPr>
        <w:t xml:space="preserve"> in the hospital setting</w:t>
      </w:r>
      <w:r w:rsidR="00AE3EC5">
        <w:rPr>
          <w:rFonts w:cstheme="minorHAnsi"/>
          <w:color w:val="000000" w:themeColor="text1"/>
        </w:rPr>
        <w:t xml:space="preserve"> (Centers for Medicare and Medicaid Services, 2021)</w:t>
      </w:r>
      <w:r w:rsidR="008A7A9E" w:rsidRPr="006974AD">
        <w:rPr>
          <w:rFonts w:cstheme="minorHAnsi"/>
          <w:color w:val="000000" w:themeColor="text1"/>
        </w:rPr>
        <w:t xml:space="preserve">. </w:t>
      </w:r>
      <w:r w:rsidR="007531EE" w:rsidRPr="006974AD">
        <w:rPr>
          <w:rFonts w:cstheme="minorHAnsi"/>
          <w:color w:val="000000" w:themeColor="text1"/>
        </w:rPr>
        <w:t>Serious injury or death occurring due to a fall in the hospital is considered a “never event”. A “never event” is</w:t>
      </w:r>
      <w:r w:rsidR="00511572">
        <w:rPr>
          <w:rFonts w:cstheme="minorHAnsi"/>
          <w:color w:val="000000" w:themeColor="text1"/>
        </w:rPr>
        <w:t xml:space="preserve"> </w:t>
      </w:r>
      <w:r w:rsidR="00E712F8">
        <w:rPr>
          <w:rFonts w:cstheme="minorHAnsi"/>
          <w:color w:val="000000" w:themeColor="text1"/>
        </w:rPr>
        <w:t xml:space="preserve">a </w:t>
      </w:r>
      <w:r w:rsidR="00E712F8" w:rsidRPr="006974AD">
        <w:rPr>
          <w:rFonts w:cstheme="minorHAnsi"/>
          <w:color w:val="000000" w:themeColor="text1"/>
        </w:rPr>
        <w:t>medical</w:t>
      </w:r>
      <w:r w:rsidR="007531EE" w:rsidRPr="006974AD">
        <w:rPr>
          <w:rFonts w:cstheme="minorHAnsi"/>
          <w:color w:val="000000" w:themeColor="text1"/>
        </w:rPr>
        <w:t xml:space="preserve"> error</w:t>
      </w:r>
      <w:r w:rsidR="006A76A9" w:rsidRPr="006974AD">
        <w:rPr>
          <w:rFonts w:cstheme="minorHAnsi"/>
          <w:color w:val="000000" w:themeColor="text1"/>
        </w:rPr>
        <w:t xml:space="preserve"> </w:t>
      </w:r>
      <w:r w:rsidR="00511572">
        <w:rPr>
          <w:rFonts w:cstheme="minorHAnsi"/>
          <w:color w:val="000000" w:themeColor="text1"/>
        </w:rPr>
        <w:t>that is a</w:t>
      </w:r>
      <w:r w:rsidR="006A76A9" w:rsidRPr="006974AD">
        <w:rPr>
          <w:rFonts w:cstheme="minorHAnsi"/>
          <w:color w:val="000000" w:themeColor="text1"/>
        </w:rPr>
        <w:t xml:space="preserve"> significant contributing factor to increased morbidity and mortality,</w:t>
      </w:r>
      <w:r w:rsidR="006A76A9" w:rsidRPr="006974AD">
        <w:rPr>
          <w:rStyle w:val="CommentReference"/>
          <w:rFonts w:cstheme="minorHAnsi"/>
          <w:color w:val="000000" w:themeColor="text1"/>
          <w:sz w:val="24"/>
          <w:szCs w:val="24"/>
        </w:rPr>
        <w:t xml:space="preserve"> </w:t>
      </w:r>
      <w:r w:rsidR="006A76A9" w:rsidRPr="006974AD">
        <w:rPr>
          <w:rFonts w:cstheme="minorHAnsi"/>
          <w:color w:val="000000" w:themeColor="text1"/>
        </w:rPr>
        <w:t>creating unnecessary financial burdens for patients as well as healthcare institutions</w:t>
      </w:r>
      <w:r w:rsidR="007531EE" w:rsidRPr="006974AD">
        <w:rPr>
          <w:rFonts w:cstheme="minorHAnsi"/>
          <w:color w:val="000000" w:themeColor="text1"/>
        </w:rPr>
        <w:t xml:space="preserve"> (Agency for Healthcare Research and Quality, 202</w:t>
      </w:r>
      <w:r w:rsidR="00511572">
        <w:rPr>
          <w:rFonts w:cstheme="minorHAnsi"/>
          <w:color w:val="000000" w:themeColor="text1"/>
        </w:rPr>
        <w:t>1</w:t>
      </w:r>
      <w:r w:rsidR="007531EE" w:rsidRPr="006974AD">
        <w:rPr>
          <w:rFonts w:cstheme="minorHAnsi"/>
          <w:color w:val="000000" w:themeColor="text1"/>
        </w:rPr>
        <w:t xml:space="preserve">). </w:t>
      </w:r>
      <w:r w:rsidR="008A7A9E" w:rsidRPr="006974AD">
        <w:rPr>
          <w:rFonts w:cstheme="minorHAnsi"/>
          <w:color w:val="000000" w:themeColor="text1"/>
        </w:rPr>
        <w:t>Inpatient falls can lead to disability, trauma, reduced quality of life, increased fear of falling, increased health care use,</w:t>
      </w:r>
      <w:r w:rsidR="00A169CC" w:rsidRPr="006974AD">
        <w:rPr>
          <w:rFonts w:cstheme="minorHAnsi"/>
          <w:color w:val="000000" w:themeColor="text1"/>
        </w:rPr>
        <w:t xml:space="preserve"> </w:t>
      </w:r>
      <w:r w:rsidR="008A7A9E" w:rsidRPr="006974AD">
        <w:rPr>
          <w:rFonts w:cstheme="minorHAnsi"/>
          <w:color w:val="000000" w:themeColor="text1"/>
        </w:rPr>
        <w:t>increased health care costs</w:t>
      </w:r>
      <w:r w:rsidR="00A169CC" w:rsidRPr="006974AD">
        <w:rPr>
          <w:rFonts w:cstheme="minorHAnsi"/>
          <w:color w:val="000000" w:themeColor="text1"/>
        </w:rPr>
        <w:t>, and even death (Agency for Healthcare Research and Quality, 202</w:t>
      </w:r>
      <w:r w:rsidR="00511572">
        <w:rPr>
          <w:rFonts w:cstheme="minorHAnsi"/>
          <w:color w:val="000000" w:themeColor="text1"/>
        </w:rPr>
        <w:t>1</w:t>
      </w:r>
      <w:r w:rsidR="00A169CC" w:rsidRPr="006974AD">
        <w:rPr>
          <w:rFonts w:cstheme="minorHAnsi"/>
          <w:color w:val="000000" w:themeColor="text1"/>
        </w:rPr>
        <w:t>; The Joint Commission, 202</w:t>
      </w:r>
      <w:r w:rsidR="00511572">
        <w:rPr>
          <w:rFonts w:cstheme="minorHAnsi"/>
          <w:color w:val="000000" w:themeColor="text1"/>
        </w:rPr>
        <w:t>1</w:t>
      </w:r>
      <w:r w:rsidR="00A169CC" w:rsidRPr="006974AD">
        <w:rPr>
          <w:rFonts w:cstheme="minorHAnsi"/>
          <w:color w:val="000000" w:themeColor="text1"/>
        </w:rPr>
        <w:t>)</w:t>
      </w:r>
      <w:r w:rsidR="008A7A9E" w:rsidRPr="006974AD">
        <w:rPr>
          <w:rFonts w:cstheme="minorHAnsi"/>
          <w:color w:val="000000" w:themeColor="text1"/>
        </w:rPr>
        <w:t xml:space="preserve">. </w:t>
      </w:r>
      <w:r w:rsidR="00D31269">
        <w:rPr>
          <w:rFonts w:cstheme="minorHAnsi"/>
          <w:color w:val="000000" w:themeColor="text1"/>
        </w:rPr>
        <w:t xml:space="preserve">Inpatient falls with injury on average cost hospital systems $13,316 per fall (Bott et al., 2019). </w:t>
      </w:r>
      <w:r w:rsidR="007531EE" w:rsidRPr="006974AD">
        <w:rPr>
          <w:rFonts w:cstheme="minorHAnsi"/>
          <w:color w:val="000000" w:themeColor="text1"/>
        </w:rPr>
        <w:t xml:space="preserve">The average increased length of stay due to inpatient falls is 12.3 days and the average cost </w:t>
      </w:r>
      <w:r w:rsidR="006A76A9" w:rsidRPr="006974AD">
        <w:rPr>
          <w:rFonts w:cstheme="minorHAnsi"/>
          <w:color w:val="000000" w:themeColor="text1"/>
        </w:rPr>
        <w:t xml:space="preserve">of the length of stay </w:t>
      </w:r>
      <w:r w:rsidR="007531EE" w:rsidRPr="006974AD">
        <w:rPr>
          <w:rFonts w:cstheme="minorHAnsi"/>
          <w:color w:val="000000" w:themeColor="text1"/>
        </w:rPr>
        <w:t xml:space="preserve">is increased by 61% (Ampe et al., 2016). </w:t>
      </w:r>
    </w:p>
    <w:p w14:paraId="5F8A839C" w14:textId="1324C7B0" w:rsidR="00447B37" w:rsidRPr="006974AD" w:rsidRDefault="00447B37" w:rsidP="00447B37">
      <w:pPr>
        <w:ind w:firstLine="0"/>
        <w:jc w:val="center"/>
        <w:rPr>
          <w:rFonts w:cstheme="minorHAnsi"/>
          <w:b/>
          <w:bCs/>
          <w:color w:val="000000" w:themeColor="text1"/>
        </w:rPr>
      </w:pPr>
      <w:r w:rsidRPr="006974AD">
        <w:rPr>
          <w:rFonts w:cstheme="minorHAnsi"/>
          <w:b/>
          <w:bCs/>
          <w:color w:val="000000" w:themeColor="text1"/>
        </w:rPr>
        <w:t xml:space="preserve">Background/Significance </w:t>
      </w:r>
    </w:p>
    <w:p w14:paraId="050D574D" w14:textId="1898BB66" w:rsidR="00447B37" w:rsidRPr="006974AD" w:rsidRDefault="00447B37" w:rsidP="00447B37">
      <w:pPr>
        <w:ind w:firstLine="0"/>
        <w:rPr>
          <w:rFonts w:cstheme="minorHAnsi"/>
          <w:color w:val="000000" w:themeColor="text1"/>
        </w:rPr>
      </w:pPr>
      <w:r w:rsidRPr="006974AD">
        <w:rPr>
          <w:rFonts w:cstheme="minorHAnsi"/>
          <w:color w:val="000000" w:themeColor="text1"/>
        </w:rPr>
        <w:tab/>
      </w:r>
      <w:r w:rsidR="0086526A" w:rsidRPr="006974AD">
        <w:rPr>
          <w:rFonts w:cstheme="minorHAnsi"/>
          <w:color w:val="000000" w:themeColor="text1"/>
        </w:rPr>
        <w:t>In</w:t>
      </w:r>
      <w:r w:rsidR="00744794" w:rsidRPr="006974AD">
        <w:rPr>
          <w:rFonts w:cstheme="minorHAnsi"/>
          <w:color w:val="000000" w:themeColor="text1"/>
        </w:rPr>
        <w:t xml:space="preserve"> 2008, </w:t>
      </w:r>
      <w:r w:rsidR="00315D33">
        <w:rPr>
          <w:rFonts w:cstheme="minorHAnsi"/>
          <w:color w:val="000000" w:themeColor="text1"/>
        </w:rPr>
        <w:t xml:space="preserve">inpatient </w:t>
      </w:r>
      <w:r w:rsidR="0086526A" w:rsidRPr="006974AD">
        <w:rPr>
          <w:rFonts w:cstheme="minorHAnsi"/>
          <w:color w:val="000000" w:themeColor="text1"/>
        </w:rPr>
        <w:t>falls in which a patient sustains an injury</w:t>
      </w:r>
      <w:r w:rsidR="004B1887" w:rsidRPr="006974AD">
        <w:rPr>
          <w:rFonts w:cstheme="minorHAnsi"/>
          <w:color w:val="000000" w:themeColor="text1"/>
        </w:rPr>
        <w:t xml:space="preserve"> </w:t>
      </w:r>
      <w:r w:rsidR="00AE3EC5">
        <w:rPr>
          <w:rFonts w:cstheme="minorHAnsi"/>
          <w:color w:val="000000" w:themeColor="text1"/>
        </w:rPr>
        <w:t>were</w:t>
      </w:r>
      <w:r w:rsidR="004B1887" w:rsidRPr="006974AD">
        <w:rPr>
          <w:rFonts w:cstheme="minorHAnsi"/>
          <w:color w:val="000000" w:themeColor="text1"/>
        </w:rPr>
        <w:t xml:space="preserve"> no longer be</w:t>
      </w:r>
      <w:r w:rsidR="00FD660A">
        <w:rPr>
          <w:rFonts w:cstheme="minorHAnsi"/>
          <w:color w:val="000000" w:themeColor="text1"/>
        </w:rPr>
        <w:t>ing</w:t>
      </w:r>
      <w:r w:rsidR="0086526A" w:rsidRPr="006974AD">
        <w:rPr>
          <w:rFonts w:cstheme="minorHAnsi"/>
          <w:color w:val="000000" w:themeColor="text1"/>
        </w:rPr>
        <w:t xml:space="preserve"> </w:t>
      </w:r>
      <w:r w:rsidR="004B1887" w:rsidRPr="006974AD">
        <w:rPr>
          <w:rFonts w:cstheme="minorHAnsi"/>
          <w:color w:val="000000" w:themeColor="text1"/>
        </w:rPr>
        <w:t>r</w:t>
      </w:r>
      <w:r w:rsidRPr="006974AD">
        <w:rPr>
          <w:rFonts w:cstheme="minorHAnsi"/>
          <w:color w:val="000000" w:themeColor="text1"/>
        </w:rPr>
        <w:t>eimbursed by C</w:t>
      </w:r>
      <w:r w:rsidR="00744794" w:rsidRPr="006974AD">
        <w:rPr>
          <w:rFonts w:cstheme="minorHAnsi"/>
          <w:color w:val="000000" w:themeColor="text1"/>
        </w:rPr>
        <w:t>enters for Medicaid and Medicare</w:t>
      </w:r>
      <w:r w:rsidR="004B1887" w:rsidRPr="006974AD">
        <w:rPr>
          <w:rFonts w:cstheme="minorHAnsi"/>
          <w:color w:val="000000" w:themeColor="text1"/>
        </w:rPr>
        <w:t xml:space="preserve"> because they are considered hospital acquired conditions (Agency for Healthcare Research and Quality, 202</w:t>
      </w:r>
      <w:r w:rsidR="00930BE2">
        <w:rPr>
          <w:rFonts w:cstheme="minorHAnsi"/>
          <w:color w:val="000000" w:themeColor="text1"/>
        </w:rPr>
        <w:t>1</w:t>
      </w:r>
      <w:r w:rsidR="004B1887" w:rsidRPr="006974AD">
        <w:rPr>
          <w:rFonts w:cstheme="minorHAnsi"/>
          <w:color w:val="000000" w:themeColor="text1"/>
        </w:rPr>
        <w:t>)</w:t>
      </w:r>
      <w:r w:rsidRPr="006974AD">
        <w:rPr>
          <w:rFonts w:cstheme="minorHAnsi"/>
          <w:color w:val="000000" w:themeColor="text1"/>
        </w:rPr>
        <w:t xml:space="preserve">. </w:t>
      </w:r>
      <w:r w:rsidR="00592143" w:rsidRPr="00680858">
        <w:rPr>
          <w:rFonts w:ascii="Times New Roman" w:hAnsi="Times New Roman" w:cs="Times New Roman"/>
          <w:color w:val="000000" w:themeColor="text1"/>
        </w:rPr>
        <w:t xml:space="preserve">Therefore, the direct financial cost of falls acquired within the hospital setting is burdensome for the hospital organization. </w:t>
      </w:r>
      <w:r w:rsidR="00315D33">
        <w:rPr>
          <w:rFonts w:ascii="Times New Roman" w:hAnsi="Times New Roman" w:cs="Times New Roman"/>
          <w:color w:val="000000" w:themeColor="text1"/>
        </w:rPr>
        <w:t xml:space="preserve">Inpatient falls </w:t>
      </w:r>
      <w:r w:rsidR="00A13267">
        <w:rPr>
          <w:rFonts w:ascii="Times New Roman" w:hAnsi="Times New Roman" w:cs="Times New Roman"/>
          <w:color w:val="000000" w:themeColor="text1"/>
        </w:rPr>
        <w:t xml:space="preserve">can </w:t>
      </w:r>
      <w:r w:rsidR="00315D33">
        <w:rPr>
          <w:rFonts w:ascii="Times New Roman" w:hAnsi="Times New Roman" w:cs="Times New Roman"/>
          <w:color w:val="000000" w:themeColor="text1"/>
        </w:rPr>
        <w:t>strain organization budgets</w:t>
      </w:r>
      <w:r w:rsidR="00A13267">
        <w:rPr>
          <w:rFonts w:ascii="Times New Roman" w:hAnsi="Times New Roman" w:cs="Times New Roman"/>
          <w:color w:val="000000" w:themeColor="text1"/>
        </w:rPr>
        <w:t xml:space="preserve">. </w:t>
      </w:r>
      <w:r w:rsidR="00592143" w:rsidRPr="00680858">
        <w:rPr>
          <w:rFonts w:ascii="Times New Roman" w:hAnsi="Times New Roman" w:cs="Times New Roman"/>
          <w:color w:val="000000" w:themeColor="text1"/>
        </w:rPr>
        <w:t>This encourages health care systems to research fall prevention methods and implement stringent fall prevention programs and initiatives (Chandler et al, 2018).</w:t>
      </w:r>
      <w:r w:rsidR="00315D33">
        <w:rPr>
          <w:rFonts w:ascii="Times New Roman" w:hAnsi="Times New Roman" w:cs="Times New Roman"/>
          <w:color w:val="000000" w:themeColor="text1"/>
        </w:rPr>
        <w:t xml:space="preserve"> </w:t>
      </w:r>
    </w:p>
    <w:p w14:paraId="426E3B64" w14:textId="2A0D4B1B" w:rsidR="00592143" w:rsidRPr="00680858" w:rsidRDefault="0086526A" w:rsidP="00592143">
      <w:pPr>
        <w:rPr>
          <w:rFonts w:ascii="Times New Roman" w:hAnsi="Times New Roman" w:cs="Times New Roman"/>
          <w:color w:val="000000" w:themeColor="text1"/>
        </w:rPr>
      </w:pPr>
      <w:r w:rsidRPr="006974AD">
        <w:rPr>
          <w:rFonts w:cstheme="minorHAnsi"/>
          <w:color w:val="000000" w:themeColor="text1"/>
        </w:rPr>
        <w:t>Injuries associated with patient falls can be classified as minor, moderate, or major. Minor injuries result in bruises, abrasions, and application of dressing/ice. Moderate injuries result in suturing wounds or splinting. Major injuries result in</w:t>
      </w:r>
      <w:r w:rsidR="00AE3EC5">
        <w:rPr>
          <w:rFonts w:cstheme="minorHAnsi"/>
          <w:color w:val="000000" w:themeColor="text1"/>
        </w:rPr>
        <w:t xml:space="preserve"> internal organ bleeding or bone fractures needing</w:t>
      </w:r>
      <w:r w:rsidRPr="006974AD">
        <w:rPr>
          <w:rFonts w:cstheme="minorHAnsi"/>
          <w:color w:val="000000" w:themeColor="text1"/>
        </w:rPr>
        <w:t xml:space="preserve"> </w:t>
      </w:r>
      <w:r w:rsidR="00AE3EC5">
        <w:rPr>
          <w:rFonts w:cstheme="minorHAnsi"/>
          <w:color w:val="000000" w:themeColor="text1"/>
        </w:rPr>
        <w:t xml:space="preserve">surgery, casting, or traction </w:t>
      </w:r>
      <w:r w:rsidRPr="006974AD">
        <w:rPr>
          <w:rFonts w:cstheme="minorHAnsi"/>
          <w:color w:val="000000" w:themeColor="text1"/>
        </w:rPr>
        <w:t>(</w:t>
      </w:r>
      <w:r w:rsidR="00BC184F">
        <w:rPr>
          <w:rFonts w:cstheme="minorHAnsi"/>
          <w:color w:val="000000" w:themeColor="text1"/>
        </w:rPr>
        <w:t>Titler et al.</w:t>
      </w:r>
      <w:r w:rsidRPr="006974AD">
        <w:rPr>
          <w:rFonts w:cstheme="minorHAnsi"/>
          <w:color w:val="000000" w:themeColor="text1"/>
        </w:rPr>
        <w:t>, 20</w:t>
      </w:r>
      <w:r w:rsidR="00BC184F">
        <w:rPr>
          <w:rFonts w:cstheme="minorHAnsi"/>
          <w:color w:val="000000" w:themeColor="text1"/>
        </w:rPr>
        <w:t>16</w:t>
      </w:r>
      <w:r w:rsidRPr="006974AD">
        <w:rPr>
          <w:rFonts w:cstheme="minorHAnsi"/>
          <w:color w:val="000000" w:themeColor="text1"/>
        </w:rPr>
        <w:t xml:space="preserve">). </w:t>
      </w:r>
      <w:r w:rsidR="00592143" w:rsidRPr="00680858">
        <w:rPr>
          <w:rFonts w:ascii="Times New Roman" w:hAnsi="Times New Roman" w:cs="Times New Roman"/>
          <w:color w:val="000000" w:themeColor="text1"/>
        </w:rPr>
        <w:t>When patients fall within</w:t>
      </w:r>
      <w:r w:rsidR="008E41B3">
        <w:rPr>
          <w:rFonts w:ascii="Times New Roman" w:hAnsi="Times New Roman" w:cs="Times New Roman"/>
          <w:color w:val="000000" w:themeColor="text1"/>
        </w:rPr>
        <w:t xml:space="preserve"> </w:t>
      </w:r>
      <w:r w:rsidR="00592143" w:rsidRPr="00680858">
        <w:rPr>
          <w:rFonts w:ascii="Times New Roman" w:hAnsi="Times New Roman" w:cs="Times New Roman"/>
          <w:color w:val="000000" w:themeColor="text1"/>
        </w:rPr>
        <w:t>an organization, injuries may occur leading to detrimental consequences</w:t>
      </w:r>
      <w:r w:rsidR="00AE3EC5">
        <w:rPr>
          <w:rFonts w:ascii="Times New Roman" w:hAnsi="Times New Roman" w:cs="Times New Roman"/>
          <w:color w:val="000000" w:themeColor="text1"/>
        </w:rPr>
        <w:t xml:space="preserve"> </w:t>
      </w:r>
      <w:r w:rsidR="00D176AC">
        <w:rPr>
          <w:rFonts w:ascii="Times New Roman" w:hAnsi="Times New Roman" w:cs="Times New Roman"/>
          <w:color w:val="000000" w:themeColor="text1"/>
        </w:rPr>
        <w:t>causing p</w:t>
      </w:r>
      <w:r w:rsidR="00592143" w:rsidRPr="00680858">
        <w:rPr>
          <w:rFonts w:ascii="Times New Roman" w:hAnsi="Times New Roman" w:cs="Times New Roman"/>
          <w:color w:val="000000" w:themeColor="text1"/>
        </w:rPr>
        <w:t>oor patient outcomes. Chronic pain, functional impairment, disability, premature nursing home admission, increased length of hospital stay, fear of falling, trauma, increased health care costs, and death are all poor patient outcomes</w:t>
      </w:r>
      <w:r w:rsidR="00D176AC">
        <w:rPr>
          <w:rFonts w:ascii="Times New Roman" w:hAnsi="Times New Roman" w:cs="Times New Roman"/>
          <w:color w:val="000000" w:themeColor="text1"/>
        </w:rPr>
        <w:t xml:space="preserve"> associated with an inpatient fall</w:t>
      </w:r>
      <w:r w:rsidR="00592143" w:rsidRPr="00680858">
        <w:rPr>
          <w:rFonts w:ascii="Times New Roman" w:hAnsi="Times New Roman" w:cs="Times New Roman"/>
          <w:color w:val="000000" w:themeColor="text1"/>
        </w:rPr>
        <w:t xml:space="preserve"> (Agency for Healthcare Research and Quality, 202</w:t>
      </w:r>
      <w:r w:rsidR="00430814">
        <w:rPr>
          <w:rFonts w:ascii="Times New Roman" w:hAnsi="Times New Roman" w:cs="Times New Roman"/>
          <w:color w:val="000000" w:themeColor="text1"/>
        </w:rPr>
        <w:t>1</w:t>
      </w:r>
      <w:r w:rsidR="00592143" w:rsidRPr="00680858">
        <w:rPr>
          <w:rFonts w:ascii="Times New Roman" w:hAnsi="Times New Roman" w:cs="Times New Roman"/>
          <w:color w:val="000000" w:themeColor="text1"/>
        </w:rPr>
        <w:t>; King et al, 2016;</w:t>
      </w:r>
      <w:r w:rsidR="00380FAA">
        <w:rPr>
          <w:rFonts w:ascii="Times New Roman" w:hAnsi="Times New Roman" w:cs="Times New Roman"/>
          <w:color w:val="000000" w:themeColor="text1"/>
        </w:rPr>
        <w:t xml:space="preserve"> </w:t>
      </w:r>
      <w:r w:rsidR="00592143" w:rsidRPr="00680858">
        <w:rPr>
          <w:rFonts w:ascii="Times New Roman" w:hAnsi="Times New Roman" w:cs="Times New Roman"/>
          <w:color w:val="000000" w:themeColor="text1"/>
        </w:rPr>
        <w:t>The Joint Commission, 202</w:t>
      </w:r>
      <w:r w:rsidR="00430814">
        <w:rPr>
          <w:rFonts w:ascii="Times New Roman" w:hAnsi="Times New Roman" w:cs="Times New Roman"/>
          <w:color w:val="000000" w:themeColor="text1"/>
        </w:rPr>
        <w:t>1</w:t>
      </w:r>
      <w:r w:rsidR="00592143" w:rsidRPr="00680858">
        <w:rPr>
          <w:rFonts w:ascii="Times New Roman" w:hAnsi="Times New Roman" w:cs="Times New Roman"/>
          <w:color w:val="000000" w:themeColor="text1"/>
        </w:rPr>
        <w:t xml:space="preserve">).  Hospitalized adults older than 65 years are at the highest risk for falls and commonly occur within this age group. </w:t>
      </w:r>
      <w:r w:rsidR="00AE3EC5">
        <w:rPr>
          <w:rFonts w:ascii="Times New Roman" w:hAnsi="Times New Roman" w:cs="Times New Roman"/>
          <w:color w:val="000000" w:themeColor="text1"/>
        </w:rPr>
        <w:t>Patient f</w:t>
      </w:r>
      <w:r w:rsidR="00592143" w:rsidRPr="00680858">
        <w:rPr>
          <w:rFonts w:ascii="Times New Roman" w:hAnsi="Times New Roman" w:cs="Times New Roman"/>
          <w:color w:val="000000" w:themeColor="text1"/>
        </w:rPr>
        <w:t xml:space="preserve">alls have increased in the last three decades and will continue to rise due to the increase </w:t>
      </w:r>
      <w:r w:rsidR="00AE3EC5">
        <w:rPr>
          <w:rFonts w:ascii="Times New Roman" w:hAnsi="Times New Roman" w:cs="Times New Roman"/>
          <w:color w:val="000000" w:themeColor="text1"/>
        </w:rPr>
        <w:t xml:space="preserve">age </w:t>
      </w:r>
      <w:r w:rsidR="00592143" w:rsidRPr="00680858">
        <w:rPr>
          <w:rFonts w:ascii="Times New Roman" w:hAnsi="Times New Roman" w:cs="Times New Roman"/>
          <w:color w:val="000000" w:themeColor="text1"/>
        </w:rPr>
        <w:t>in</w:t>
      </w:r>
      <w:r w:rsidR="00AE3EC5">
        <w:rPr>
          <w:rFonts w:ascii="Times New Roman" w:hAnsi="Times New Roman" w:cs="Times New Roman"/>
          <w:color w:val="000000" w:themeColor="text1"/>
        </w:rPr>
        <w:t xml:space="preserve"> the</w:t>
      </w:r>
      <w:r w:rsidR="00592143" w:rsidRPr="00680858">
        <w:rPr>
          <w:rFonts w:ascii="Times New Roman" w:hAnsi="Times New Roman" w:cs="Times New Roman"/>
          <w:color w:val="000000" w:themeColor="text1"/>
        </w:rPr>
        <w:t xml:space="preserve"> population (King et al, 2016). </w:t>
      </w:r>
    </w:p>
    <w:p w14:paraId="58FC6EE2" w14:textId="1F8BC04B" w:rsidR="001D632D" w:rsidRDefault="00592143" w:rsidP="00592143">
      <w:pPr>
        <w:rPr>
          <w:rFonts w:ascii="Times New Roman" w:hAnsi="Times New Roman" w:cs="Times New Roman"/>
          <w:color w:val="000000" w:themeColor="text1"/>
        </w:rPr>
      </w:pPr>
      <w:r w:rsidRPr="00680858">
        <w:rPr>
          <w:rFonts w:ascii="Times New Roman" w:hAnsi="Times New Roman" w:cs="Times New Roman"/>
          <w:color w:val="000000" w:themeColor="text1"/>
        </w:rPr>
        <w:t>Inpatient falls can be placed into three categories</w:t>
      </w:r>
      <w:r w:rsidR="00D176AC">
        <w:rPr>
          <w:rFonts w:ascii="Times New Roman" w:hAnsi="Times New Roman" w:cs="Times New Roman"/>
          <w:color w:val="000000" w:themeColor="text1"/>
        </w:rPr>
        <w:t xml:space="preserve"> and are classified </w:t>
      </w:r>
      <w:r w:rsidR="00AE3EC5">
        <w:rPr>
          <w:rFonts w:ascii="Times New Roman" w:hAnsi="Times New Roman" w:cs="Times New Roman"/>
          <w:color w:val="000000" w:themeColor="text1"/>
        </w:rPr>
        <w:t>as anticipated, unanticipated, and environmental falls</w:t>
      </w:r>
      <w:r w:rsidRPr="00680858">
        <w:rPr>
          <w:rFonts w:ascii="Times New Roman" w:hAnsi="Times New Roman" w:cs="Times New Roman"/>
          <w:color w:val="000000" w:themeColor="text1"/>
        </w:rPr>
        <w:t>. The first category is physiological anticipated falls, which consist of gait instability, fall history, and current risk for falls (Agency for Healthcare Research and Quality, 202</w:t>
      </w:r>
      <w:r w:rsidR="00430814">
        <w:rPr>
          <w:rFonts w:ascii="Times New Roman" w:hAnsi="Times New Roman" w:cs="Times New Roman"/>
          <w:color w:val="000000" w:themeColor="text1"/>
        </w:rPr>
        <w:t>1</w:t>
      </w:r>
      <w:r w:rsidRPr="00680858">
        <w:rPr>
          <w:rFonts w:ascii="Times New Roman" w:hAnsi="Times New Roman" w:cs="Times New Roman"/>
          <w:color w:val="000000" w:themeColor="text1"/>
        </w:rPr>
        <w:t>). The second</w:t>
      </w:r>
      <w:r w:rsidR="00AE3EC5">
        <w:rPr>
          <w:rFonts w:ascii="Times New Roman" w:hAnsi="Times New Roman" w:cs="Times New Roman"/>
          <w:color w:val="000000" w:themeColor="text1"/>
        </w:rPr>
        <w:t xml:space="preserve"> i</w:t>
      </w:r>
      <w:r w:rsidRPr="00680858">
        <w:rPr>
          <w:rFonts w:ascii="Times New Roman" w:hAnsi="Times New Roman" w:cs="Times New Roman"/>
          <w:color w:val="000000" w:themeColor="text1"/>
        </w:rPr>
        <w:t>s physiological unanticipated falls which consists of syncopal episodes and falls caused during seizures</w:t>
      </w:r>
      <w:r w:rsidR="00AE3EC5" w:rsidRPr="00AE3EC5">
        <w:rPr>
          <w:rFonts w:ascii="Times New Roman" w:hAnsi="Times New Roman" w:cs="Times New Roman"/>
          <w:color w:val="000000" w:themeColor="text1"/>
        </w:rPr>
        <w:t xml:space="preserve"> </w:t>
      </w:r>
      <w:r w:rsidR="00AE3EC5" w:rsidRPr="00680858">
        <w:rPr>
          <w:rFonts w:ascii="Times New Roman" w:hAnsi="Times New Roman" w:cs="Times New Roman"/>
          <w:color w:val="000000" w:themeColor="text1"/>
        </w:rPr>
        <w:t>(Agency for Healthcare Research and Quality, 202</w:t>
      </w:r>
      <w:r w:rsidR="00AE3EC5">
        <w:rPr>
          <w:rFonts w:ascii="Times New Roman" w:hAnsi="Times New Roman" w:cs="Times New Roman"/>
          <w:color w:val="000000" w:themeColor="text1"/>
        </w:rPr>
        <w:t>1)</w:t>
      </w:r>
      <w:r w:rsidRPr="00680858">
        <w:rPr>
          <w:rFonts w:ascii="Times New Roman" w:hAnsi="Times New Roman" w:cs="Times New Roman"/>
          <w:color w:val="000000" w:themeColor="text1"/>
        </w:rPr>
        <w:t>. The third category is environmental fall</w:t>
      </w:r>
      <w:r w:rsidR="00AE3EC5">
        <w:rPr>
          <w:rFonts w:ascii="Times New Roman" w:hAnsi="Times New Roman" w:cs="Times New Roman"/>
          <w:color w:val="000000" w:themeColor="text1"/>
        </w:rPr>
        <w:t>s</w:t>
      </w:r>
      <w:r w:rsidRPr="00680858">
        <w:rPr>
          <w:rFonts w:ascii="Times New Roman" w:hAnsi="Times New Roman" w:cs="Times New Roman"/>
          <w:color w:val="000000" w:themeColor="text1"/>
        </w:rPr>
        <w:t xml:space="preserve"> which consists of falls caused by </w:t>
      </w:r>
      <w:r w:rsidR="00AE3EC5">
        <w:rPr>
          <w:rFonts w:ascii="Times New Roman" w:hAnsi="Times New Roman" w:cs="Times New Roman"/>
          <w:color w:val="000000" w:themeColor="text1"/>
        </w:rPr>
        <w:t xml:space="preserve">equipment failure and </w:t>
      </w:r>
      <w:r w:rsidRPr="00680858">
        <w:rPr>
          <w:rFonts w:ascii="Times New Roman" w:hAnsi="Times New Roman" w:cs="Times New Roman"/>
          <w:color w:val="000000" w:themeColor="text1"/>
        </w:rPr>
        <w:t xml:space="preserve">external hazards </w:t>
      </w:r>
      <w:r w:rsidR="00AE3EC5">
        <w:rPr>
          <w:rFonts w:ascii="Times New Roman" w:hAnsi="Times New Roman" w:cs="Times New Roman"/>
          <w:color w:val="000000" w:themeColor="text1"/>
        </w:rPr>
        <w:t xml:space="preserve">such as tripping on </w:t>
      </w:r>
      <w:r w:rsidR="00D176AC">
        <w:rPr>
          <w:rFonts w:ascii="Times New Roman" w:hAnsi="Times New Roman" w:cs="Times New Roman"/>
          <w:color w:val="000000" w:themeColor="text1"/>
        </w:rPr>
        <w:t>intravenous (IV) p</w:t>
      </w:r>
      <w:r w:rsidR="00AE3EC5">
        <w:rPr>
          <w:rFonts w:ascii="Times New Roman" w:hAnsi="Times New Roman" w:cs="Times New Roman"/>
          <w:color w:val="000000" w:themeColor="text1"/>
        </w:rPr>
        <w:t>ole wires and IV/oxygen tubing</w:t>
      </w:r>
      <w:r w:rsidRPr="00680858">
        <w:rPr>
          <w:rFonts w:ascii="Times New Roman" w:hAnsi="Times New Roman" w:cs="Times New Roman"/>
          <w:color w:val="000000" w:themeColor="text1"/>
        </w:rPr>
        <w:t xml:space="preserve"> (Agency for Healthcare Research and Quality, 202</w:t>
      </w:r>
      <w:r w:rsidR="00430814">
        <w:rPr>
          <w:rFonts w:ascii="Times New Roman" w:hAnsi="Times New Roman" w:cs="Times New Roman"/>
          <w:color w:val="000000" w:themeColor="text1"/>
        </w:rPr>
        <w:t>1</w:t>
      </w:r>
      <w:r w:rsidRPr="00680858">
        <w:rPr>
          <w:rFonts w:ascii="Times New Roman" w:hAnsi="Times New Roman" w:cs="Times New Roman"/>
          <w:color w:val="000000" w:themeColor="text1"/>
        </w:rPr>
        <w:t xml:space="preserve">; King et al, 2016). As the coordinator of care for the patient, the registered nurse is ultimately responsible for assessing for possible fall risks and implementing measures for fall prevention. Protecting patients from preventable harm is within </w:t>
      </w:r>
      <w:r w:rsidR="001D632D">
        <w:rPr>
          <w:rFonts w:ascii="Times New Roman" w:hAnsi="Times New Roman" w:cs="Times New Roman"/>
          <w:color w:val="000000" w:themeColor="text1"/>
        </w:rPr>
        <w:t>a nurse’s scope of practice and standard of care</w:t>
      </w:r>
    </w:p>
    <w:p w14:paraId="1ADC285A" w14:textId="1C71C2DC" w:rsidR="00E85B34" w:rsidRPr="00E85B34" w:rsidRDefault="00E85B34" w:rsidP="00E85B34">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Organization </w:t>
      </w:r>
    </w:p>
    <w:p w14:paraId="2BE384AD" w14:textId="1A5053C4" w:rsidR="00744794" w:rsidRPr="007F7900" w:rsidRDefault="007F7900" w:rsidP="007F7900">
      <w:pPr>
        <w:rPr>
          <w:rFonts w:ascii="Times New Roman" w:hAnsi="Times New Roman"/>
        </w:rPr>
      </w:pPr>
      <w:r>
        <w:rPr>
          <w:rFonts w:ascii="Times New Roman" w:hAnsi="Times New Roman"/>
        </w:rPr>
        <w:t>The third-floor medical surgical unit at BHW w</w:t>
      </w:r>
      <w:r w:rsidR="00FD660A">
        <w:rPr>
          <w:rFonts w:ascii="Times New Roman" w:hAnsi="Times New Roman"/>
        </w:rPr>
        <w:t>as</w:t>
      </w:r>
      <w:r>
        <w:rPr>
          <w:rFonts w:ascii="Times New Roman" w:hAnsi="Times New Roman"/>
        </w:rPr>
        <w:t xml:space="preserve"> the site for project implementation. BHW is a </w:t>
      </w:r>
      <w:r w:rsidR="001D632D">
        <w:rPr>
          <w:rFonts w:ascii="Times New Roman" w:hAnsi="Times New Roman"/>
        </w:rPr>
        <w:t>ninety-nine-bed teaching hospital that is verified by the American College of Surgeons as a Level III trauma center. BHW</w:t>
      </w:r>
      <w:r w:rsidR="00963225">
        <w:rPr>
          <w:rFonts w:ascii="Times New Roman" w:hAnsi="Times New Roman"/>
        </w:rPr>
        <w:t xml:space="preserve"> </w:t>
      </w:r>
      <w:r w:rsidR="001D632D">
        <w:rPr>
          <w:rFonts w:ascii="Times New Roman" w:hAnsi="Times New Roman"/>
        </w:rPr>
        <w:t>is partnered with Detroit Metropolitan Airport and the Centers for Disease Control and Prevention. Staff are trained to handle mass trauma and emergency patients coming from the airport. The hospital is known for their bariatric and heart and vascular services</w:t>
      </w:r>
      <w:r w:rsidR="00796AB2">
        <w:rPr>
          <w:rFonts w:ascii="Times New Roman" w:hAnsi="Times New Roman"/>
        </w:rPr>
        <w:t>. The mission of BHW is to deliver compassionate and extraordinary care everyday</w:t>
      </w:r>
      <w:r w:rsidR="001D632D">
        <w:rPr>
          <w:rFonts w:ascii="Times New Roman" w:hAnsi="Times New Roman"/>
        </w:rPr>
        <w:t xml:space="preserve"> (Beaumont Health, 2021). </w:t>
      </w:r>
      <w:r w:rsidR="00E85B34" w:rsidRPr="006974AD">
        <w:rPr>
          <w:rFonts w:cstheme="minorHAnsi"/>
          <w:color w:val="000000" w:themeColor="text1"/>
        </w:rPr>
        <w:t xml:space="preserve">Despite the implementation of fall prevention measures and best practices, </w:t>
      </w:r>
      <w:r w:rsidR="00E85B34">
        <w:rPr>
          <w:rFonts w:cstheme="minorHAnsi"/>
          <w:color w:val="000000" w:themeColor="text1"/>
        </w:rPr>
        <w:t>BHW</w:t>
      </w:r>
      <w:r w:rsidR="00E85B34" w:rsidRPr="006974AD">
        <w:rPr>
          <w:rFonts w:cstheme="minorHAnsi"/>
          <w:color w:val="000000" w:themeColor="text1"/>
        </w:rPr>
        <w:t xml:space="preserve"> still has a significant number of inpatient hospital falls.</w:t>
      </w:r>
      <w:r w:rsidR="00E85B34" w:rsidRPr="00E85B34">
        <w:rPr>
          <w:rFonts w:cstheme="minorHAnsi"/>
          <w:color w:val="000000" w:themeColor="text1"/>
        </w:rPr>
        <w:t xml:space="preserve"> </w:t>
      </w:r>
      <w:r w:rsidR="00E85B34" w:rsidRPr="006974AD">
        <w:rPr>
          <w:rFonts w:cstheme="minorHAnsi"/>
          <w:color w:val="000000" w:themeColor="text1"/>
        </w:rPr>
        <w:t xml:space="preserve">Hourly rounding is already required at </w:t>
      </w:r>
      <w:r w:rsidR="00E85B34">
        <w:rPr>
          <w:rFonts w:cstheme="minorHAnsi"/>
          <w:color w:val="000000" w:themeColor="text1"/>
        </w:rPr>
        <w:t>BHW</w:t>
      </w:r>
      <w:r w:rsidR="00E85B34" w:rsidRPr="006974AD">
        <w:rPr>
          <w:rFonts w:cstheme="minorHAnsi"/>
          <w:color w:val="000000" w:themeColor="text1"/>
        </w:rPr>
        <w:t xml:space="preserve">, but a unit assessment done by verbally surveying staff members on the </w:t>
      </w:r>
      <w:r w:rsidR="00E85B34">
        <w:rPr>
          <w:rFonts w:cstheme="minorHAnsi"/>
          <w:color w:val="000000" w:themeColor="text1"/>
        </w:rPr>
        <w:t>third</w:t>
      </w:r>
      <w:r w:rsidR="00E85B34" w:rsidRPr="006974AD">
        <w:rPr>
          <w:rFonts w:cstheme="minorHAnsi"/>
          <w:color w:val="000000" w:themeColor="text1"/>
        </w:rPr>
        <w:t xml:space="preserve"> floor revealed “rounding with purpose” </w:t>
      </w:r>
      <w:r w:rsidR="00023F32">
        <w:rPr>
          <w:rFonts w:cstheme="minorHAnsi"/>
          <w:color w:val="000000" w:themeColor="text1"/>
        </w:rPr>
        <w:t>was o</w:t>
      </w:r>
      <w:r w:rsidR="00E85B34" w:rsidRPr="006974AD">
        <w:rPr>
          <w:rFonts w:cstheme="minorHAnsi"/>
          <w:color w:val="000000" w:themeColor="text1"/>
        </w:rPr>
        <w:t>ften not done</w:t>
      </w:r>
      <w:r w:rsidR="00FD660A" w:rsidRPr="00FD660A">
        <w:rPr>
          <w:rFonts w:cstheme="minorHAnsi"/>
          <w:color w:val="000000" w:themeColor="text1"/>
        </w:rPr>
        <w:t xml:space="preserve"> </w:t>
      </w:r>
      <w:r w:rsidR="00FD660A">
        <w:rPr>
          <w:rFonts w:cstheme="minorHAnsi"/>
          <w:color w:val="000000" w:themeColor="text1"/>
        </w:rPr>
        <w:t>(L. Rich &amp; B. Green, personal communication, September 10, 2021)</w:t>
      </w:r>
      <w:r w:rsidR="00FD660A" w:rsidRPr="006974AD">
        <w:rPr>
          <w:rFonts w:cstheme="minorHAnsi"/>
          <w:color w:val="000000" w:themeColor="text1"/>
        </w:rPr>
        <w:t>.</w:t>
      </w:r>
      <w:r w:rsidR="00E85B34" w:rsidRPr="006974AD">
        <w:rPr>
          <w:rFonts w:cstheme="minorHAnsi"/>
          <w:color w:val="000000" w:themeColor="text1"/>
        </w:rPr>
        <w:t xml:space="preserve"> </w:t>
      </w:r>
      <w:r w:rsidR="00E85B34">
        <w:rPr>
          <w:rFonts w:cstheme="minorHAnsi"/>
          <w:color w:val="000000" w:themeColor="text1"/>
        </w:rPr>
        <w:t>Nursing s</w:t>
      </w:r>
      <w:r w:rsidR="00E85B34" w:rsidRPr="006974AD">
        <w:rPr>
          <w:rFonts w:cstheme="minorHAnsi"/>
          <w:color w:val="000000" w:themeColor="text1"/>
        </w:rPr>
        <w:t>taff round on their patients hourly but admitted to not doing it with purpose</w:t>
      </w:r>
      <w:r w:rsidR="00E85B34">
        <w:rPr>
          <w:rFonts w:cstheme="minorHAnsi"/>
          <w:color w:val="000000" w:themeColor="text1"/>
        </w:rPr>
        <w:t xml:space="preserve"> (A. Leach, personal communication, </w:t>
      </w:r>
      <w:r w:rsidR="00FD660A">
        <w:rPr>
          <w:rFonts w:cstheme="minorHAnsi"/>
          <w:color w:val="000000" w:themeColor="text1"/>
        </w:rPr>
        <w:t xml:space="preserve">September </w:t>
      </w:r>
      <w:r w:rsidR="00E85B34">
        <w:rPr>
          <w:rFonts w:cstheme="minorHAnsi"/>
          <w:color w:val="000000" w:themeColor="text1"/>
        </w:rPr>
        <w:t>1</w:t>
      </w:r>
      <w:r w:rsidR="00FD660A">
        <w:rPr>
          <w:rFonts w:cstheme="minorHAnsi"/>
          <w:color w:val="000000" w:themeColor="text1"/>
        </w:rPr>
        <w:t>0</w:t>
      </w:r>
      <w:r w:rsidR="00E85B34">
        <w:rPr>
          <w:rFonts w:cstheme="minorHAnsi"/>
          <w:color w:val="000000" w:themeColor="text1"/>
        </w:rPr>
        <w:t>, 2021)</w:t>
      </w:r>
      <w:r w:rsidR="00E85B34" w:rsidRPr="006974AD">
        <w:rPr>
          <w:rFonts w:cstheme="minorHAnsi"/>
          <w:color w:val="000000" w:themeColor="text1"/>
        </w:rPr>
        <w:t xml:space="preserve">. </w:t>
      </w:r>
      <w:r w:rsidR="00E85B34">
        <w:rPr>
          <w:rFonts w:cstheme="minorHAnsi"/>
          <w:color w:val="000000" w:themeColor="text1"/>
        </w:rPr>
        <w:t xml:space="preserve"> </w:t>
      </w:r>
    </w:p>
    <w:p w14:paraId="220E56C0" w14:textId="3BFAD3E8" w:rsidR="00744794" w:rsidRPr="006974AD" w:rsidRDefault="00744794" w:rsidP="00744794">
      <w:pPr>
        <w:jc w:val="center"/>
        <w:rPr>
          <w:rFonts w:cstheme="minorHAnsi"/>
          <w:b/>
          <w:bCs/>
          <w:color w:val="000000" w:themeColor="text1"/>
        </w:rPr>
      </w:pPr>
      <w:r w:rsidRPr="006974AD">
        <w:rPr>
          <w:rFonts w:cstheme="minorHAnsi"/>
          <w:b/>
          <w:bCs/>
          <w:color w:val="000000" w:themeColor="text1"/>
        </w:rPr>
        <w:t>Statement of the Problem</w:t>
      </w:r>
    </w:p>
    <w:p w14:paraId="15685C7F" w14:textId="416ED755" w:rsidR="00F71989" w:rsidRDefault="00E85B34" w:rsidP="00E85B34">
      <w:pPr>
        <w:rPr>
          <w:rFonts w:cstheme="minorHAnsi"/>
          <w:color w:val="000000" w:themeColor="text1"/>
        </w:rPr>
      </w:pPr>
      <w:r>
        <w:rPr>
          <w:rFonts w:cstheme="minorHAnsi"/>
          <w:color w:val="000000" w:themeColor="text1"/>
        </w:rPr>
        <w:t>D</w:t>
      </w:r>
      <w:r w:rsidR="001D632D" w:rsidRPr="006974AD">
        <w:rPr>
          <w:rFonts w:cstheme="minorHAnsi"/>
          <w:color w:val="000000" w:themeColor="text1"/>
        </w:rPr>
        <w:t>ecreasing the incidence of inpatient falls is not only a benefit to the patients but also the provision of high-quality nursing care. The Joint Commission’s national safety goals require hospitals to focus on reducing the risk of patient harm from falls while hospitalized (The Joint Commission, 202</w:t>
      </w:r>
      <w:r w:rsidR="00430814">
        <w:rPr>
          <w:rFonts w:cstheme="minorHAnsi"/>
          <w:color w:val="000000" w:themeColor="text1"/>
        </w:rPr>
        <w:t>1</w:t>
      </w:r>
      <w:r w:rsidR="001D632D" w:rsidRPr="006974AD">
        <w:rPr>
          <w:rFonts w:cstheme="minorHAnsi"/>
          <w:color w:val="000000" w:themeColor="text1"/>
        </w:rPr>
        <w:t xml:space="preserve">). Inpatient falls in the hospital setting are multifactorial due to environmental unfamiliarity, medications, acute illness, placement of various tubes and drains, and </w:t>
      </w:r>
      <w:r w:rsidR="001D632D">
        <w:rPr>
          <w:rFonts w:cstheme="minorHAnsi"/>
          <w:color w:val="000000" w:themeColor="text1"/>
        </w:rPr>
        <w:t xml:space="preserve">significant </w:t>
      </w:r>
      <w:r w:rsidR="001D632D" w:rsidRPr="006974AD">
        <w:rPr>
          <w:rFonts w:cstheme="minorHAnsi"/>
          <w:color w:val="000000" w:themeColor="text1"/>
        </w:rPr>
        <w:t>patient health changes</w:t>
      </w:r>
      <w:r w:rsidR="00E869AB">
        <w:rPr>
          <w:rFonts w:cstheme="minorHAnsi"/>
          <w:color w:val="000000" w:themeColor="text1"/>
        </w:rPr>
        <w:t xml:space="preserve"> (Agency for Healthcare Research and Quality, 2021)</w:t>
      </w:r>
      <w:r w:rsidR="001D632D" w:rsidRPr="006974AD">
        <w:rPr>
          <w:rFonts w:cstheme="minorHAnsi"/>
          <w:color w:val="000000" w:themeColor="text1"/>
        </w:rPr>
        <w:t xml:space="preserve">. </w:t>
      </w:r>
      <w:r w:rsidR="001D632D">
        <w:rPr>
          <w:rFonts w:cstheme="minorHAnsi"/>
          <w:color w:val="000000" w:themeColor="text1"/>
        </w:rPr>
        <w:t>BHW</w:t>
      </w:r>
      <w:r w:rsidR="001D632D" w:rsidRPr="006974AD">
        <w:rPr>
          <w:rFonts w:cstheme="minorHAnsi"/>
          <w:color w:val="000000" w:themeColor="text1"/>
        </w:rPr>
        <w:t xml:space="preserve"> has implemented a policy</w:t>
      </w:r>
      <w:r w:rsidR="00F71989">
        <w:rPr>
          <w:rFonts w:cstheme="minorHAnsi"/>
          <w:color w:val="000000" w:themeColor="text1"/>
        </w:rPr>
        <w:t xml:space="preserve"> </w:t>
      </w:r>
      <w:r w:rsidR="001D632D" w:rsidRPr="006974AD">
        <w:rPr>
          <w:rFonts w:cstheme="minorHAnsi"/>
          <w:color w:val="000000" w:themeColor="text1"/>
        </w:rPr>
        <w:t xml:space="preserve">to guide healthcare team members (nurses and nurse assistants) through the fall risk assessment, </w:t>
      </w:r>
      <w:r w:rsidR="00F71989">
        <w:rPr>
          <w:rFonts w:cstheme="minorHAnsi"/>
          <w:color w:val="000000" w:themeColor="text1"/>
        </w:rPr>
        <w:t xml:space="preserve">inpatient </w:t>
      </w:r>
      <w:r w:rsidR="001D632D" w:rsidRPr="006974AD">
        <w:rPr>
          <w:rFonts w:cstheme="minorHAnsi"/>
          <w:color w:val="000000" w:themeColor="text1"/>
        </w:rPr>
        <w:t>fall prevention</w:t>
      </w:r>
      <w:r w:rsidR="001D632D">
        <w:rPr>
          <w:rFonts w:cstheme="minorHAnsi"/>
          <w:color w:val="000000" w:themeColor="text1"/>
        </w:rPr>
        <w:t xml:space="preserve"> program</w:t>
      </w:r>
      <w:r w:rsidR="001D632D" w:rsidRPr="006974AD">
        <w:rPr>
          <w:rFonts w:cstheme="minorHAnsi"/>
          <w:color w:val="000000" w:themeColor="text1"/>
        </w:rPr>
        <w:t xml:space="preserve">, and post </w:t>
      </w:r>
      <w:r w:rsidR="00F71989">
        <w:rPr>
          <w:rFonts w:cstheme="minorHAnsi"/>
          <w:color w:val="000000" w:themeColor="text1"/>
        </w:rPr>
        <w:t xml:space="preserve">inpatient </w:t>
      </w:r>
      <w:r w:rsidR="001D632D" w:rsidRPr="006974AD">
        <w:rPr>
          <w:rFonts w:cstheme="minorHAnsi"/>
          <w:color w:val="000000" w:themeColor="text1"/>
        </w:rPr>
        <w:t xml:space="preserve">fall management of patients. </w:t>
      </w:r>
      <w:r w:rsidR="00F71989">
        <w:rPr>
          <w:rFonts w:cstheme="minorHAnsi"/>
          <w:color w:val="000000" w:themeColor="text1"/>
        </w:rPr>
        <w:t xml:space="preserve">The purpose of the policy </w:t>
      </w:r>
      <w:r w:rsidR="00023F32">
        <w:rPr>
          <w:rFonts w:cstheme="minorHAnsi"/>
          <w:color w:val="000000" w:themeColor="text1"/>
        </w:rPr>
        <w:t xml:space="preserve">was </w:t>
      </w:r>
      <w:r w:rsidR="00F71989">
        <w:rPr>
          <w:rFonts w:cstheme="minorHAnsi"/>
          <w:color w:val="000000" w:themeColor="text1"/>
        </w:rPr>
        <w:t>t</w:t>
      </w:r>
      <w:r w:rsidR="00F71989" w:rsidRPr="006974AD">
        <w:rPr>
          <w:rFonts w:cstheme="minorHAnsi"/>
          <w:color w:val="000000" w:themeColor="text1"/>
        </w:rPr>
        <w:t>o promote and improve patient safety</w:t>
      </w:r>
      <w:r w:rsidR="00F71989">
        <w:rPr>
          <w:rFonts w:cstheme="minorHAnsi"/>
          <w:color w:val="000000" w:themeColor="text1"/>
        </w:rPr>
        <w:t xml:space="preserve"> at BHW. Within the policy, n</w:t>
      </w:r>
      <w:r w:rsidR="001D632D" w:rsidRPr="006974AD">
        <w:rPr>
          <w:rFonts w:cstheme="minorHAnsi"/>
          <w:color w:val="000000" w:themeColor="text1"/>
        </w:rPr>
        <w:t xml:space="preserve">ursing staff </w:t>
      </w:r>
      <w:r w:rsidR="00F71989">
        <w:rPr>
          <w:rFonts w:cstheme="minorHAnsi"/>
          <w:color w:val="000000" w:themeColor="text1"/>
        </w:rPr>
        <w:t xml:space="preserve">must </w:t>
      </w:r>
      <w:r w:rsidR="001D632D" w:rsidRPr="006974AD">
        <w:rPr>
          <w:rFonts w:cstheme="minorHAnsi"/>
          <w:color w:val="000000" w:themeColor="text1"/>
        </w:rPr>
        <w:t xml:space="preserve">use the </w:t>
      </w:r>
      <w:r w:rsidR="001D632D">
        <w:rPr>
          <w:rFonts w:cstheme="minorHAnsi"/>
          <w:color w:val="000000" w:themeColor="text1"/>
        </w:rPr>
        <w:t>Morse Fall</w:t>
      </w:r>
      <w:r w:rsidR="001D632D" w:rsidRPr="006974AD">
        <w:rPr>
          <w:rFonts w:cstheme="minorHAnsi"/>
          <w:color w:val="000000" w:themeColor="text1"/>
        </w:rPr>
        <w:t xml:space="preserve"> Scale to assess fall risk</w:t>
      </w:r>
      <w:r w:rsidR="00E869AB">
        <w:rPr>
          <w:rFonts w:cstheme="minorHAnsi"/>
          <w:color w:val="000000" w:themeColor="text1"/>
        </w:rPr>
        <w:t xml:space="preserve"> </w:t>
      </w:r>
      <w:r w:rsidR="00E869AB">
        <w:rPr>
          <w:rFonts w:ascii="Times New Roman" w:hAnsi="Times New Roman"/>
        </w:rPr>
        <w:t>(Beaumont Health, 2021).</w:t>
      </w:r>
      <w:r w:rsidR="001D632D" w:rsidRPr="006974AD">
        <w:rPr>
          <w:rFonts w:cstheme="minorHAnsi"/>
          <w:color w:val="000000" w:themeColor="text1"/>
        </w:rPr>
        <w:t xml:space="preserve"> </w:t>
      </w:r>
    </w:p>
    <w:p w14:paraId="29F90754" w14:textId="392EAEDE" w:rsidR="00F71989" w:rsidRDefault="00EF3A26" w:rsidP="001D632D">
      <w:pPr>
        <w:rPr>
          <w:rFonts w:cstheme="minorHAnsi"/>
          <w:color w:val="000000" w:themeColor="text1"/>
        </w:rPr>
      </w:pPr>
      <w:r>
        <w:rPr>
          <w:rFonts w:cstheme="minorHAnsi"/>
          <w:color w:val="000000" w:themeColor="text1"/>
        </w:rPr>
        <w:t xml:space="preserve">The Morse Fall Scale is a tool used to identify </w:t>
      </w:r>
      <w:r w:rsidR="00F71989">
        <w:rPr>
          <w:rFonts w:cstheme="minorHAnsi"/>
          <w:color w:val="000000" w:themeColor="text1"/>
        </w:rPr>
        <w:t xml:space="preserve">six </w:t>
      </w:r>
      <w:r>
        <w:rPr>
          <w:rFonts w:cstheme="minorHAnsi"/>
          <w:color w:val="000000" w:themeColor="text1"/>
        </w:rPr>
        <w:t xml:space="preserve">factors that put hospitalized patients at risk for falls. </w:t>
      </w:r>
      <w:r w:rsidR="00F71989">
        <w:rPr>
          <w:rFonts w:cstheme="minorHAnsi"/>
          <w:color w:val="000000" w:themeColor="text1"/>
        </w:rPr>
        <w:t>The six factors assessed are: having a history of falling in the last three months, a secondary diagnosis</w:t>
      </w:r>
      <w:r w:rsidR="00996EE4">
        <w:rPr>
          <w:rFonts w:cstheme="minorHAnsi"/>
          <w:color w:val="000000" w:themeColor="text1"/>
        </w:rPr>
        <w:t xml:space="preserve"> (dizziness, myocardial infarction, cerebrovascular accident)</w:t>
      </w:r>
      <w:r w:rsidR="00F71989">
        <w:rPr>
          <w:rFonts w:cstheme="minorHAnsi"/>
          <w:color w:val="000000" w:themeColor="text1"/>
        </w:rPr>
        <w:t>, using ambulatory aids, being connected to IV tubing, having a weak or impaired gait, and having an impaired mental status</w:t>
      </w:r>
      <w:r w:rsidR="008B7D8D" w:rsidRPr="008B7D8D">
        <w:rPr>
          <w:rFonts w:cstheme="minorHAnsi"/>
          <w:color w:val="000000" w:themeColor="text1"/>
        </w:rPr>
        <w:t xml:space="preserve"> </w:t>
      </w:r>
      <w:r w:rsidR="008B7D8D">
        <w:rPr>
          <w:rFonts w:cstheme="minorHAnsi"/>
          <w:color w:val="000000" w:themeColor="text1"/>
        </w:rPr>
        <w:t>(Agency for Healthcare Research and Quality, 2021)</w:t>
      </w:r>
      <w:r w:rsidR="00F71989">
        <w:rPr>
          <w:rFonts w:cstheme="minorHAnsi"/>
          <w:color w:val="000000" w:themeColor="text1"/>
        </w:rPr>
        <w:t xml:space="preserve">. </w:t>
      </w:r>
      <w:r>
        <w:rPr>
          <w:rFonts w:cstheme="minorHAnsi"/>
          <w:color w:val="000000" w:themeColor="text1"/>
        </w:rPr>
        <w:t>A score is given after each question is answered on the tool and the total score is added up to determine the fall risk</w:t>
      </w:r>
      <w:r w:rsidR="00F71989">
        <w:rPr>
          <w:rFonts w:cstheme="minorHAnsi"/>
          <w:color w:val="000000" w:themeColor="text1"/>
        </w:rPr>
        <w:t>. A score of 0-24 is considered no fall risk, 25-50 is low fall risk, and greater than 51is high fall risk</w:t>
      </w:r>
      <w:r>
        <w:rPr>
          <w:rFonts w:cstheme="minorHAnsi"/>
          <w:color w:val="000000" w:themeColor="text1"/>
        </w:rPr>
        <w:t xml:space="preserve"> (Agency for Healthcare Research and Quality, 2021). </w:t>
      </w:r>
    </w:p>
    <w:p w14:paraId="698E64A0" w14:textId="63B51F67" w:rsidR="00F71989" w:rsidRDefault="001D632D" w:rsidP="001D632D">
      <w:pPr>
        <w:rPr>
          <w:rFonts w:cstheme="minorHAnsi"/>
          <w:color w:val="000000" w:themeColor="text1"/>
        </w:rPr>
      </w:pPr>
      <w:r>
        <w:rPr>
          <w:rFonts w:cstheme="minorHAnsi"/>
          <w:color w:val="000000" w:themeColor="text1"/>
        </w:rPr>
        <w:t>The “a</w:t>
      </w:r>
      <w:r w:rsidRPr="00592143">
        <w:rPr>
          <w:rFonts w:cstheme="minorHAnsi"/>
          <w:color w:val="000000" w:themeColor="text1"/>
        </w:rPr>
        <w:t xml:space="preserve">ctivity </w:t>
      </w:r>
      <w:r>
        <w:rPr>
          <w:rFonts w:cstheme="minorHAnsi"/>
          <w:color w:val="000000" w:themeColor="text1"/>
        </w:rPr>
        <w:t>m</w:t>
      </w:r>
      <w:r w:rsidRPr="00592143">
        <w:rPr>
          <w:rFonts w:cstheme="minorHAnsi"/>
          <w:color w:val="000000" w:themeColor="text1"/>
        </w:rPr>
        <w:t>easure-</w:t>
      </w:r>
      <w:r>
        <w:rPr>
          <w:rFonts w:cstheme="minorHAnsi"/>
          <w:color w:val="000000" w:themeColor="text1"/>
        </w:rPr>
        <w:t>p</w:t>
      </w:r>
      <w:r w:rsidRPr="00592143">
        <w:rPr>
          <w:rFonts w:cstheme="minorHAnsi"/>
          <w:color w:val="000000" w:themeColor="text1"/>
        </w:rPr>
        <w:t xml:space="preserve">ost </w:t>
      </w:r>
      <w:r>
        <w:rPr>
          <w:rFonts w:cstheme="minorHAnsi"/>
          <w:color w:val="000000" w:themeColor="text1"/>
        </w:rPr>
        <w:t>a</w:t>
      </w:r>
      <w:r w:rsidRPr="00592143">
        <w:rPr>
          <w:rFonts w:cstheme="minorHAnsi"/>
          <w:color w:val="000000" w:themeColor="text1"/>
        </w:rPr>
        <w:t xml:space="preserve">cute </w:t>
      </w:r>
      <w:r>
        <w:rPr>
          <w:rFonts w:cstheme="minorHAnsi"/>
          <w:color w:val="000000" w:themeColor="text1"/>
        </w:rPr>
        <w:t>c</w:t>
      </w:r>
      <w:r w:rsidRPr="00592143">
        <w:rPr>
          <w:rFonts w:cstheme="minorHAnsi"/>
          <w:color w:val="000000" w:themeColor="text1"/>
        </w:rPr>
        <w:t xml:space="preserve">are </w:t>
      </w:r>
      <w:r>
        <w:rPr>
          <w:rFonts w:cstheme="minorHAnsi"/>
          <w:color w:val="000000" w:themeColor="text1"/>
        </w:rPr>
        <w:t>si</w:t>
      </w:r>
      <w:r w:rsidRPr="00592143">
        <w:rPr>
          <w:rFonts w:cstheme="minorHAnsi"/>
          <w:color w:val="000000" w:themeColor="text1"/>
        </w:rPr>
        <w:t xml:space="preserve">x </w:t>
      </w:r>
      <w:r>
        <w:rPr>
          <w:rFonts w:cstheme="minorHAnsi"/>
          <w:color w:val="000000" w:themeColor="text1"/>
        </w:rPr>
        <w:t>cl</w:t>
      </w:r>
      <w:r w:rsidRPr="00592143">
        <w:rPr>
          <w:rFonts w:cstheme="minorHAnsi"/>
          <w:color w:val="000000" w:themeColor="text1"/>
        </w:rPr>
        <w:t>icks</w:t>
      </w:r>
      <w:r>
        <w:rPr>
          <w:rFonts w:cstheme="minorHAnsi"/>
          <w:color w:val="000000" w:themeColor="text1"/>
        </w:rPr>
        <w:t xml:space="preserve">” and “nurse driven activity protocol” are also used by nursing staff as part of BHW’s fall prevention program. </w:t>
      </w:r>
      <w:r w:rsidR="00F71989">
        <w:rPr>
          <w:rFonts w:cstheme="minorHAnsi"/>
          <w:color w:val="000000" w:themeColor="text1"/>
        </w:rPr>
        <w:t xml:space="preserve">The “activity measure-post acute care six clicks” is used to measure basic mobility in hospitalized patients. This tool is completed upon admission to assess the level of assistance needed with bed mobility, sit to stand, supine to sit, seated transfers, ambulation, and ascending stairs.  The score generated from the tool helps guide the nurse in applying the “nurse driven activity protocol” that generates a best practice alert </w:t>
      </w:r>
      <w:r w:rsidR="00A44DD9">
        <w:rPr>
          <w:rFonts w:cstheme="minorHAnsi"/>
          <w:color w:val="000000" w:themeColor="text1"/>
        </w:rPr>
        <w:t xml:space="preserve">(BPA) </w:t>
      </w:r>
      <w:r w:rsidR="00F71989">
        <w:rPr>
          <w:rFonts w:cstheme="minorHAnsi"/>
          <w:color w:val="000000" w:themeColor="text1"/>
        </w:rPr>
        <w:t xml:space="preserve">to consult physical therapy </w:t>
      </w:r>
      <w:r w:rsidR="00A44DD9">
        <w:rPr>
          <w:rFonts w:cstheme="minorHAnsi"/>
          <w:color w:val="000000" w:themeColor="text1"/>
        </w:rPr>
        <w:t>and</w:t>
      </w:r>
      <w:r w:rsidR="00F71989">
        <w:rPr>
          <w:rFonts w:cstheme="minorHAnsi"/>
          <w:color w:val="000000" w:themeColor="text1"/>
        </w:rPr>
        <w:t xml:space="preserve"> occupational therapy. </w:t>
      </w:r>
      <w:r w:rsidR="00A44DD9">
        <w:rPr>
          <w:rFonts w:cstheme="minorHAnsi"/>
          <w:color w:val="000000" w:themeColor="text1"/>
        </w:rPr>
        <w:t xml:space="preserve">A score of eighteen prompts the BPA for physical therapy and occupational therapy. </w:t>
      </w:r>
      <w:r w:rsidR="00F71989">
        <w:rPr>
          <w:rFonts w:cstheme="minorHAnsi"/>
          <w:color w:val="000000" w:themeColor="text1"/>
        </w:rPr>
        <w:t xml:space="preserve">The purpose of these two tools is to reduce complications related to immobility and decrease inpatient falls </w:t>
      </w:r>
      <w:r w:rsidR="00F71989">
        <w:rPr>
          <w:rFonts w:ascii="Times New Roman" w:hAnsi="Times New Roman"/>
        </w:rPr>
        <w:t>(Beaumont Health, 2021).</w:t>
      </w:r>
      <w:r w:rsidR="00F71989">
        <w:rPr>
          <w:rFonts w:cstheme="minorHAnsi"/>
          <w:color w:val="000000" w:themeColor="text1"/>
        </w:rPr>
        <w:t xml:space="preserve"> </w:t>
      </w:r>
    </w:p>
    <w:p w14:paraId="3DFA9855" w14:textId="5833C271" w:rsidR="00F71989" w:rsidRPr="006974AD" w:rsidRDefault="00F71989" w:rsidP="00F71989">
      <w:pPr>
        <w:rPr>
          <w:rFonts w:cstheme="minorHAnsi"/>
          <w:color w:val="000000" w:themeColor="text1"/>
        </w:rPr>
      </w:pPr>
      <w:r>
        <w:rPr>
          <w:rFonts w:cstheme="minorHAnsi"/>
          <w:color w:val="000000" w:themeColor="text1"/>
        </w:rPr>
        <w:t>The f</w:t>
      </w:r>
      <w:r w:rsidR="001D632D" w:rsidRPr="006974AD">
        <w:rPr>
          <w:rFonts w:cstheme="minorHAnsi"/>
          <w:color w:val="000000" w:themeColor="text1"/>
        </w:rPr>
        <w:t>all prevention</w:t>
      </w:r>
      <w:r>
        <w:rPr>
          <w:rFonts w:cstheme="minorHAnsi"/>
          <w:color w:val="000000" w:themeColor="text1"/>
        </w:rPr>
        <w:t xml:space="preserve"> program also</w:t>
      </w:r>
      <w:r w:rsidR="001D632D" w:rsidRPr="006974AD">
        <w:rPr>
          <w:rFonts w:cstheme="minorHAnsi"/>
          <w:color w:val="000000" w:themeColor="text1"/>
        </w:rPr>
        <w:t xml:space="preserve"> consists of using remote visual monitoring, patient sitters, bed alarms, nonslip socks, yellow fall risk arm bands, and universal precautions. </w:t>
      </w:r>
      <w:r>
        <w:rPr>
          <w:rFonts w:cstheme="minorHAnsi"/>
          <w:color w:val="000000" w:themeColor="text1"/>
        </w:rPr>
        <w:t>Additionally, there</w:t>
      </w:r>
      <w:r w:rsidRPr="006974AD">
        <w:rPr>
          <w:rFonts w:cstheme="minorHAnsi"/>
          <w:color w:val="000000" w:themeColor="text1"/>
        </w:rPr>
        <w:t xml:space="preserve"> is also a</w:t>
      </w:r>
      <w:r>
        <w:rPr>
          <w:rFonts w:cstheme="minorHAnsi"/>
          <w:color w:val="000000" w:themeColor="text1"/>
        </w:rPr>
        <w:t>n expected</w:t>
      </w:r>
      <w:r w:rsidRPr="006974AD">
        <w:rPr>
          <w:rFonts w:cstheme="minorHAnsi"/>
          <w:color w:val="000000" w:themeColor="text1"/>
        </w:rPr>
        <w:t xml:space="preserve"> requirement for nurses and nurse assistants to round hourly on each patient as a method to prevent falls</w:t>
      </w:r>
      <w:r>
        <w:rPr>
          <w:rFonts w:cstheme="minorHAnsi"/>
          <w:color w:val="000000" w:themeColor="text1"/>
        </w:rPr>
        <w:t>. Nursing staff complete yearly fall prevention modules online that update them on fall polices and hourly rounding</w:t>
      </w:r>
      <w:r w:rsidRPr="006974AD">
        <w:rPr>
          <w:rFonts w:cstheme="minorHAnsi"/>
          <w:color w:val="000000" w:themeColor="text1"/>
        </w:rPr>
        <w:t xml:space="preserve"> (</w:t>
      </w:r>
      <w:r>
        <w:rPr>
          <w:rFonts w:cstheme="minorHAnsi"/>
          <w:color w:val="000000" w:themeColor="text1"/>
        </w:rPr>
        <w:t>Beaumont Health</w:t>
      </w:r>
      <w:r w:rsidRPr="006974AD">
        <w:rPr>
          <w:rFonts w:cstheme="minorHAnsi"/>
          <w:color w:val="000000" w:themeColor="text1"/>
        </w:rPr>
        <w:t>, 202</w:t>
      </w:r>
      <w:r>
        <w:rPr>
          <w:rFonts w:cstheme="minorHAnsi"/>
          <w:color w:val="000000" w:themeColor="text1"/>
        </w:rPr>
        <w:t>1</w:t>
      </w:r>
      <w:r w:rsidRPr="006974AD">
        <w:rPr>
          <w:rFonts w:cstheme="minorHAnsi"/>
          <w:color w:val="000000" w:themeColor="text1"/>
        </w:rPr>
        <w:t>).</w:t>
      </w:r>
      <w:r w:rsidRPr="00F71989">
        <w:rPr>
          <w:rFonts w:cstheme="minorHAnsi"/>
          <w:color w:val="000000" w:themeColor="text1"/>
        </w:rPr>
        <w:t xml:space="preserve"> </w:t>
      </w:r>
      <w:r w:rsidRPr="006974AD">
        <w:rPr>
          <w:rFonts w:cstheme="minorHAnsi"/>
          <w:color w:val="000000" w:themeColor="text1"/>
        </w:rPr>
        <w:t xml:space="preserve">Despite these efforts, inpatient falls are still occurring at </w:t>
      </w:r>
      <w:r>
        <w:rPr>
          <w:rFonts w:cstheme="minorHAnsi"/>
          <w:color w:val="000000" w:themeColor="text1"/>
        </w:rPr>
        <w:t>BHW. For the year 2021, an average of two to three falls occurred each month on the third floor (A. Leach, personal communication, November 19, 2021)</w:t>
      </w:r>
      <w:r w:rsidRPr="006974AD">
        <w:rPr>
          <w:rFonts w:cstheme="minorHAnsi"/>
          <w:color w:val="000000" w:themeColor="text1"/>
        </w:rPr>
        <w:t>.</w:t>
      </w:r>
      <w:r>
        <w:rPr>
          <w:rFonts w:cstheme="minorHAnsi"/>
          <w:color w:val="000000" w:themeColor="text1"/>
        </w:rPr>
        <w:t xml:space="preserve"> Since inpatient falls are considered a “never event”, </w:t>
      </w:r>
      <w:r w:rsidRPr="006974AD">
        <w:rPr>
          <w:rFonts w:cstheme="minorHAnsi"/>
          <w:color w:val="000000" w:themeColor="text1"/>
        </w:rPr>
        <w:t>there is room for improv</w:t>
      </w:r>
      <w:r>
        <w:rPr>
          <w:rFonts w:cstheme="minorHAnsi"/>
          <w:color w:val="000000" w:themeColor="text1"/>
        </w:rPr>
        <w:t>ing fall prevention measures.</w:t>
      </w:r>
      <w:r w:rsidRPr="006974AD">
        <w:rPr>
          <w:rFonts w:cstheme="minorHAnsi"/>
          <w:color w:val="000000" w:themeColor="text1"/>
        </w:rPr>
        <w:t xml:space="preserve"> </w:t>
      </w:r>
    </w:p>
    <w:p w14:paraId="09920A32" w14:textId="2F477190" w:rsidR="001D632D" w:rsidRPr="006974AD" w:rsidRDefault="00F71989" w:rsidP="001D632D">
      <w:pPr>
        <w:rPr>
          <w:rFonts w:cstheme="minorHAnsi"/>
          <w:color w:val="000000" w:themeColor="text1"/>
        </w:rPr>
      </w:pPr>
      <w:r w:rsidRPr="006974AD">
        <w:rPr>
          <w:rFonts w:cstheme="minorHAnsi"/>
          <w:color w:val="000000" w:themeColor="text1"/>
        </w:rPr>
        <w:t xml:space="preserve"> </w:t>
      </w:r>
      <w:r>
        <w:rPr>
          <w:rFonts w:cstheme="minorHAnsi"/>
          <w:color w:val="000000" w:themeColor="text1"/>
        </w:rPr>
        <w:t>If an inpatient fall occurs, p</w:t>
      </w:r>
      <w:r w:rsidR="001D632D" w:rsidRPr="006974AD">
        <w:rPr>
          <w:rFonts w:cstheme="minorHAnsi"/>
          <w:color w:val="000000" w:themeColor="text1"/>
        </w:rPr>
        <w:t>ost fall management of patients consists of notifying the provider of the fall</w:t>
      </w:r>
      <w:r>
        <w:rPr>
          <w:rFonts w:cstheme="minorHAnsi"/>
          <w:color w:val="000000" w:themeColor="text1"/>
        </w:rPr>
        <w:t>. The provider assesses the patient at the bedside for injuries related to the fall. The nurse</w:t>
      </w:r>
      <w:r w:rsidR="00D176AC">
        <w:rPr>
          <w:rFonts w:cstheme="minorHAnsi"/>
          <w:color w:val="000000" w:themeColor="text1"/>
        </w:rPr>
        <w:t xml:space="preserve"> completes the</w:t>
      </w:r>
      <w:r w:rsidR="001D632D" w:rsidRPr="006974AD">
        <w:rPr>
          <w:rFonts w:cstheme="minorHAnsi"/>
          <w:color w:val="000000" w:themeColor="text1"/>
        </w:rPr>
        <w:t xml:space="preserve"> post fall debriefing paperwork</w:t>
      </w:r>
      <w:r>
        <w:rPr>
          <w:rFonts w:cstheme="minorHAnsi"/>
          <w:color w:val="000000" w:themeColor="text1"/>
        </w:rPr>
        <w:t xml:space="preserve"> and nursing leadership investigate</w:t>
      </w:r>
      <w:r w:rsidR="001D632D" w:rsidRPr="006974AD">
        <w:rPr>
          <w:rFonts w:cstheme="minorHAnsi"/>
          <w:color w:val="000000" w:themeColor="text1"/>
        </w:rPr>
        <w:t xml:space="preserve"> the cause of the fall</w:t>
      </w:r>
      <w:r>
        <w:rPr>
          <w:rFonts w:cstheme="minorHAnsi"/>
          <w:color w:val="000000" w:themeColor="text1"/>
        </w:rPr>
        <w:t>.</w:t>
      </w:r>
      <w:r w:rsidR="001D632D" w:rsidRPr="006974AD">
        <w:rPr>
          <w:rFonts w:cstheme="minorHAnsi"/>
          <w:color w:val="000000" w:themeColor="text1"/>
        </w:rPr>
        <w:t xml:space="preserve"> </w:t>
      </w:r>
      <w:r>
        <w:rPr>
          <w:rFonts w:cstheme="minorHAnsi"/>
          <w:color w:val="000000" w:themeColor="text1"/>
        </w:rPr>
        <w:t>The nurse manager then has a meeting with the nursing staff responsible for the patient that sustained the fall and debriefs the cause of the fall and provides counseling on how to prevent future falls (A. Leach, personal communication, December 19, 2022)</w:t>
      </w:r>
      <w:r w:rsidRPr="006974AD">
        <w:rPr>
          <w:rFonts w:cstheme="minorHAnsi"/>
          <w:color w:val="000000" w:themeColor="text1"/>
        </w:rPr>
        <w:t>.</w:t>
      </w:r>
    </w:p>
    <w:p w14:paraId="429DDB82" w14:textId="336C6A60" w:rsidR="001D632D" w:rsidRPr="006974AD" w:rsidRDefault="001D632D" w:rsidP="001D632D">
      <w:pPr>
        <w:rPr>
          <w:rFonts w:cstheme="minorHAnsi"/>
          <w:color w:val="000000" w:themeColor="text1"/>
        </w:rPr>
      </w:pPr>
      <w:r w:rsidRPr="006974AD">
        <w:rPr>
          <w:rFonts w:cstheme="minorHAnsi"/>
          <w:color w:val="000000" w:themeColor="text1"/>
        </w:rPr>
        <w:t xml:space="preserve">Purposeful rounding to prevent falls is well established in research </w:t>
      </w:r>
      <w:r w:rsidR="007F7900">
        <w:rPr>
          <w:rFonts w:cstheme="minorHAnsi"/>
          <w:color w:val="000000" w:themeColor="text1"/>
        </w:rPr>
        <w:t>(</w:t>
      </w:r>
      <w:r w:rsidR="004951BA">
        <w:rPr>
          <w:rFonts w:ascii="Times New Roman" w:hAnsi="Times New Roman" w:cs="Times New Roman"/>
          <w:color w:val="000000" w:themeColor="text1"/>
        </w:rPr>
        <w:t>Christiansen et al., 2018;</w:t>
      </w:r>
      <w:r w:rsidR="004951BA" w:rsidRPr="00680858">
        <w:rPr>
          <w:rFonts w:ascii="Times New Roman" w:hAnsi="Times New Roman" w:cs="Times New Roman"/>
          <w:color w:val="000000" w:themeColor="text1"/>
        </w:rPr>
        <w:t xml:space="preserve"> Daniels, 2016</w:t>
      </w:r>
      <w:r w:rsidR="004951BA" w:rsidRPr="00E750C3">
        <w:rPr>
          <w:rFonts w:ascii="Times New Roman" w:hAnsi="Times New Roman" w:cs="Times New Roman"/>
          <w:color w:val="000000" w:themeColor="text1"/>
        </w:rPr>
        <w:t xml:space="preserve">; </w:t>
      </w:r>
      <w:r w:rsidR="00E750C3" w:rsidRPr="002B57E6">
        <w:rPr>
          <w:rFonts w:ascii="Times New Roman" w:hAnsi="Times New Roman" w:cs="Times New Roman"/>
          <w:color w:val="000000" w:themeColor="text1"/>
        </w:rPr>
        <w:t>Grillo et al., 2019</w:t>
      </w:r>
      <w:r w:rsidR="004951BA" w:rsidRPr="00E750C3">
        <w:rPr>
          <w:rFonts w:ascii="Times New Roman" w:hAnsi="Times New Roman" w:cs="Times New Roman"/>
          <w:color w:val="000000" w:themeColor="text1"/>
        </w:rPr>
        <w:t>;</w:t>
      </w:r>
      <w:r w:rsidR="004951BA">
        <w:rPr>
          <w:rFonts w:ascii="Times New Roman" w:hAnsi="Times New Roman" w:cs="Times New Roman"/>
          <w:color w:val="000000" w:themeColor="text1"/>
        </w:rPr>
        <w:t xml:space="preserve"> Morgan et al., 2017</w:t>
      </w:r>
      <w:r w:rsidR="007F7900">
        <w:rPr>
          <w:rFonts w:ascii="Times New Roman" w:hAnsi="Times New Roman" w:cs="Times New Roman"/>
          <w:color w:val="000000" w:themeColor="text1"/>
        </w:rPr>
        <w:t xml:space="preserve">). </w:t>
      </w:r>
      <w:r w:rsidRPr="006974AD">
        <w:rPr>
          <w:rFonts w:cstheme="minorHAnsi"/>
          <w:color w:val="000000" w:themeColor="text1"/>
        </w:rPr>
        <w:t>Purposeful rounding is the process of routine checking on patients at regular time intervals to assure all their needs are met. Patient’s needs consist of comfort, toileting, having their possessions within reach, and their pain addressed (</w:t>
      </w:r>
      <w:r w:rsidR="007F7900">
        <w:rPr>
          <w:rFonts w:cstheme="minorHAnsi"/>
          <w:color w:val="000000" w:themeColor="text1"/>
        </w:rPr>
        <w:t>Sims et al.</w:t>
      </w:r>
      <w:r w:rsidRPr="006974AD">
        <w:rPr>
          <w:rFonts w:cstheme="minorHAnsi"/>
          <w:color w:val="000000" w:themeColor="text1"/>
        </w:rPr>
        <w:t>, 201</w:t>
      </w:r>
      <w:r w:rsidR="007F7900">
        <w:rPr>
          <w:rFonts w:cstheme="minorHAnsi"/>
          <w:color w:val="000000" w:themeColor="text1"/>
        </w:rPr>
        <w:t>8</w:t>
      </w:r>
      <w:r w:rsidRPr="006974AD">
        <w:rPr>
          <w:rFonts w:cstheme="minorHAnsi"/>
          <w:color w:val="000000" w:themeColor="text1"/>
        </w:rPr>
        <w:t xml:space="preserve">). Therefore, utilization of a continuous quality improvement methodology </w:t>
      </w:r>
      <w:r w:rsidR="0023242F">
        <w:rPr>
          <w:rFonts w:cstheme="minorHAnsi"/>
          <w:color w:val="000000" w:themeColor="text1"/>
        </w:rPr>
        <w:t xml:space="preserve">for hourly rounding </w:t>
      </w:r>
      <w:r w:rsidR="00D176AC">
        <w:rPr>
          <w:rFonts w:cstheme="minorHAnsi"/>
          <w:color w:val="000000" w:themeColor="text1"/>
        </w:rPr>
        <w:t>may i</w:t>
      </w:r>
      <w:r w:rsidRPr="006974AD">
        <w:rPr>
          <w:rFonts w:cstheme="minorHAnsi"/>
          <w:color w:val="000000" w:themeColor="text1"/>
        </w:rPr>
        <w:t xml:space="preserve">mprove patient safety and create a safer environment for patients during their hospital admission. Hourly rounding with purpose </w:t>
      </w:r>
      <w:r w:rsidR="00D176AC">
        <w:rPr>
          <w:rFonts w:cstheme="minorHAnsi"/>
          <w:color w:val="000000" w:themeColor="text1"/>
        </w:rPr>
        <w:t>may h</w:t>
      </w:r>
      <w:r w:rsidRPr="006974AD">
        <w:rPr>
          <w:rFonts w:cstheme="minorHAnsi"/>
          <w:color w:val="000000" w:themeColor="text1"/>
        </w:rPr>
        <w:t>elp prevent falls by providing a structured organizational process</w:t>
      </w:r>
      <w:r w:rsidR="00E869AB">
        <w:rPr>
          <w:rFonts w:cstheme="minorHAnsi"/>
          <w:color w:val="000000" w:themeColor="text1"/>
        </w:rPr>
        <w:t xml:space="preserve"> </w:t>
      </w:r>
      <w:r w:rsidR="0023242F">
        <w:rPr>
          <w:rFonts w:cstheme="minorHAnsi"/>
          <w:color w:val="000000" w:themeColor="text1"/>
        </w:rPr>
        <w:t xml:space="preserve">to guide nursing staff in fall prevention efforts </w:t>
      </w:r>
      <w:r w:rsidR="00E869AB" w:rsidRPr="006974AD">
        <w:rPr>
          <w:rFonts w:cstheme="minorHAnsi"/>
          <w:color w:val="000000" w:themeColor="text1"/>
        </w:rPr>
        <w:t>(</w:t>
      </w:r>
      <w:r w:rsidR="00E869AB">
        <w:rPr>
          <w:rFonts w:cstheme="minorHAnsi"/>
          <w:color w:val="000000" w:themeColor="text1"/>
        </w:rPr>
        <w:t>Sims et al.</w:t>
      </w:r>
      <w:r w:rsidR="00E869AB" w:rsidRPr="006974AD">
        <w:rPr>
          <w:rFonts w:cstheme="minorHAnsi"/>
          <w:color w:val="000000" w:themeColor="text1"/>
        </w:rPr>
        <w:t>, 201</w:t>
      </w:r>
      <w:r w:rsidR="00E869AB">
        <w:rPr>
          <w:rFonts w:cstheme="minorHAnsi"/>
          <w:color w:val="000000" w:themeColor="text1"/>
        </w:rPr>
        <w:t>8</w:t>
      </w:r>
      <w:r w:rsidR="00E869AB" w:rsidRPr="006974AD">
        <w:rPr>
          <w:rFonts w:cstheme="minorHAnsi"/>
          <w:color w:val="000000" w:themeColor="text1"/>
        </w:rPr>
        <w:t>)</w:t>
      </w:r>
      <w:r w:rsidR="00E869AB">
        <w:rPr>
          <w:rFonts w:cstheme="minorHAnsi"/>
          <w:color w:val="000000" w:themeColor="text1"/>
        </w:rPr>
        <w:t>.</w:t>
      </w:r>
      <w:r w:rsidRPr="006974AD">
        <w:rPr>
          <w:rFonts w:cstheme="minorHAnsi"/>
          <w:color w:val="000000" w:themeColor="text1"/>
        </w:rPr>
        <w:t xml:space="preserve"> </w:t>
      </w:r>
    </w:p>
    <w:p w14:paraId="768BD63D" w14:textId="057B1E3E" w:rsidR="00592143" w:rsidRPr="00680858" w:rsidRDefault="00592143" w:rsidP="001D632D">
      <w:pPr>
        <w:rPr>
          <w:rFonts w:ascii="Times New Roman" w:hAnsi="Times New Roman" w:cs="Times New Roman"/>
          <w:color w:val="000000" w:themeColor="text1"/>
        </w:rPr>
      </w:pPr>
      <w:r w:rsidRPr="00680858">
        <w:rPr>
          <w:rFonts w:ascii="Times New Roman" w:hAnsi="Times New Roman" w:cs="Times New Roman"/>
          <w:color w:val="000000" w:themeColor="text1"/>
        </w:rPr>
        <w:t>The Agency for Healthcare Research and Quality (202</w:t>
      </w:r>
      <w:r w:rsidR="00430814">
        <w:rPr>
          <w:rFonts w:ascii="Times New Roman" w:hAnsi="Times New Roman" w:cs="Times New Roman"/>
          <w:color w:val="000000" w:themeColor="text1"/>
        </w:rPr>
        <w:t>1</w:t>
      </w:r>
      <w:r w:rsidRPr="00680858">
        <w:rPr>
          <w:rFonts w:ascii="Times New Roman" w:hAnsi="Times New Roman" w:cs="Times New Roman"/>
          <w:color w:val="000000" w:themeColor="text1"/>
        </w:rPr>
        <w:t>) recommends universal fall precautions to</w:t>
      </w:r>
      <w:r w:rsidR="002A4BAB">
        <w:rPr>
          <w:rFonts w:ascii="Times New Roman" w:hAnsi="Times New Roman" w:cs="Times New Roman"/>
          <w:color w:val="000000" w:themeColor="text1"/>
        </w:rPr>
        <w:t xml:space="preserve"> be</w:t>
      </w:r>
      <w:r w:rsidRPr="00680858">
        <w:rPr>
          <w:rFonts w:ascii="Times New Roman" w:hAnsi="Times New Roman" w:cs="Times New Roman"/>
          <w:color w:val="000000" w:themeColor="text1"/>
        </w:rPr>
        <w:t xml:space="preserve"> </w:t>
      </w:r>
      <w:r w:rsidR="0023242F">
        <w:rPr>
          <w:rFonts w:ascii="Times New Roman" w:hAnsi="Times New Roman" w:cs="Times New Roman"/>
          <w:color w:val="000000" w:themeColor="text1"/>
        </w:rPr>
        <w:t>implemented on a</w:t>
      </w:r>
      <w:r w:rsidRPr="00680858">
        <w:rPr>
          <w:rFonts w:ascii="Times New Roman" w:hAnsi="Times New Roman" w:cs="Times New Roman"/>
          <w:color w:val="000000" w:themeColor="text1"/>
        </w:rPr>
        <w:t xml:space="preserve">ll hospitalized patients. </w:t>
      </w:r>
      <w:r w:rsidR="0023242F">
        <w:rPr>
          <w:rFonts w:ascii="Times New Roman" w:hAnsi="Times New Roman" w:cs="Times New Roman"/>
          <w:color w:val="000000" w:themeColor="text1"/>
        </w:rPr>
        <w:t xml:space="preserve">Universal precautions are recommended because they help keep patient’s environment comfortable and safe. </w:t>
      </w:r>
      <w:r w:rsidRPr="00680858">
        <w:rPr>
          <w:rFonts w:ascii="Times New Roman" w:hAnsi="Times New Roman" w:cs="Times New Roman"/>
          <w:color w:val="000000" w:themeColor="text1"/>
        </w:rPr>
        <w:t>One way to combat the rising fall rates within an organization is to institute universal fall precautions. Universal fall precautions include teaching the patient how to use the call light and maintaining it within reach, keeping patient’s possessions within arm’s reach, using nonslip socks, placing hospital bed in lowest position, keeping the hospital bed brakes locked, activating bed alarm, providing the patient with adequate lighting, keeping patient areas clean and uncluttered, and keeping the floor surfaces dry (Agency for Healthcare Research and Quality, 202</w:t>
      </w:r>
      <w:r w:rsidR="00430814">
        <w:rPr>
          <w:rFonts w:ascii="Times New Roman" w:hAnsi="Times New Roman" w:cs="Times New Roman"/>
          <w:color w:val="000000" w:themeColor="text1"/>
        </w:rPr>
        <w:t>1</w:t>
      </w:r>
      <w:r w:rsidRPr="00680858">
        <w:rPr>
          <w:rFonts w:ascii="Times New Roman" w:hAnsi="Times New Roman" w:cs="Times New Roman"/>
          <w:color w:val="000000" w:themeColor="text1"/>
        </w:rPr>
        <w:t xml:space="preserve">). </w:t>
      </w:r>
    </w:p>
    <w:p w14:paraId="7E04D4FB" w14:textId="7C85C3D8" w:rsidR="00523ABA" w:rsidRPr="00592143" w:rsidRDefault="0086526A" w:rsidP="00592143">
      <w:pPr>
        <w:rPr>
          <w:rFonts w:ascii="Times New Roman" w:hAnsi="Times New Roman" w:cs="Times New Roman"/>
          <w:color w:val="000000" w:themeColor="text1"/>
        </w:rPr>
      </w:pPr>
      <w:r w:rsidRPr="006974AD">
        <w:rPr>
          <w:rFonts w:cstheme="minorHAnsi"/>
          <w:color w:val="000000" w:themeColor="text1"/>
        </w:rPr>
        <w:t xml:space="preserve">Falls and related injuries are important hospitalized patient concerns, therefore; </w:t>
      </w:r>
      <w:r w:rsidR="00BC4E70">
        <w:rPr>
          <w:rFonts w:cstheme="minorHAnsi"/>
          <w:color w:val="000000" w:themeColor="text1"/>
        </w:rPr>
        <w:t xml:space="preserve">nursing </w:t>
      </w:r>
      <w:r w:rsidRPr="006974AD">
        <w:rPr>
          <w:rFonts w:cstheme="minorHAnsi"/>
          <w:color w:val="000000" w:themeColor="text1"/>
        </w:rPr>
        <w:t xml:space="preserve">efforts need to be </w:t>
      </w:r>
      <w:r w:rsidR="00950899">
        <w:rPr>
          <w:rFonts w:cstheme="minorHAnsi"/>
          <w:color w:val="000000" w:themeColor="text1"/>
        </w:rPr>
        <w:t>constructed</w:t>
      </w:r>
      <w:r w:rsidRPr="006974AD">
        <w:rPr>
          <w:rFonts w:cstheme="minorHAnsi"/>
          <w:color w:val="000000" w:themeColor="text1"/>
        </w:rPr>
        <w:t xml:space="preserve"> to significantly reduce falls and related injuries. However, t</w:t>
      </w:r>
      <w:r w:rsidR="00264138" w:rsidRPr="006974AD">
        <w:rPr>
          <w:rFonts w:cstheme="minorHAnsi"/>
          <w:color w:val="000000" w:themeColor="text1"/>
        </w:rPr>
        <w:t xml:space="preserve">he cause of a </w:t>
      </w:r>
      <w:r w:rsidRPr="006974AD">
        <w:rPr>
          <w:rFonts w:cstheme="minorHAnsi"/>
          <w:color w:val="000000" w:themeColor="text1"/>
        </w:rPr>
        <w:t xml:space="preserve">patient </w:t>
      </w:r>
      <w:r w:rsidR="00264138" w:rsidRPr="006974AD">
        <w:rPr>
          <w:rFonts w:cstheme="minorHAnsi"/>
          <w:color w:val="000000" w:themeColor="text1"/>
        </w:rPr>
        <w:t xml:space="preserve">fall can be multifactorial, therefore multiple interventions </w:t>
      </w:r>
      <w:r w:rsidR="00950899">
        <w:rPr>
          <w:rFonts w:cstheme="minorHAnsi"/>
          <w:color w:val="000000" w:themeColor="text1"/>
        </w:rPr>
        <w:t>must b</w:t>
      </w:r>
      <w:r w:rsidR="00264138" w:rsidRPr="006974AD">
        <w:rPr>
          <w:rFonts w:cstheme="minorHAnsi"/>
          <w:color w:val="000000" w:themeColor="text1"/>
        </w:rPr>
        <w:t xml:space="preserve">e carried out to help with fall prevention (Chae et al, </w:t>
      </w:r>
      <w:r w:rsidR="00F1654C" w:rsidRPr="006974AD">
        <w:rPr>
          <w:rFonts w:cstheme="minorHAnsi"/>
          <w:color w:val="000000" w:themeColor="text1"/>
        </w:rPr>
        <w:t>2019; Radecki</w:t>
      </w:r>
      <w:r w:rsidR="00E750C3">
        <w:rPr>
          <w:rFonts w:cstheme="minorHAnsi"/>
          <w:color w:val="000000" w:themeColor="text1"/>
        </w:rPr>
        <w:t xml:space="preserve"> et al.</w:t>
      </w:r>
      <w:r w:rsidR="00F1654C" w:rsidRPr="006974AD">
        <w:rPr>
          <w:rFonts w:cstheme="minorHAnsi"/>
          <w:color w:val="000000" w:themeColor="text1"/>
        </w:rPr>
        <w:t xml:space="preserve">, 2018; </w:t>
      </w:r>
      <w:r w:rsidR="00264138" w:rsidRPr="006974AD">
        <w:rPr>
          <w:rFonts w:cstheme="minorHAnsi"/>
          <w:color w:val="000000" w:themeColor="text1"/>
        </w:rPr>
        <w:t>King et al, 2016</w:t>
      </w:r>
      <w:r w:rsidR="00F1654C" w:rsidRPr="006974AD">
        <w:rPr>
          <w:rFonts w:cstheme="minorHAnsi"/>
          <w:color w:val="000000" w:themeColor="text1"/>
        </w:rPr>
        <w:t xml:space="preserve">). </w:t>
      </w:r>
      <w:r w:rsidR="001F3639" w:rsidRPr="006974AD">
        <w:rPr>
          <w:rFonts w:cstheme="minorHAnsi"/>
          <w:color w:val="000000" w:themeColor="text1"/>
        </w:rPr>
        <w:t xml:space="preserve">Purposeful hourly rounding helps </w:t>
      </w:r>
      <w:r w:rsidR="00BC4E70">
        <w:rPr>
          <w:rFonts w:cstheme="minorHAnsi"/>
          <w:color w:val="000000" w:themeColor="text1"/>
        </w:rPr>
        <w:t>nursing staff</w:t>
      </w:r>
      <w:r w:rsidR="001F3639" w:rsidRPr="006974AD">
        <w:rPr>
          <w:rFonts w:cstheme="minorHAnsi"/>
          <w:color w:val="000000" w:themeColor="text1"/>
        </w:rPr>
        <w:t xml:space="preserve"> ensure universal precautions are in place. </w:t>
      </w:r>
      <w:r w:rsidR="00592143" w:rsidRPr="00680858">
        <w:rPr>
          <w:rFonts w:ascii="Times New Roman" w:hAnsi="Times New Roman" w:cs="Times New Roman"/>
          <w:color w:val="000000" w:themeColor="text1"/>
        </w:rPr>
        <w:t>The systematic process of purposeful rounding is an intentional act conducted with a clear purpose for the patient’s benefit and has significant value for the patient</w:t>
      </w:r>
      <w:r w:rsidR="001D632D">
        <w:rPr>
          <w:rFonts w:ascii="Times New Roman" w:hAnsi="Times New Roman" w:cs="Times New Roman"/>
          <w:color w:val="000000" w:themeColor="text1"/>
        </w:rPr>
        <w:t xml:space="preserve"> </w:t>
      </w:r>
      <w:r w:rsidR="001D632D" w:rsidRPr="006974AD">
        <w:rPr>
          <w:rFonts w:cstheme="minorHAnsi"/>
          <w:color w:val="000000" w:themeColor="text1"/>
        </w:rPr>
        <w:t>(Agency for Healthcare Research and Quality, 202</w:t>
      </w:r>
      <w:r w:rsidR="00430814">
        <w:rPr>
          <w:rFonts w:cstheme="minorHAnsi"/>
          <w:color w:val="000000" w:themeColor="text1"/>
        </w:rPr>
        <w:t>1</w:t>
      </w:r>
      <w:r w:rsidR="001D632D" w:rsidRPr="006974AD">
        <w:rPr>
          <w:rFonts w:cstheme="minorHAnsi"/>
          <w:color w:val="000000" w:themeColor="text1"/>
        </w:rPr>
        <w:t>).</w:t>
      </w:r>
      <w:r w:rsidR="00592143">
        <w:rPr>
          <w:rFonts w:ascii="Times New Roman" w:hAnsi="Times New Roman" w:cs="Times New Roman"/>
          <w:color w:val="000000" w:themeColor="text1"/>
        </w:rPr>
        <w:t xml:space="preserve"> </w:t>
      </w:r>
      <w:r w:rsidRPr="006974AD">
        <w:rPr>
          <w:rFonts w:cstheme="minorHAnsi"/>
          <w:color w:val="000000" w:themeColor="text1"/>
        </w:rPr>
        <w:t>R</w:t>
      </w:r>
      <w:r w:rsidR="00EF3996" w:rsidRPr="006974AD">
        <w:rPr>
          <w:rFonts w:cstheme="minorHAnsi"/>
          <w:color w:val="000000" w:themeColor="text1"/>
        </w:rPr>
        <w:t xml:space="preserve">ounding </w:t>
      </w:r>
      <w:r w:rsidR="000B0DD1" w:rsidRPr="006974AD">
        <w:rPr>
          <w:rFonts w:cstheme="minorHAnsi"/>
          <w:color w:val="000000" w:themeColor="text1"/>
        </w:rPr>
        <w:t xml:space="preserve">hourly </w:t>
      </w:r>
      <w:r w:rsidRPr="006974AD">
        <w:rPr>
          <w:rFonts w:cstheme="minorHAnsi"/>
          <w:color w:val="000000" w:themeColor="text1"/>
        </w:rPr>
        <w:t>h</w:t>
      </w:r>
      <w:r w:rsidR="00EF3996" w:rsidRPr="006974AD">
        <w:rPr>
          <w:rFonts w:cstheme="minorHAnsi"/>
          <w:color w:val="000000" w:themeColor="text1"/>
        </w:rPr>
        <w:t>as</w:t>
      </w:r>
      <w:r w:rsidR="001F3639" w:rsidRPr="006974AD">
        <w:rPr>
          <w:rFonts w:cstheme="minorHAnsi"/>
          <w:color w:val="000000" w:themeColor="text1"/>
        </w:rPr>
        <w:t xml:space="preserve"> </w:t>
      </w:r>
      <w:r w:rsidR="00EF3996" w:rsidRPr="006974AD">
        <w:rPr>
          <w:rFonts w:cstheme="minorHAnsi"/>
          <w:color w:val="000000" w:themeColor="text1"/>
        </w:rPr>
        <w:t>an</w:t>
      </w:r>
      <w:r w:rsidR="001F3639" w:rsidRPr="006974AD">
        <w:rPr>
          <w:rFonts w:cstheme="minorHAnsi"/>
          <w:color w:val="000000" w:themeColor="text1"/>
        </w:rPr>
        <w:t xml:space="preserve"> opportunity to ensure that the patient’s needs are being met. </w:t>
      </w:r>
      <w:r w:rsidR="00EF3996" w:rsidRPr="006974AD">
        <w:rPr>
          <w:rFonts w:cstheme="minorHAnsi"/>
          <w:color w:val="000000" w:themeColor="text1"/>
        </w:rPr>
        <w:t xml:space="preserve">For example, asking </w:t>
      </w:r>
      <w:r w:rsidR="001D632D">
        <w:rPr>
          <w:rFonts w:cstheme="minorHAnsi"/>
          <w:color w:val="000000" w:themeColor="text1"/>
        </w:rPr>
        <w:t>a patient if he or she w</w:t>
      </w:r>
      <w:r w:rsidR="00EF3996" w:rsidRPr="006974AD">
        <w:rPr>
          <w:rFonts w:cstheme="minorHAnsi"/>
          <w:color w:val="000000" w:themeColor="text1"/>
        </w:rPr>
        <w:t>ant</w:t>
      </w:r>
      <w:r w:rsidR="001D632D">
        <w:rPr>
          <w:rFonts w:cstheme="minorHAnsi"/>
          <w:color w:val="000000" w:themeColor="text1"/>
        </w:rPr>
        <w:t>s</w:t>
      </w:r>
      <w:r w:rsidR="00EF3996" w:rsidRPr="006974AD">
        <w:rPr>
          <w:rFonts w:cstheme="minorHAnsi"/>
          <w:color w:val="000000" w:themeColor="text1"/>
        </w:rPr>
        <w:t xml:space="preserve"> to use the bathroom during </w:t>
      </w:r>
      <w:r w:rsidR="001D632D">
        <w:rPr>
          <w:rFonts w:cstheme="minorHAnsi"/>
          <w:color w:val="000000" w:themeColor="text1"/>
        </w:rPr>
        <w:t xml:space="preserve">hourly </w:t>
      </w:r>
      <w:r w:rsidR="00EF3996" w:rsidRPr="006974AD">
        <w:rPr>
          <w:rFonts w:cstheme="minorHAnsi"/>
          <w:color w:val="000000" w:themeColor="text1"/>
        </w:rPr>
        <w:t xml:space="preserve">rounding </w:t>
      </w:r>
      <w:r w:rsidR="001D632D">
        <w:rPr>
          <w:rFonts w:cstheme="minorHAnsi"/>
          <w:color w:val="000000" w:themeColor="text1"/>
        </w:rPr>
        <w:t>can</w:t>
      </w:r>
      <w:r w:rsidR="00EF3996" w:rsidRPr="006974AD">
        <w:rPr>
          <w:rFonts w:cstheme="minorHAnsi"/>
          <w:color w:val="000000" w:themeColor="text1"/>
        </w:rPr>
        <w:t xml:space="preserve"> help </w:t>
      </w:r>
      <w:r w:rsidR="001D632D">
        <w:rPr>
          <w:rFonts w:cstheme="minorHAnsi"/>
          <w:color w:val="000000" w:themeColor="text1"/>
        </w:rPr>
        <w:t>prevent him or her f</w:t>
      </w:r>
      <w:r w:rsidR="00EF3996" w:rsidRPr="006974AD">
        <w:rPr>
          <w:rFonts w:cstheme="minorHAnsi"/>
          <w:color w:val="000000" w:themeColor="text1"/>
        </w:rPr>
        <w:t>rom trying to get up on their own to use bathroom</w:t>
      </w:r>
      <w:r w:rsidR="001F3639" w:rsidRPr="006974AD">
        <w:rPr>
          <w:rFonts w:cstheme="minorHAnsi"/>
          <w:color w:val="000000" w:themeColor="text1"/>
        </w:rPr>
        <w:t xml:space="preserve"> (Agency for Healthcare Research and Quality, 202</w:t>
      </w:r>
      <w:r w:rsidR="00430814">
        <w:rPr>
          <w:rFonts w:cstheme="minorHAnsi"/>
          <w:color w:val="000000" w:themeColor="text1"/>
        </w:rPr>
        <w:t>1</w:t>
      </w:r>
      <w:r w:rsidR="001F3639" w:rsidRPr="006974AD">
        <w:rPr>
          <w:rFonts w:cstheme="minorHAnsi"/>
          <w:color w:val="000000" w:themeColor="text1"/>
        </w:rPr>
        <w:t xml:space="preserve">). </w:t>
      </w:r>
    </w:p>
    <w:p w14:paraId="12E168B8" w14:textId="1F057584" w:rsidR="003C6854" w:rsidRPr="001D5A14" w:rsidRDefault="00B06F61" w:rsidP="001D5A14">
      <w:pPr>
        <w:rPr>
          <w:rFonts w:cstheme="minorHAnsi"/>
          <w:color w:val="000000" w:themeColor="text1"/>
        </w:rPr>
      </w:pPr>
      <w:r w:rsidRPr="006974AD">
        <w:rPr>
          <w:rFonts w:cstheme="minorHAnsi"/>
          <w:color w:val="000000" w:themeColor="text1"/>
        </w:rPr>
        <w:t>A</w:t>
      </w:r>
      <w:r w:rsidR="001F3639" w:rsidRPr="006974AD">
        <w:rPr>
          <w:rFonts w:cstheme="minorHAnsi"/>
          <w:color w:val="000000" w:themeColor="text1"/>
        </w:rPr>
        <w:t xml:space="preserve"> </w:t>
      </w:r>
      <w:r w:rsidR="00EF3996" w:rsidRPr="006974AD">
        <w:rPr>
          <w:rFonts w:cstheme="minorHAnsi"/>
          <w:color w:val="000000" w:themeColor="text1"/>
        </w:rPr>
        <w:t>“</w:t>
      </w:r>
      <w:r w:rsidR="001F3639" w:rsidRPr="006974AD">
        <w:rPr>
          <w:rFonts w:cstheme="minorHAnsi"/>
          <w:color w:val="000000" w:themeColor="text1"/>
        </w:rPr>
        <w:t>rounding with purpose</w:t>
      </w:r>
      <w:r w:rsidR="00EF3996" w:rsidRPr="006974AD">
        <w:rPr>
          <w:rFonts w:cstheme="minorHAnsi"/>
          <w:color w:val="000000" w:themeColor="text1"/>
        </w:rPr>
        <w:t>”</w:t>
      </w:r>
      <w:r w:rsidR="001F3639" w:rsidRPr="006974AD">
        <w:rPr>
          <w:rFonts w:cstheme="minorHAnsi"/>
          <w:color w:val="000000" w:themeColor="text1"/>
        </w:rPr>
        <w:t xml:space="preserve"> checklist</w:t>
      </w:r>
      <w:r w:rsidR="00787FEA" w:rsidRPr="006974AD">
        <w:rPr>
          <w:rFonts w:cstheme="minorHAnsi"/>
          <w:color w:val="000000" w:themeColor="text1"/>
        </w:rPr>
        <w:t xml:space="preserve"> </w:t>
      </w:r>
      <w:r w:rsidR="00124FFB" w:rsidRPr="006974AD">
        <w:rPr>
          <w:rFonts w:cstheme="minorHAnsi"/>
          <w:color w:val="000000" w:themeColor="text1"/>
        </w:rPr>
        <w:t xml:space="preserve">using </w:t>
      </w:r>
      <w:r w:rsidR="00043BA6" w:rsidRPr="006974AD">
        <w:rPr>
          <w:rFonts w:cstheme="minorHAnsi"/>
          <w:color w:val="000000" w:themeColor="text1"/>
        </w:rPr>
        <w:t xml:space="preserve">and </w:t>
      </w:r>
      <w:r w:rsidR="00124FFB" w:rsidRPr="006974AD">
        <w:rPr>
          <w:rFonts w:cstheme="minorHAnsi"/>
          <w:color w:val="000000" w:themeColor="text1"/>
        </w:rPr>
        <w:t>the Four Ps: Potty, Position, Pain, and Possessions</w:t>
      </w:r>
      <w:r w:rsidR="00043BA6" w:rsidRPr="006974AD">
        <w:rPr>
          <w:rFonts w:cstheme="minorHAnsi"/>
          <w:color w:val="000000" w:themeColor="text1"/>
        </w:rPr>
        <w:t xml:space="preserve"> </w:t>
      </w:r>
      <w:r w:rsidR="00D176AC">
        <w:rPr>
          <w:rFonts w:cstheme="minorHAnsi"/>
          <w:color w:val="000000" w:themeColor="text1"/>
        </w:rPr>
        <w:t xml:space="preserve">(Altobaiti, 2019), </w:t>
      </w:r>
      <w:r w:rsidR="008B7D8D">
        <w:rPr>
          <w:rFonts w:cstheme="minorHAnsi"/>
          <w:color w:val="000000" w:themeColor="text1"/>
        </w:rPr>
        <w:t>was</w:t>
      </w:r>
      <w:r w:rsidR="00043BA6" w:rsidRPr="006974AD">
        <w:rPr>
          <w:rFonts w:cstheme="minorHAnsi"/>
          <w:color w:val="000000" w:themeColor="text1"/>
        </w:rPr>
        <w:t xml:space="preserve"> used for this quality improvement project to help reduce inpatient falls</w:t>
      </w:r>
      <w:r w:rsidR="00D176AC">
        <w:rPr>
          <w:rFonts w:cstheme="minorHAnsi"/>
          <w:color w:val="000000" w:themeColor="text1"/>
        </w:rPr>
        <w:t>.</w:t>
      </w:r>
      <w:r w:rsidR="00B80B50">
        <w:rPr>
          <w:rFonts w:cstheme="minorHAnsi"/>
          <w:color w:val="000000" w:themeColor="text1"/>
        </w:rPr>
        <w:t xml:space="preserve"> </w:t>
      </w:r>
      <w:r w:rsidR="00043BA6" w:rsidRPr="006974AD">
        <w:rPr>
          <w:rFonts w:cstheme="minorHAnsi"/>
          <w:color w:val="000000" w:themeColor="text1"/>
        </w:rPr>
        <w:t xml:space="preserve">This checklist </w:t>
      </w:r>
      <w:r w:rsidR="00523ABA" w:rsidRPr="006974AD">
        <w:rPr>
          <w:rFonts w:cstheme="minorHAnsi"/>
          <w:color w:val="000000" w:themeColor="text1"/>
        </w:rPr>
        <w:t xml:space="preserve">simply </w:t>
      </w:r>
      <w:r w:rsidR="00124FFB" w:rsidRPr="006974AD">
        <w:rPr>
          <w:rFonts w:cstheme="minorHAnsi"/>
          <w:color w:val="000000" w:themeColor="text1"/>
        </w:rPr>
        <w:t xml:space="preserve">ensures the patient </w:t>
      </w:r>
      <w:r w:rsidR="00023F32">
        <w:rPr>
          <w:rFonts w:cstheme="minorHAnsi"/>
          <w:color w:val="000000" w:themeColor="text1"/>
        </w:rPr>
        <w:t>was</w:t>
      </w:r>
      <w:r w:rsidR="00124FFB" w:rsidRPr="006974AD">
        <w:rPr>
          <w:rFonts w:cstheme="minorHAnsi"/>
          <w:color w:val="000000" w:themeColor="text1"/>
        </w:rPr>
        <w:t xml:space="preserve"> comfortable and pain free, </w:t>
      </w:r>
      <w:r w:rsidR="00D176AC">
        <w:rPr>
          <w:rFonts w:cstheme="minorHAnsi"/>
          <w:color w:val="000000" w:themeColor="text1"/>
        </w:rPr>
        <w:t xml:space="preserve">they </w:t>
      </w:r>
      <w:r w:rsidR="00EF3996" w:rsidRPr="006974AD">
        <w:rPr>
          <w:rFonts w:cstheme="minorHAnsi"/>
          <w:color w:val="000000" w:themeColor="text1"/>
        </w:rPr>
        <w:t xml:space="preserve">can reach and understand how to use the </w:t>
      </w:r>
      <w:r w:rsidR="00523ABA" w:rsidRPr="006974AD">
        <w:rPr>
          <w:rFonts w:cstheme="minorHAnsi"/>
          <w:color w:val="000000" w:themeColor="text1"/>
        </w:rPr>
        <w:t>call light,</w:t>
      </w:r>
      <w:r w:rsidR="00124FFB" w:rsidRPr="006974AD">
        <w:rPr>
          <w:rFonts w:cstheme="minorHAnsi"/>
          <w:color w:val="000000" w:themeColor="text1"/>
        </w:rPr>
        <w:t xml:space="preserve"> the possessions are within reach,</w:t>
      </w:r>
      <w:r w:rsidR="00523ABA" w:rsidRPr="006974AD">
        <w:rPr>
          <w:rFonts w:cstheme="minorHAnsi"/>
          <w:color w:val="000000" w:themeColor="text1"/>
        </w:rPr>
        <w:t xml:space="preserve"> </w:t>
      </w:r>
      <w:r w:rsidR="002F4634" w:rsidRPr="006974AD">
        <w:rPr>
          <w:rFonts w:cstheme="minorHAnsi"/>
          <w:color w:val="000000" w:themeColor="text1"/>
        </w:rPr>
        <w:t>and the</w:t>
      </w:r>
      <w:r w:rsidR="00D176AC">
        <w:rPr>
          <w:rFonts w:cstheme="minorHAnsi"/>
          <w:color w:val="000000" w:themeColor="text1"/>
        </w:rPr>
        <w:t xml:space="preserve"> </w:t>
      </w:r>
      <w:r w:rsidR="002F4634" w:rsidRPr="006974AD">
        <w:rPr>
          <w:rFonts w:cstheme="minorHAnsi"/>
          <w:color w:val="000000" w:themeColor="text1"/>
        </w:rPr>
        <w:t xml:space="preserve">need to use the toilet </w:t>
      </w:r>
      <w:r w:rsidR="00023F32">
        <w:rPr>
          <w:rFonts w:cstheme="minorHAnsi"/>
          <w:color w:val="000000" w:themeColor="text1"/>
        </w:rPr>
        <w:t xml:space="preserve">was </w:t>
      </w:r>
      <w:r w:rsidR="002F4634" w:rsidRPr="006974AD">
        <w:rPr>
          <w:rFonts w:cstheme="minorHAnsi"/>
          <w:color w:val="000000" w:themeColor="text1"/>
        </w:rPr>
        <w:t>addressed. The checklist w</w:t>
      </w:r>
      <w:r w:rsidR="008B7D8D">
        <w:rPr>
          <w:rFonts w:cstheme="minorHAnsi"/>
          <w:color w:val="000000" w:themeColor="text1"/>
        </w:rPr>
        <w:t>as</w:t>
      </w:r>
      <w:r w:rsidRPr="006974AD">
        <w:rPr>
          <w:rFonts w:cstheme="minorHAnsi"/>
          <w:color w:val="000000" w:themeColor="text1"/>
        </w:rPr>
        <w:t xml:space="preserve"> introduced to </w:t>
      </w:r>
      <w:r w:rsidR="0083358C">
        <w:rPr>
          <w:rFonts w:cstheme="minorHAnsi"/>
          <w:color w:val="000000" w:themeColor="text1"/>
        </w:rPr>
        <w:t>nursing</w:t>
      </w:r>
      <w:r w:rsidRPr="006974AD">
        <w:rPr>
          <w:rFonts w:cstheme="minorHAnsi"/>
          <w:color w:val="000000" w:themeColor="text1"/>
        </w:rPr>
        <w:t xml:space="preserve"> staff </w:t>
      </w:r>
      <w:r w:rsidR="002F4634" w:rsidRPr="006974AD">
        <w:rPr>
          <w:rFonts w:cstheme="minorHAnsi"/>
          <w:color w:val="000000" w:themeColor="text1"/>
        </w:rPr>
        <w:t xml:space="preserve">who </w:t>
      </w:r>
      <w:r w:rsidR="002A4BAB">
        <w:rPr>
          <w:rFonts w:cstheme="minorHAnsi"/>
          <w:color w:val="000000" w:themeColor="text1"/>
        </w:rPr>
        <w:t>were</w:t>
      </w:r>
      <w:r w:rsidR="002F4634" w:rsidRPr="006974AD">
        <w:rPr>
          <w:rFonts w:cstheme="minorHAnsi"/>
          <w:color w:val="000000" w:themeColor="text1"/>
        </w:rPr>
        <w:t xml:space="preserve"> educated</w:t>
      </w:r>
      <w:r w:rsidR="001D632D">
        <w:rPr>
          <w:rFonts w:cstheme="minorHAnsi"/>
          <w:color w:val="000000" w:themeColor="text1"/>
        </w:rPr>
        <w:t xml:space="preserve"> on how to utilize the visual aid for fall prevention.</w:t>
      </w:r>
      <w:r w:rsidR="002F4634" w:rsidRPr="006974AD">
        <w:rPr>
          <w:rFonts w:cstheme="minorHAnsi"/>
          <w:color w:val="000000" w:themeColor="text1"/>
        </w:rPr>
        <w:t xml:space="preserve"> </w:t>
      </w:r>
    </w:p>
    <w:p w14:paraId="03FCF8DF" w14:textId="23B5DCB9" w:rsidR="00E165E8" w:rsidRPr="006974AD" w:rsidRDefault="00E165E8" w:rsidP="00B1792B">
      <w:pPr>
        <w:ind w:firstLine="0"/>
        <w:jc w:val="center"/>
        <w:rPr>
          <w:rFonts w:cstheme="minorHAnsi"/>
          <w:b/>
          <w:bCs/>
          <w:color w:val="000000" w:themeColor="text1"/>
        </w:rPr>
      </w:pPr>
      <w:r w:rsidRPr="006974AD">
        <w:rPr>
          <w:rFonts w:cstheme="minorHAnsi"/>
          <w:b/>
          <w:bCs/>
          <w:color w:val="000000" w:themeColor="text1"/>
        </w:rPr>
        <w:t>Clinical Questions</w:t>
      </w:r>
    </w:p>
    <w:p w14:paraId="7824E32F" w14:textId="6A7563BF" w:rsidR="002F4634" w:rsidRPr="006974AD" w:rsidRDefault="002F4634" w:rsidP="002F4634">
      <w:pPr>
        <w:ind w:firstLine="0"/>
        <w:rPr>
          <w:rFonts w:cstheme="minorHAnsi"/>
          <w:color w:val="000000" w:themeColor="text1"/>
        </w:rPr>
      </w:pPr>
      <w:r w:rsidRPr="006974AD">
        <w:rPr>
          <w:rFonts w:cstheme="minorHAnsi"/>
          <w:color w:val="000000" w:themeColor="text1"/>
        </w:rPr>
        <w:tab/>
      </w:r>
      <w:r w:rsidR="00915249">
        <w:rPr>
          <w:rFonts w:cstheme="minorHAnsi"/>
          <w:color w:val="000000" w:themeColor="text1"/>
        </w:rPr>
        <w:t xml:space="preserve">The patients admitted to the third-floor medical surgical floor include patients 18 years old and up that are being treated for uncontrolled diabetes, sepsis, cellulitis, </w:t>
      </w:r>
      <w:r w:rsidR="00D176AC">
        <w:rPr>
          <w:rFonts w:cstheme="minorHAnsi"/>
          <w:color w:val="000000" w:themeColor="text1"/>
        </w:rPr>
        <w:t>ethyl alcohol w</w:t>
      </w:r>
      <w:r w:rsidR="00915249">
        <w:rPr>
          <w:rFonts w:cstheme="minorHAnsi"/>
          <w:color w:val="000000" w:themeColor="text1"/>
        </w:rPr>
        <w:t xml:space="preserve">ithdrawal, status post abdominal surgery, status post limb amputation, and status post hip and knee replacements. </w:t>
      </w:r>
      <w:r w:rsidR="00915249" w:rsidRPr="006974AD">
        <w:rPr>
          <w:rFonts w:cstheme="minorHAnsi"/>
          <w:color w:val="000000" w:themeColor="text1"/>
        </w:rPr>
        <w:t xml:space="preserve"> </w:t>
      </w:r>
      <w:r w:rsidR="001A605F" w:rsidRPr="006974AD">
        <w:rPr>
          <w:rFonts w:cstheme="minorHAnsi"/>
          <w:color w:val="000000" w:themeColor="text1"/>
        </w:rPr>
        <w:t xml:space="preserve">Among </w:t>
      </w:r>
      <w:r w:rsidR="00B70ECF">
        <w:rPr>
          <w:rFonts w:cstheme="minorHAnsi"/>
          <w:color w:val="000000" w:themeColor="text1"/>
        </w:rPr>
        <w:t xml:space="preserve">all </w:t>
      </w:r>
      <w:r w:rsidR="001A605F" w:rsidRPr="006974AD">
        <w:rPr>
          <w:rFonts w:cstheme="minorHAnsi"/>
          <w:color w:val="000000" w:themeColor="text1"/>
        </w:rPr>
        <w:t xml:space="preserve">patients </w:t>
      </w:r>
      <w:r w:rsidR="00D176AC">
        <w:rPr>
          <w:rFonts w:cstheme="minorHAnsi"/>
          <w:color w:val="000000" w:themeColor="text1"/>
        </w:rPr>
        <w:t xml:space="preserve">aged 18+, </w:t>
      </w:r>
      <w:r w:rsidR="008E41B3">
        <w:rPr>
          <w:rFonts w:cstheme="minorHAnsi"/>
          <w:color w:val="000000" w:themeColor="text1"/>
        </w:rPr>
        <w:t>admitted to</w:t>
      </w:r>
      <w:r w:rsidR="001A605F" w:rsidRPr="006974AD">
        <w:rPr>
          <w:rFonts w:cstheme="minorHAnsi"/>
          <w:color w:val="000000" w:themeColor="text1"/>
        </w:rPr>
        <w:t xml:space="preserve"> the </w:t>
      </w:r>
      <w:r w:rsidR="007D70CD">
        <w:rPr>
          <w:rFonts w:cstheme="minorHAnsi"/>
          <w:color w:val="000000" w:themeColor="text1"/>
        </w:rPr>
        <w:t>third-floor</w:t>
      </w:r>
      <w:r w:rsidR="001A605F" w:rsidRPr="006974AD">
        <w:rPr>
          <w:rFonts w:cstheme="minorHAnsi"/>
          <w:color w:val="000000" w:themeColor="text1"/>
        </w:rPr>
        <w:t xml:space="preserve"> medical surgical unit at </w:t>
      </w:r>
      <w:r w:rsidR="007513CD">
        <w:rPr>
          <w:rFonts w:cstheme="minorHAnsi"/>
          <w:color w:val="000000" w:themeColor="text1"/>
        </w:rPr>
        <w:t>B</w:t>
      </w:r>
      <w:r w:rsidR="0083358C">
        <w:rPr>
          <w:rFonts w:cstheme="minorHAnsi"/>
          <w:color w:val="000000" w:themeColor="text1"/>
        </w:rPr>
        <w:t>HW</w:t>
      </w:r>
      <w:r w:rsidR="00915249">
        <w:rPr>
          <w:rFonts w:cstheme="minorHAnsi"/>
          <w:color w:val="000000" w:themeColor="text1"/>
        </w:rPr>
        <w:t>,</w:t>
      </w:r>
      <w:r w:rsidR="001A605F" w:rsidRPr="006974AD">
        <w:rPr>
          <w:rFonts w:cstheme="minorHAnsi"/>
          <w:color w:val="000000" w:themeColor="text1"/>
        </w:rPr>
        <w:t xml:space="preserve"> </w:t>
      </w:r>
      <w:r w:rsidR="008B7D8D">
        <w:rPr>
          <w:rFonts w:cstheme="minorHAnsi"/>
          <w:color w:val="000000" w:themeColor="text1"/>
        </w:rPr>
        <w:t xml:space="preserve">was </w:t>
      </w:r>
      <w:r w:rsidR="001A605F" w:rsidRPr="006974AD">
        <w:rPr>
          <w:rFonts w:cstheme="minorHAnsi"/>
          <w:color w:val="000000" w:themeColor="text1"/>
        </w:rPr>
        <w:t>purposeful hourly rounding effective at reducing the number of inpatient falls compared to pre-intervention fall rates?</w:t>
      </w:r>
      <w:r w:rsidR="00915249">
        <w:rPr>
          <w:rFonts w:cstheme="minorHAnsi"/>
          <w:color w:val="000000" w:themeColor="text1"/>
        </w:rPr>
        <w:t xml:space="preserve"> </w:t>
      </w:r>
      <w:r w:rsidR="008B7D8D">
        <w:rPr>
          <w:rFonts w:cstheme="minorHAnsi"/>
          <w:color w:val="000000" w:themeColor="text1"/>
        </w:rPr>
        <w:t>Was</w:t>
      </w:r>
      <w:r w:rsidR="001A605F" w:rsidRPr="006974AD">
        <w:rPr>
          <w:rFonts w:cstheme="minorHAnsi"/>
          <w:color w:val="000000" w:themeColor="text1"/>
        </w:rPr>
        <w:t xml:space="preserve"> there evidence to support whether purposeful hourly rounding</w:t>
      </w:r>
      <w:r w:rsidR="009A386D" w:rsidRPr="006974AD">
        <w:rPr>
          <w:rFonts w:cstheme="minorHAnsi"/>
          <w:color w:val="000000" w:themeColor="text1"/>
        </w:rPr>
        <w:t xml:space="preserve"> help</w:t>
      </w:r>
      <w:r w:rsidR="002A4BAB">
        <w:rPr>
          <w:rFonts w:cstheme="minorHAnsi"/>
          <w:color w:val="000000" w:themeColor="text1"/>
        </w:rPr>
        <w:t>ed</w:t>
      </w:r>
      <w:r w:rsidR="001A605F" w:rsidRPr="006974AD">
        <w:rPr>
          <w:rFonts w:cstheme="minorHAnsi"/>
          <w:color w:val="000000" w:themeColor="text1"/>
        </w:rPr>
        <w:t xml:space="preserve"> in reducing falls? </w:t>
      </w:r>
      <w:r w:rsidR="00023F32">
        <w:rPr>
          <w:rFonts w:cstheme="minorHAnsi"/>
          <w:color w:val="000000" w:themeColor="text1"/>
        </w:rPr>
        <w:t>W</w:t>
      </w:r>
      <w:r w:rsidR="002A4BAB">
        <w:rPr>
          <w:rFonts w:cstheme="minorHAnsi"/>
          <w:color w:val="000000" w:themeColor="text1"/>
        </w:rPr>
        <w:t>ere</w:t>
      </w:r>
      <w:r w:rsidR="00376C08" w:rsidRPr="00376C08">
        <w:rPr>
          <w:rFonts w:cstheme="minorHAnsi"/>
          <w:color w:val="000000" w:themeColor="text1"/>
        </w:rPr>
        <w:t xml:space="preserve"> there lower costs associated with falls as a result of the purposeful hourly rounding?</w:t>
      </w:r>
      <w:r w:rsidR="00376C08">
        <w:rPr>
          <w:rFonts w:cstheme="minorHAnsi"/>
          <w:color w:val="000000" w:themeColor="text1"/>
        </w:rPr>
        <w:t xml:space="preserve"> </w:t>
      </w:r>
      <w:r w:rsidR="001A605F" w:rsidRPr="006974AD">
        <w:rPr>
          <w:rFonts w:cstheme="minorHAnsi"/>
          <w:color w:val="000000" w:themeColor="text1"/>
        </w:rPr>
        <w:t>A follow up question</w:t>
      </w:r>
      <w:r w:rsidR="001D632D">
        <w:rPr>
          <w:rFonts w:cstheme="minorHAnsi"/>
          <w:color w:val="000000" w:themeColor="text1"/>
        </w:rPr>
        <w:t xml:space="preserve"> to the checklist if it was not completed</w:t>
      </w:r>
      <w:r w:rsidR="001A605F" w:rsidRPr="006974AD">
        <w:rPr>
          <w:rFonts w:cstheme="minorHAnsi"/>
          <w:color w:val="000000" w:themeColor="text1"/>
        </w:rPr>
        <w:t xml:space="preserve"> includ</w:t>
      </w:r>
      <w:r w:rsidR="00023F32">
        <w:rPr>
          <w:rFonts w:cstheme="minorHAnsi"/>
          <w:color w:val="000000" w:themeColor="text1"/>
        </w:rPr>
        <w:t>ed</w:t>
      </w:r>
      <w:r w:rsidR="007513CD">
        <w:rPr>
          <w:rFonts w:cstheme="minorHAnsi"/>
          <w:color w:val="000000" w:themeColor="text1"/>
        </w:rPr>
        <w:t xml:space="preserve">: </w:t>
      </w:r>
      <w:r w:rsidR="001A605F" w:rsidRPr="006974AD">
        <w:rPr>
          <w:rFonts w:cstheme="minorHAnsi"/>
          <w:color w:val="000000" w:themeColor="text1"/>
        </w:rPr>
        <w:t xml:space="preserve">What </w:t>
      </w:r>
      <w:r w:rsidR="00023F32">
        <w:rPr>
          <w:rFonts w:cstheme="minorHAnsi"/>
          <w:color w:val="000000" w:themeColor="text1"/>
        </w:rPr>
        <w:t>w</w:t>
      </w:r>
      <w:r w:rsidR="00E663E4">
        <w:rPr>
          <w:rFonts w:cstheme="minorHAnsi"/>
          <w:color w:val="000000" w:themeColor="text1"/>
        </w:rPr>
        <w:t>ere</w:t>
      </w:r>
      <w:r w:rsidR="001A605F" w:rsidRPr="006974AD">
        <w:rPr>
          <w:rFonts w:cstheme="minorHAnsi"/>
          <w:color w:val="000000" w:themeColor="text1"/>
        </w:rPr>
        <w:t xml:space="preserve"> the barriers to purposeful hourly rounding?</w:t>
      </w:r>
    </w:p>
    <w:p w14:paraId="5ED7DFE5" w14:textId="59B06804" w:rsidR="007F069D" w:rsidRPr="006974AD" w:rsidRDefault="007F069D" w:rsidP="007F069D">
      <w:pPr>
        <w:jc w:val="center"/>
        <w:rPr>
          <w:rFonts w:cstheme="minorHAnsi"/>
          <w:b/>
          <w:bCs/>
          <w:color w:val="000000" w:themeColor="text1"/>
        </w:rPr>
      </w:pPr>
      <w:r w:rsidRPr="006974AD">
        <w:rPr>
          <w:rFonts w:cstheme="minorHAnsi"/>
          <w:b/>
          <w:bCs/>
          <w:color w:val="000000" w:themeColor="text1"/>
        </w:rPr>
        <w:t>Literature Review</w:t>
      </w:r>
    </w:p>
    <w:p w14:paraId="2991C18C" w14:textId="69D663A9" w:rsidR="005B5FE1" w:rsidRPr="006974AD" w:rsidRDefault="005B5FE1" w:rsidP="005B5FE1">
      <w:pPr>
        <w:rPr>
          <w:rFonts w:cstheme="minorHAnsi"/>
          <w:color w:val="000000" w:themeColor="text1"/>
        </w:rPr>
      </w:pPr>
      <w:r w:rsidRPr="006974AD">
        <w:rPr>
          <w:rFonts w:cstheme="minorHAnsi"/>
          <w:color w:val="000000" w:themeColor="text1"/>
        </w:rPr>
        <w:t>Rounding with purpose is the act of interacting with patients on a planned basis to anticipate their needs</w:t>
      </w:r>
      <w:r w:rsidR="00AE3EC5" w:rsidRPr="00AE3EC5">
        <w:rPr>
          <w:rFonts w:cstheme="minorHAnsi"/>
          <w:color w:val="000000" w:themeColor="text1"/>
        </w:rPr>
        <w:t xml:space="preserve"> </w:t>
      </w:r>
      <w:r w:rsidR="00AE3EC5">
        <w:rPr>
          <w:rFonts w:cstheme="minorHAnsi"/>
          <w:color w:val="000000" w:themeColor="text1"/>
        </w:rPr>
        <w:t>(Altobaiti, 2019)</w:t>
      </w:r>
      <w:r w:rsidRPr="006974AD">
        <w:rPr>
          <w:rFonts w:cstheme="minorHAnsi"/>
          <w:color w:val="000000" w:themeColor="text1"/>
        </w:rPr>
        <w:t>. It was found that attending to patient’s fundamental needs such as toileting and comfort on a planned basis can prevent falls</w:t>
      </w:r>
      <w:r w:rsidR="00E51715">
        <w:rPr>
          <w:rFonts w:cstheme="minorHAnsi"/>
          <w:color w:val="000000" w:themeColor="text1"/>
        </w:rPr>
        <w:t xml:space="preserve"> (Altobaiti, 2019)</w:t>
      </w:r>
      <w:r w:rsidRPr="006974AD">
        <w:rPr>
          <w:rFonts w:cstheme="minorHAnsi"/>
          <w:color w:val="000000" w:themeColor="text1"/>
        </w:rPr>
        <w:t>. Rounding hourly with purpose provides an organiz</w:t>
      </w:r>
      <w:r w:rsidR="001D632D">
        <w:rPr>
          <w:rFonts w:cstheme="minorHAnsi"/>
          <w:color w:val="000000" w:themeColor="text1"/>
        </w:rPr>
        <w:t>ational</w:t>
      </w:r>
      <w:r w:rsidRPr="006974AD">
        <w:rPr>
          <w:rFonts w:cstheme="minorHAnsi"/>
          <w:color w:val="000000" w:themeColor="text1"/>
        </w:rPr>
        <w:t xml:space="preserve"> workflow</w:t>
      </w:r>
      <w:r w:rsidR="001D632D">
        <w:rPr>
          <w:rFonts w:cstheme="minorHAnsi"/>
          <w:color w:val="000000" w:themeColor="text1"/>
        </w:rPr>
        <w:t xml:space="preserve"> process</w:t>
      </w:r>
      <w:r w:rsidRPr="006974AD">
        <w:rPr>
          <w:rFonts w:cstheme="minorHAnsi"/>
          <w:color w:val="000000" w:themeColor="text1"/>
        </w:rPr>
        <w:t xml:space="preserve"> for nursing staff </w:t>
      </w:r>
      <w:r w:rsidR="006B017F">
        <w:rPr>
          <w:rFonts w:ascii="Times New Roman" w:hAnsi="Times New Roman" w:cs="Times New Roman"/>
          <w:color w:val="000000" w:themeColor="text1"/>
        </w:rPr>
        <w:t>(Christiansen et al., 2018)</w:t>
      </w:r>
      <w:r w:rsidR="006B017F" w:rsidRPr="00680858">
        <w:rPr>
          <w:rFonts w:ascii="Times New Roman" w:hAnsi="Times New Roman" w:cs="Times New Roman"/>
          <w:color w:val="000000" w:themeColor="text1"/>
        </w:rPr>
        <w:t xml:space="preserve">. </w:t>
      </w:r>
      <w:r w:rsidRPr="006974AD">
        <w:rPr>
          <w:rFonts w:cstheme="minorHAnsi"/>
          <w:color w:val="000000" w:themeColor="text1"/>
        </w:rPr>
        <w:t>Rounding with purpose has been introduced to hospitals with the goal of improving patient safety, patient outcomes, preventing falls, and increasing patient satisfaction (</w:t>
      </w:r>
      <w:r w:rsidR="007F7900">
        <w:rPr>
          <w:rFonts w:cstheme="minorHAnsi"/>
          <w:color w:val="000000" w:themeColor="text1"/>
        </w:rPr>
        <w:t>Morgan</w:t>
      </w:r>
      <w:r w:rsidRPr="006974AD">
        <w:rPr>
          <w:rFonts w:cstheme="minorHAnsi"/>
          <w:color w:val="000000" w:themeColor="text1"/>
        </w:rPr>
        <w:t xml:space="preserve"> et al., 201</w:t>
      </w:r>
      <w:r w:rsidR="007F7900">
        <w:rPr>
          <w:rFonts w:cstheme="minorHAnsi"/>
          <w:color w:val="000000" w:themeColor="text1"/>
        </w:rPr>
        <w:t>7</w:t>
      </w:r>
      <w:r w:rsidRPr="006974AD">
        <w:rPr>
          <w:rFonts w:cstheme="minorHAnsi"/>
          <w:color w:val="000000" w:themeColor="text1"/>
        </w:rPr>
        <w:t>).</w:t>
      </w:r>
    </w:p>
    <w:p w14:paraId="3A1D784C" w14:textId="49DFE8CB" w:rsidR="0086526A" w:rsidRPr="006974AD" w:rsidRDefault="0086526A" w:rsidP="007F069D">
      <w:pPr>
        <w:rPr>
          <w:rFonts w:cstheme="minorHAnsi"/>
          <w:color w:val="000000" w:themeColor="text1"/>
        </w:rPr>
      </w:pPr>
      <w:r w:rsidRPr="006974AD">
        <w:rPr>
          <w:rFonts w:cstheme="minorHAnsi"/>
          <w:color w:val="000000" w:themeColor="text1"/>
        </w:rPr>
        <w:t>A</w:t>
      </w:r>
      <w:r w:rsidR="009A386D" w:rsidRPr="006974AD">
        <w:rPr>
          <w:rFonts w:cstheme="minorHAnsi"/>
          <w:color w:val="000000" w:themeColor="text1"/>
        </w:rPr>
        <w:t xml:space="preserve"> library database</w:t>
      </w:r>
      <w:r w:rsidRPr="006974AD">
        <w:rPr>
          <w:rFonts w:cstheme="minorHAnsi"/>
          <w:color w:val="000000" w:themeColor="text1"/>
        </w:rPr>
        <w:t xml:space="preserve"> search of fall prevention and purposeful rounding intervention studies was conducted using the Cumulative Index to Nursing and Allied Literature (CINAHL complete), the United States National Library of Medicine, National Institutes of Health, PubMed, and the Cochrane Database. Search terms included: rounding with purpose fall prevention, fall prevention with rounding, purposeful rounding, inpatient fall prevention rounding, and hourly rounding fall prevention. The search was limited to full-text studies written in English</w:t>
      </w:r>
      <w:r w:rsidR="00E51715">
        <w:rPr>
          <w:rFonts w:cstheme="minorHAnsi"/>
          <w:color w:val="000000" w:themeColor="text1"/>
        </w:rPr>
        <w:t xml:space="preserve"> in the last </w:t>
      </w:r>
      <w:r w:rsidR="0002491A">
        <w:rPr>
          <w:rFonts w:cstheme="minorHAnsi"/>
          <w:color w:val="000000" w:themeColor="text1"/>
        </w:rPr>
        <w:t>five</w:t>
      </w:r>
      <w:r w:rsidR="00E51715">
        <w:rPr>
          <w:rFonts w:cstheme="minorHAnsi"/>
          <w:color w:val="000000" w:themeColor="text1"/>
        </w:rPr>
        <w:t xml:space="preserve"> years</w:t>
      </w:r>
      <w:r w:rsidR="006B017F">
        <w:rPr>
          <w:rFonts w:cstheme="minorHAnsi"/>
          <w:color w:val="000000" w:themeColor="text1"/>
        </w:rPr>
        <w:t xml:space="preserve"> from 2016-202</w:t>
      </w:r>
      <w:r w:rsidR="0002491A">
        <w:rPr>
          <w:rFonts w:cstheme="minorHAnsi"/>
          <w:color w:val="000000" w:themeColor="text1"/>
        </w:rPr>
        <w:t>1</w:t>
      </w:r>
      <w:r w:rsidRPr="006974AD">
        <w:rPr>
          <w:rFonts w:cstheme="minorHAnsi"/>
          <w:color w:val="000000" w:themeColor="text1"/>
        </w:rPr>
        <w:t>, conducted in hospitals in which fall prevention interventions were initiated during the past ten years. A total of thirty-one articles were reviewed.</w:t>
      </w:r>
    </w:p>
    <w:p w14:paraId="29EDF0DC" w14:textId="676FD598" w:rsidR="00B273C2" w:rsidRPr="006974AD" w:rsidRDefault="00B273C2" w:rsidP="00B273C2">
      <w:pPr>
        <w:ind w:firstLine="0"/>
        <w:rPr>
          <w:rFonts w:cstheme="minorHAnsi"/>
          <w:b/>
          <w:bCs/>
          <w:color w:val="000000" w:themeColor="text1"/>
        </w:rPr>
      </w:pPr>
      <w:r w:rsidRPr="006974AD">
        <w:rPr>
          <w:rFonts w:cstheme="minorHAnsi"/>
          <w:b/>
          <w:bCs/>
          <w:color w:val="000000" w:themeColor="text1"/>
        </w:rPr>
        <w:t>Setting</w:t>
      </w:r>
      <w:r w:rsidR="00E74995" w:rsidRPr="006974AD">
        <w:rPr>
          <w:rFonts w:cstheme="minorHAnsi"/>
          <w:b/>
          <w:bCs/>
          <w:color w:val="000000" w:themeColor="text1"/>
        </w:rPr>
        <w:t>/Outcomes</w:t>
      </w:r>
    </w:p>
    <w:p w14:paraId="46C09E27" w14:textId="49B0EAFE" w:rsidR="007C2D7F" w:rsidRPr="00680858" w:rsidRDefault="007C2D7F" w:rsidP="007C2D7F">
      <w:pPr>
        <w:rPr>
          <w:rFonts w:ascii="Times New Roman" w:hAnsi="Times New Roman" w:cs="Times New Roman"/>
          <w:strike/>
          <w:color w:val="000000" w:themeColor="text1"/>
        </w:rPr>
      </w:pPr>
      <w:r w:rsidRPr="00680858">
        <w:rPr>
          <w:rFonts w:ascii="Times New Roman" w:hAnsi="Times New Roman" w:cs="Times New Roman"/>
          <w:color w:val="000000" w:themeColor="text1"/>
        </w:rPr>
        <w:t xml:space="preserve">Because the analysis </w:t>
      </w:r>
      <w:r w:rsidR="00E712F8" w:rsidRPr="00680858">
        <w:rPr>
          <w:rFonts w:ascii="Times New Roman" w:hAnsi="Times New Roman" w:cs="Times New Roman"/>
          <w:color w:val="000000" w:themeColor="text1"/>
        </w:rPr>
        <w:t>of purposeful</w:t>
      </w:r>
      <w:r w:rsidRPr="00680858">
        <w:rPr>
          <w:rFonts w:ascii="Times New Roman" w:hAnsi="Times New Roman" w:cs="Times New Roman"/>
          <w:color w:val="000000" w:themeColor="text1"/>
        </w:rPr>
        <w:t xml:space="preserve"> rounding has been studied in multiple settings: acute inpatient hospitals, nursing homes and rehabilitation settings, only the inpatient acute hospital setting articles were reviewed. The results of the systematic review </w:t>
      </w:r>
      <w:r w:rsidR="001D632D">
        <w:rPr>
          <w:rFonts w:ascii="Times New Roman" w:hAnsi="Times New Roman" w:cs="Times New Roman"/>
          <w:color w:val="000000" w:themeColor="text1"/>
        </w:rPr>
        <w:t xml:space="preserve">identified </w:t>
      </w:r>
      <w:r w:rsidR="006B017F">
        <w:rPr>
          <w:rFonts w:ascii="Times New Roman" w:hAnsi="Times New Roman" w:cs="Times New Roman"/>
          <w:color w:val="000000" w:themeColor="text1"/>
        </w:rPr>
        <w:t>t</w:t>
      </w:r>
      <w:r w:rsidRPr="00680858">
        <w:rPr>
          <w:rFonts w:ascii="Times New Roman" w:hAnsi="Times New Roman" w:cs="Times New Roman"/>
          <w:color w:val="000000" w:themeColor="text1"/>
        </w:rPr>
        <w:t>hat hourly rounding had positive outcomes on the reduction of patient falls and improved patient outcomes</w:t>
      </w:r>
      <w:r w:rsidR="006B017F">
        <w:rPr>
          <w:rFonts w:ascii="Times New Roman" w:hAnsi="Times New Roman" w:cs="Times New Roman"/>
          <w:color w:val="000000" w:themeColor="text1"/>
        </w:rPr>
        <w:t xml:space="preserve"> (Christiansen et al., 2018</w:t>
      </w:r>
      <w:r w:rsidR="00A37F8C">
        <w:rPr>
          <w:rFonts w:ascii="Times New Roman" w:hAnsi="Times New Roman" w:cs="Times New Roman"/>
          <w:color w:val="000000" w:themeColor="text1"/>
        </w:rPr>
        <w:t>;</w:t>
      </w:r>
      <w:r w:rsidR="00A37F8C" w:rsidRPr="00680858">
        <w:rPr>
          <w:rFonts w:ascii="Times New Roman" w:hAnsi="Times New Roman" w:cs="Times New Roman"/>
          <w:color w:val="000000" w:themeColor="text1"/>
        </w:rPr>
        <w:t xml:space="preserve"> Daniels, </w:t>
      </w:r>
      <w:r w:rsidR="00A37F8C" w:rsidRPr="00E750C3">
        <w:rPr>
          <w:rFonts w:ascii="Times New Roman" w:hAnsi="Times New Roman" w:cs="Times New Roman"/>
          <w:color w:val="000000" w:themeColor="text1"/>
        </w:rPr>
        <w:t>2016; Grillo</w:t>
      </w:r>
      <w:r w:rsidR="00E750C3" w:rsidRPr="002B57E6">
        <w:rPr>
          <w:rFonts w:ascii="Times New Roman" w:hAnsi="Times New Roman" w:cs="Times New Roman"/>
          <w:color w:val="000000" w:themeColor="text1"/>
        </w:rPr>
        <w:t xml:space="preserve"> et al.</w:t>
      </w:r>
      <w:r w:rsidR="00A37F8C" w:rsidRPr="00E750C3">
        <w:rPr>
          <w:rFonts w:ascii="Times New Roman" w:hAnsi="Times New Roman" w:cs="Times New Roman"/>
          <w:color w:val="000000" w:themeColor="text1"/>
        </w:rPr>
        <w:t>, 2019; Morgan</w:t>
      </w:r>
      <w:r w:rsidR="00A37F8C">
        <w:rPr>
          <w:rFonts w:ascii="Times New Roman" w:hAnsi="Times New Roman" w:cs="Times New Roman"/>
          <w:color w:val="000000" w:themeColor="text1"/>
        </w:rPr>
        <w:t xml:space="preserve"> et al., 2017</w:t>
      </w:r>
      <w:r w:rsidR="006B017F">
        <w:rPr>
          <w:rFonts w:ascii="Times New Roman" w:hAnsi="Times New Roman" w:cs="Times New Roman"/>
          <w:color w:val="000000" w:themeColor="text1"/>
        </w:rPr>
        <w:t>)</w:t>
      </w:r>
      <w:r w:rsidRPr="00680858">
        <w:rPr>
          <w:rFonts w:ascii="Times New Roman" w:hAnsi="Times New Roman" w:cs="Times New Roman"/>
          <w:color w:val="000000" w:themeColor="text1"/>
        </w:rPr>
        <w:t>. Due to inpatient falls causing harm to patients, prolonging hospital stay, and increasing health care costs; rounding with purpose has been proposed to help prevent falls and improve patient outcomes. Rounding with purpose has shown variable outcomes, including a decrease in inpatient falls by 50%, decrease in falls compared to the national average, or the fall rate has remained unchanged (</w:t>
      </w:r>
      <w:r w:rsidR="006B017F">
        <w:rPr>
          <w:rFonts w:ascii="Times New Roman" w:hAnsi="Times New Roman" w:cs="Times New Roman"/>
          <w:color w:val="000000" w:themeColor="text1"/>
        </w:rPr>
        <w:t>Christiansen et al., 2018;</w:t>
      </w:r>
      <w:r w:rsidR="006B017F" w:rsidRPr="00680858">
        <w:rPr>
          <w:rFonts w:ascii="Times New Roman" w:hAnsi="Times New Roman" w:cs="Times New Roman"/>
          <w:color w:val="000000" w:themeColor="text1"/>
        </w:rPr>
        <w:t xml:space="preserve"> </w:t>
      </w:r>
      <w:r w:rsidRPr="00680858">
        <w:rPr>
          <w:rFonts w:ascii="Times New Roman" w:hAnsi="Times New Roman" w:cs="Times New Roman"/>
          <w:color w:val="000000" w:themeColor="text1"/>
        </w:rPr>
        <w:t xml:space="preserve">Daniels, </w:t>
      </w:r>
      <w:r w:rsidRPr="00E750C3">
        <w:rPr>
          <w:rFonts w:ascii="Times New Roman" w:hAnsi="Times New Roman" w:cs="Times New Roman"/>
          <w:color w:val="000000" w:themeColor="text1"/>
        </w:rPr>
        <w:t xml:space="preserve">2016; </w:t>
      </w:r>
      <w:r w:rsidR="00E750C3" w:rsidRPr="002B57E6">
        <w:rPr>
          <w:rFonts w:ascii="Times New Roman" w:hAnsi="Times New Roman" w:cs="Times New Roman"/>
          <w:color w:val="000000" w:themeColor="text1"/>
        </w:rPr>
        <w:t>Grillo et al., 2019</w:t>
      </w:r>
      <w:r w:rsidR="006B017F" w:rsidRPr="00E750C3">
        <w:rPr>
          <w:rFonts w:ascii="Times New Roman" w:hAnsi="Times New Roman" w:cs="Times New Roman"/>
          <w:color w:val="000000" w:themeColor="text1"/>
        </w:rPr>
        <w:t>; Morgan</w:t>
      </w:r>
      <w:r w:rsidR="006B017F">
        <w:rPr>
          <w:rFonts w:ascii="Times New Roman" w:hAnsi="Times New Roman" w:cs="Times New Roman"/>
          <w:color w:val="000000" w:themeColor="text1"/>
        </w:rPr>
        <w:t xml:space="preserve"> et al., 2017</w:t>
      </w:r>
      <w:r w:rsidRPr="00680858">
        <w:rPr>
          <w:rFonts w:ascii="Times New Roman" w:hAnsi="Times New Roman" w:cs="Times New Roman"/>
          <w:color w:val="000000" w:themeColor="text1"/>
        </w:rPr>
        <w:t>).</w:t>
      </w:r>
    </w:p>
    <w:p w14:paraId="4BA9E5E1" w14:textId="1B743502" w:rsidR="003C6854" w:rsidRPr="006322FA" w:rsidRDefault="007C2D7F" w:rsidP="006322FA">
      <w:pPr>
        <w:pStyle w:val="CommentText"/>
        <w:spacing w:line="480" w:lineRule="auto"/>
        <w:ind w:firstLine="720"/>
        <w:rPr>
          <w:rFonts w:ascii="Times New Roman" w:hAnsi="Times New Roman" w:cs="Times New Roman"/>
          <w:color w:val="000000" w:themeColor="text1"/>
          <w:sz w:val="24"/>
          <w:szCs w:val="24"/>
        </w:rPr>
      </w:pPr>
      <w:r w:rsidRPr="00680858">
        <w:rPr>
          <w:rFonts w:ascii="Times New Roman" w:hAnsi="Times New Roman" w:cs="Times New Roman"/>
          <w:sz w:val="24"/>
          <w:szCs w:val="24"/>
        </w:rPr>
        <w:t xml:space="preserve">The </w:t>
      </w:r>
      <w:r w:rsidRPr="00680858">
        <w:rPr>
          <w:rFonts w:ascii="Times New Roman" w:hAnsi="Times New Roman" w:cs="Times New Roman"/>
          <w:color w:val="000000" w:themeColor="text1"/>
          <w:sz w:val="24"/>
          <w:szCs w:val="24"/>
        </w:rPr>
        <w:t xml:space="preserve">primary outcomes of interest for the literature review included: fall rates, reduction in falls, increases in falls, including falls with injury. Data extraction included: study setting, population of interest, sample size, study duration, purposeful rounding interventions employed, outcomes, and researcher analysis. In </w:t>
      </w:r>
      <w:r w:rsidRPr="00E750C3">
        <w:rPr>
          <w:rFonts w:ascii="Times New Roman" w:hAnsi="Times New Roman" w:cs="Times New Roman"/>
          <w:color w:val="000000" w:themeColor="text1"/>
          <w:sz w:val="24"/>
          <w:szCs w:val="24"/>
        </w:rPr>
        <w:t>each of the studies, falls were reduced when compared with pre-intervention fall rates</w:t>
      </w:r>
      <w:r w:rsidR="00511572" w:rsidRPr="00E750C3">
        <w:rPr>
          <w:rFonts w:ascii="Times New Roman" w:hAnsi="Times New Roman" w:cs="Times New Roman"/>
          <w:color w:val="000000" w:themeColor="text1"/>
          <w:sz w:val="24"/>
          <w:szCs w:val="24"/>
        </w:rPr>
        <w:t xml:space="preserve"> (Daniels, 2016; </w:t>
      </w:r>
      <w:r w:rsidR="007F7900" w:rsidRPr="00E750C3">
        <w:rPr>
          <w:rFonts w:ascii="Times New Roman" w:hAnsi="Times New Roman" w:cs="Times New Roman"/>
          <w:color w:val="000000" w:themeColor="text1"/>
          <w:sz w:val="24"/>
          <w:szCs w:val="24"/>
        </w:rPr>
        <w:t>Morgan</w:t>
      </w:r>
      <w:r w:rsidR="00511572" w:rsidRPr="00E750C3">
        <w:rPr>
          <w:rFonts w:ascii="Times New Roman" w:hAnsi="Times New Roman" w:cs="Times New Roman"/>
          <w:color w:val="000000" w:themeColor="text1"/>
          <w:sz w:val="24"/>
          <w:szCs w:val="24"/>
        </w:rPr>
        <w:t xml:space="preserve"> et al, 201</w:t>
      </w:r>
      <w:r w:rsidR="007F7900" w:rsidRPr="00E750C3">
        <w:rPr>
          <w:rFonts w:ascii="Times New Roman" w:hAnsi="Times New Roman" w:cs="Times New Roman"/>
          <w:color w:val="000000" w:themeColor="text1"/>
          <w:sz w:val="24"/>
          <w:szCs w:val="24"/>
        </w:rPr>
        <w:t>7</w:t>
      </w:r>
      <w:r w:rsidR="00511572" w:rsidRPr="00E750C3">
        <w:rPr>
          <w:rFonts w:ascii="Times New Roman" w:hAnsi="Times New Roman" w:cs="Times New Roman"/>
          <w:color w:val="000000" w:themeColor="text1"/>
          <w:sz w:val="24"/>
          <w:szCs w:val="24"/>
        </w:rPr>
        <w:t xml:space="preserve">; </w:t>
      </w:r>
      <w:r w:rsidR="00E750C3" w:rsidRPr="002B57E6">
        <w:rPr>
          <w:rFonts w:ascii="Times New Roman" w:hAnsi="Times New Roman" w:cs="Times New Roman"/>
          <w:color w:val="000000" w:themeColor="text1"/>
          <w:sz w:val="24"/>
          <w:szCs w:val="24"/>
        </w:rPr>
        <w:t>Grillo et al., 2019</w:t>
      </w:r>
      <w:r w:rsidR="00511572" w:rsidRPr="00E750C3">
        <w:rPr>
          <w:rFonts w:ascii="Times New Roman" w:hAnsi="Times New Roman" w:cs="Times New Roman"/>
          <w:color w:val="000000" w:themeColor="text1"/>
          <w:sz w:val="24"/>
          <w:szCs w:val="24"/>
        </w:rPr>
        <w:t>).</w:t>
      </w:r>
      <w:r w:rsidRPr="00680858">
        <w:rPr>
          <w:rFonts w:ascii="Times New Roman" w:hAnsi="Times New Roman" w:cs="Times New Roman"/>
          <w:color w:val="000000" w:themeColor="text1"/>
          <w:sz w:val="24"/>
          <w:szCs w:val="24"/>
        </w:rPr>
        <w:t xml:space="preserve"> </w:t>
      </w:r>
    </w:p>
    <w:p w14:paraId="1EE211E8" w14:textId="6C7B2791" w:rsidR="00901F7A" w:rsidRPr="006974AD" w:rsidRDefault="00901F7A" w:rsidP="00B273C2">
      <w:pPr>
        <w:ind w:firstLine="0"/>
        <w:rPr>
          <w:rFonts w:cstheme="minorHAnsi"/>
          <w:b/>
          <w:bCs/>
          <w:color w:val="000000" w:themeColor="text1"/>
        </w:rPr>
      </w:pPr>
      <w:r w:rsidRPr="006974AD">
        <w:rPr>
          <w:rFonts w:cstheme="minorHAnsi"/>
          <w:b/>
          <w:bCs/>
          <w:color w:val="000000" w:themeColor="text1"/>
        </w:rPr>
        <w:t xml:space="preserve">Team Members </w:t>
      </w:r>
    </w:p>
    <w:p w14:paraId="5D94DF1B" w14:textId="04312B55" w:rsidR="00901F7A" w:rsidRPr="006974AD" w:rsidRDefault="00901F7A" w:rsidP="00B273C2">
      <w:pPr>
        <w:ind w:firstLine="0"/>
        <w:rPr>
          <w:rFonts w:cstheme="minorHAnsi"/>
          <w:color w:val="000000" w:themeColor="text1"/>
        </w:rPr>
      </w:pPr>
      <w:r w:rsidRPr="006974AD">
        <w:rPr>
          <w:rFonts w:cstheme="minorHAnsi"/>
          <w:b/>
          <w:bCs/>
          <w:color w:val="000000" w:themeColor="text1"/>
        </w:rPr>
        <w:tab/>
      </w:r>
      <w:r w:rsidR="007C2D7F" w:rsidRPr="00680858">
        <w:rPr>
          <w:rFonts w:ascii="Times New Roman" w:hAnsi="Times New Roman" w:cs="Times New Roman"/>
          <w:color w:val="000000" w:themeColor="text1"/>
        </w:rPr>
        <w:t>The literature reveal</w:t>
      </w:r>
      <w:r w:rsidR="00023F32">
        <w:rPr>
          <w:rFonts w:ascii="Times New Roman" w:hAnsi="Times New Roman" w:cs="Times New Roman"/>
          <w:color w:val="000000" w:themeColor="text1"/>
        </w:rPr>
        <w:t xml:space="preserve">ed </w:t>
      </w:r>
      <w:r w:rsidR="007C2D7F" w:rsidRPr="00680858">
        <w:rPr>
          <w:rFonts w:ascii="Times New Roman" w:hAnsi="Times New Roman" w:cs="Times New Roman"/>
          <w:color w:val="000000" w:themeColor="text1"/>
        </w:rPr>
        <w:t xml:space="preserve">that purposeful hourly rounding </w:t>
      </w:r>
      <w:r w:rsidR="00023F32">
        <w:rPr>
          <w:rFonts w:ascii="Times New Roman" w:hAnsi="Times New Roman" w:cs="Times New Roman"/>
          <w:color w:val="000000" w:themeColor="text1"/>
        </w:rPr>
        <w:t>was p</w:t>
      </w:r>
      <w:r w:rsidR="007C2D7F" w:rsidRPr="00680858">
        <w:rPr>
          <w:rFonts w:ascii="Times New Roman" w:hAnsi="Times New Roman" w:cs="Times New Roman"/>
          <w:color w:val="000000" w:themeColor="text1"/>
        </w:rPr>
        <w:t>erformed by registered nurses (RN), licensed practical nurses (LPN), and nurse assistants</w:t>
      </w:r>
      <w:r w:rsidR="006B017F">
        <w:rPr>
          <w:rFonts w:ascii="Times New Roman" w:hAnsi="Times New Roman" w:cs="Times New Roman"/>
          <w:color w:val="000000" w:themeColor="text1"/>
        </w:rPr>
        <w:t xml:space="preserve"> (Christiansen et al., 2018)</w:t>
      </w:r>
      <w:r w:rsidR="007C2D7F" w:rsidRPr="00680858">
        <w:rPr>
          <w:rFonts w:ascii="Times New Roman" w:hAnsi="Times New Roman" w:cs="Times New Roman"/>
          <w:color w:val="000000" w:themeColor="text1"/>
        </w:rPr>
        <w:t>. With each patient encounter, the RN, LPN, or NA round</w:t>
      </w:r>
      <w:r w:rsidR="003B2FBD">
        <w:rPr>
          <w:rFonts w:ascii="Times New Roman" w:hAnsi="Times New Roman" w:cs="Times New Roman"/>
          <w:color w:val="000000" w:themeColor="text1"/>
        </w:rPr>
        <w:t>ed</w:t>
      </w:r>
      <w:r w:rsidR="007C2D7F" w:rsidRPr="00680858">
        <w:rPr>
          <w:rFonts w:ascii="Times New Roman" w:hAnsi="Times New Roman" w:cs="Times New Roman"/>
          <w:color w:val="000000" w:themeColor="text1"/>
        </w:rPr>
        <w:t xml:space="preserve"> on their patients with anticipation to fulfill their needs. These team members </w:t>
      </w:r>
      <w:r w:rsidR="00023F32">
        <w:rPr>
          <w:rFonts w:ascii="Times New Roman" w:hAnsi="Times New Roman" w:cs="Times New Roman"/>
          <w:color w:val="000000" w:themeColor="text1"/>
        </w:rPr>
        <w:t>were e</w:t>
      </w:r>
      <w:r w:rsidR="007C2D7F" w:rsidRPr="00680858">
        <w:rPr>
          <w:rFonts w:ascii="Times New Roman" w:hAnsi="Times New Roman" w:cs="Times New Roman"/>
          <w:color w:val="000000" w:themeColor="text1"/>
        </w:rPr>
        <w:t>ducated about purposeful rounding by their leadership team (</w:t>
      </w:r>
      <w:r w:rsidR="006B017F">
        <w:rPr>
          <w:rFonts w:ascii="Times New Roman" w:hAnsi="Times New Roman" w:cs="Times New Roman"/>
          <w:color w:val="000000" w:themeColor="text1"/>
        </w:rPr>
        <w:t>Christiansen et al., 2018;</w:t>
      </w:r>
      <w:r w:rsidR="0023242F">
        <w:rPr>
          <w:rFonts w:ascii="Times New Roman" w:hAnsi="Times New Roman" w:cs="Times New Roman"/>
          <w:color w:val="000000" w:themeColor="text1"/>
        </w:rPr>
        <w:t xml:space="preserve"> </w:t>
      </w:r>
      <w:r w:rsidR="007F7900">
        <w:rPr>
          <w:rFonts w:ascii="Times New Roman" w:hAnsi="Times New Roman" w:cs="Times New Roman"/>
          <w:color w:val="000000" w:themeColor="text1"/>
        </w:rPr>
        <w:t>Morgan</w:t>
      </w:r>
      <w:r w:rsidR="007C2D7F" w:rsidRPr="00680858">
        <w:rPr>
          <w:rFonts w:ascii="Times New Roman" w:hAnsi="Times New Roman" w:cs="Times New Roman"/>
          <w:color w:val="000000" w:themeColor="text1"/>
        </w:rPr>
        <w:t xml:space="preserve"> et al., </w:t>
      </w:r>
      <w:r w:rsidR="007C2D7F" w:rsidRPr="00E750C3">
        <w:rPr>
          <w:rFonts w:ascii="Times New Roman" w:hAnsi="Times New Roman" w:cs="Times New Roman"/>
          <w:color w:val="000000" w:themeColor="text1"/>
        </w:rPr>
        <w:t>201</w:t>
      </w:r>
      <w:r w:rsidR="007F7900" w:rsidRPr="00E750C3">
        <w:rPr>
          <w:rFonts w:ascii="Times New Roman" w:hAnsi="Times New Roman" w:cs="Times New Roman"/>
          <w:color w:val="000000" w:themeColor="text1"/>
        </w:rPr>
        <w:t>7</w:t>
      </w:r>
      <w:r w:rsidR="007C2D7F" w:rsidRPr="00E750C3">
        <w:rPr>
          <w:rFonts w:ascii="Times New Roman" w:hAnsi="Times New Roman" w:cs="Times New Roman"/>
          <w:color w:val="000000" w:themeColor="text1"/>
        </w:rPr>
        <w:t xml:space="preserve">; </w:t>
      </w:r>
      <w:r w:rsidR="00E750C3" w:rsidRPr="002B57E6">
        <w:rPr>
          <w:rFonts w:ascii="Times New Roman" w:hAnsi="Times New Roman" w:cs="Times New Roman"/>
          <w:color w:val="000000" w:themeColor="text1"/>
        </w:rPr>
        <w:t>Grillo et al., 2019</w:t>
      </w:r>
      <w:r w:rsidR="007C2D7F" w:rsidRPr="00E750C3">
        <w:rPr>
          <w:rFonts w:ascii="Times New Roman" w:hAnsi="Times New Roman" w:cs="Times New Roman"/>
          <w:color w:val="000000" w:themeColor="text1"/>
        </w:rPr>
        <w:t>; Hall</w:t>
      </w:r>
      <w:r w:rsidR="00E750C3" w:rsidRPr="00E750C3">
        <w:rPr>
          <w:rFonts w:ascii="Times New Roman" w:hAnsi="Times New Roman" w:cs="Times New Roman"/>
          <w:color w:val="000000" w:themeColor="text1"/>
        </w:rPr>
        <w:t xml:space="preserve"> et</w:t>
      </w:r>
      <w:r w:rsidR="00E750C3">
        <w:rPr>
          <w:rFonts w:ascii="Times New Roman" w:hAnsi="Times New Roman" w:cs="Times New Roman"/>
          <w:color w:val="000000" w:themeColor="text1"/>
        </w:rPr>
        <w:t xml:space="preserve"> al.</w:t>
      </w:r>
      <w:r w:rsidR="007C2D7F" w:rsidRPr="00680858">
        <w:rPr>
          <w:rFonts w:ascii="Times New Roman" w:hAnsi="Times New Roman" w:cs="Times New Roman"/>
          <w:color w:val="000000" w:themeColor="text1"/>
        </w:rPr>
        <w:t>, 2016).</w:t>
      </w:r>
      <w:r w:rsidR="007C2D7F" w:rsidRPr="00680858">
        <w:rPr>
          <w:rFonts w:ascii="Times New Roman" w:eastAsia="Times New Roman" w:hAnsi="Times New Roman" w:cs="Times New Roman"/>
        </w:rPr>
        <w:t xml:space="preserve"> </w:t>
      </w:r>
      <w:r w:rsidR="0023242F" w:rsidRPr="0023242F">
        <w:rPr>
          <w:rFonts w:ascii="Times New Roman" w:eastAsia="Times New Roman" w:hAnsi="Times New Roman" w:cs="Times New Roman"/>
        </w:rPr>
        <w:t xml:space="preserve"> </w:t>
      </w:r>
      <w:r w:rsidR="0023242F" w:rsidRPr="00680858">
        <w:rPr>
          <w:rFonts w:ascii="Times New Roman" w:eastAsia="Times New Roman" w:hAnsi="Times New Roman" w:cs="Times New Roman"/>
        </w:rPr>
        <w:t xml:space="preserve">Patient certainty of nurse presence due to the implementation of purposeful </w:t>
      </w:r>
      <w:r w:rsidR="0023242F">
        <w:rPr>
          <w:rFonts w:ascii="Times New Roman" w:eastAsia="Times New Roman" w:hAnsi="Times New Roman" w:cs="Times New Roman"/>
        </w:rPr>
        <w:t xml:space="preserve">hourly </w:t>
      </w:r>
      <w:r w:rsidR="0023242F" w:rsidRPr="00680858">
        <w:rPr>
          <w:rFonts w:ascii="Times New Roman" w:eastAsia="Times New Roman" w:hAnsi="Times New Roman" w:cs="Times New Roman"/>
        </w:rPr>
        <w:t xml:space="preserve">rounding </w:t>
      </w:r>
      <w:r w:rsidR="00023F32">
        <w:rPr>
          <w:rFonts w:ascii="Times New Roman" w:eastAsia="Times New Roman" w:hAnsi="Times New Roman" w:cs="Times New Roman"/>
        </w:rPr>
        <w:t xml:space="preserve">could </w:t>
      </w:r>
      <w:r w:rsidR="0023242F">
        <w:rPr>
          <w:rFonts w:ascii="Times New Roman" w:eastAsia="Times New Roman" w:hAnsi="Times New Roman" w:cs="Times New Roman"/>
        </w:rPr>
        <w:t xml:space="preserve">increase their trust in good nursing care. Patients </w:t>
      </w:r>
      <w:r w:rsidR="00023F32">
        <w:rPr>
          <w:rFonts w:ascii="Times New Roman" w:eastAsia="Times New Roman" w:hAnsi="Times New Roman" w:cs="Times New Roman"/>
        </w:rPr>
        <w:t>were l</w:t>
      </w:r>
      <w:r w:rsidR="0023242F">
        <w:rPr>
          <w:rFonts w:ascii="Times New Roman" w:eastAsia="Times New Roman" w:hAnsi="Times New Roman" w:cs="Times New Roman"/>
        </w:rPr>
        <w:t xml:space="preserve">ess likely to get out of bed on their own when they </w:t>
      </w:r>
      <w:r w:rsidR="00023F32">
        <w:rPr>
          <w:rFonts w:ascii="Times New Roman" w:eastAsia="Times New Roman" w:hAnsi="Times New Roman" w:cs="Times New Roman"/>
        </w:rPr>
        <w:t>were a</w:t>
      </w:r>
      <w:r w:rsidR="0023242F">
        <w:rPr>
          <w:rFonts w:ascii="Times New Roman" w:eastAsia="Times New Roman" w:hAnsi="Times New Roman" w:cs="Times New Roman"/>
        </w:rPr>
        <w:t xml:space="preserve">nticipating nursing staff to round on them hourly </w:t>
      </w:r>
      <w:r w:rsidR="0023242F">
        <w:rPr>
          <w:rFonts w:cstheme="minorHAnsi"/>
          <w:color w:val="000000" w:themeColor="text1"/>
        </w:rPr>
        <w:t>(Altobaiti, 2019)</w:t>
      </w:r>
      <w:r w:rsidR="0023242F" w:rsidRPr="006974AD">
        <w:rPr>
          <w:rFonts w:cstheme="minorHAnsi"/>
          <w:color w:val="000000" w:themeColor="text1"/>
        </w:rPr>
        <w:t>.</w:t>
      </w:r>
    </w:p>
    <w:p w14:paraId="15553D23" w14:textId="78BC36AA" w:rsidR="00A97261" w:rsidRPr="006974AD" w:rsidRDefault="00FC2658" w:rsidP="00B273C2">
      <w:pPr>
        <w:ind w:firstLine="0"/>
        <w:rPr>
          <w:rFonts w:cstheme="minorHAnsi"/>
          <w:b/>
          <w:bCs/>
          <w:color w:val="000000" w:themeColor="text1"/>
        </w:rPr>
      </w:pPr>
      <w:r w:rsidRPr="006974AD">
        <w:rPr>
          <w:rFonts w:cstheme="minorHAnsi"/>
          <w:b/>
          <w:bCs/>
          <w:color w:val="000000" w:themeColor="text1"/>
        </w:rPr>
        <w:t>Patient Viewpoint</w:t>
      </w:r>
    </w:p>
    <w:p w14:paraId="5906912E" w14:textId="07266259" w:rsidR="00DD7E8D" w:rsidRDefault="004C727B" w:rsidP="002B57E6">
      <w:pPr>
        <w:rPr>
          <w:rFonts w:cstheme="minorHAnsi"/>
          <w:b/>
          <w:bCs/>
          <w:color w:val="000000" w:themeColor="text1"/>
        </w:rPr>
      </w:pPr>
      <w:r w:rsidRPr="006974AD">
        <w:rPr>
          <w:rFonts w:cstheme="minorHAnsi"/>
          <w:color w:val="000000" w:themeColor="text1"/>
        </w:rPr>
        <w:t>Purposeful rounding has been shown to improve patient satisfaction</w:t>
      </w:r>
      <w:r w:rsidR="006B017F" w:rsidRPr="006B017F">
        <w:rPr>
          <w:rFonts w:ascii="Times New Roman" w:hAnsi="Times New Roman" w:cs="Times New Roman"/>
          <w:color w:val="000000" w:themeColor="text1"/>
        </w:rPr>
        <w:t xml:space="preserve"> </w:t>
      </w:r>
      <w:r w:rsidR="006B017F">
        <w:rPr>
          <w:rFonts w:ascii="Times New Roman" w:hAnsi="Times New Roman" w:cs="Times New Roman"/>
          <w:color w:val="000000" w:themeColor="text1"/>
        </w:rPr>
        <w:t>(Morgan et al., 2017)</w:t>
      </w:r>
      <w:r w:rsidRPr="006974AD">
        <w:rPr>
          <w:rFonts w:cstheme="minorHAnsi"/>
          <w:color w:val="000000" w:themeColor="text1"/>
        </w:rPr>
        <w:t xml:space="preserve">. Patients can experience anxiety while </w:t>
      </w:r>
      <w:r w:rsidRPr="00E750C3">
        <w:rPr>
          <w:rFonts w:cstheme="minorHAnsi"/>
          <w:color w:val="000000" w:themeColor="text1"/>
        </w:rPr>
        <w:t>hospitalized</w:t>
      </w:r>
      <w:r w:rsidR="00BC4E70" w:rsidRPr="00E750C3">
        <w:rPr>
          <w:rFonts w:cstheme="minorHAnsi"/>
          <w:color w:val="000000" w:themeColor="text1"/>
        </w:rPr>
        <w:t xml:space="preserve"> (</w:t>
      </w:r>
      <w:r w:rsidR="00E750C3" w:rsidRPr="002B57E6">
        <w:rPr>
          <w:rFonts w:ascii="Times New Roman" w:hAnsi="Times New Roman" w:cs="Times New Roman"/>
          <w:color w:val="000000" w:themeColor="text1"/>
        </w:rPr>
        <w:t>Grillo et al., 2019</w:t>
      </w:r>
      <w:r w:rsidR="00BC4E70" w:rsidRPr="00E750C3">
        <w:rPr>
          <w:rFonts w:cstheme="minorHAnsi"/>
          <w:color w:val="000000" w:themeColor="text1"/>
        </w:rPr>
        <w:t>)</w:t>
      </w:r>
      <w:r w:rsidRPr="00E750C3">
        <w:rPr>
          <w:rFonts w:cstheme="minorHAnsi"/>
          <w:color w:val="000000" w:themeColor="text1"/>
        </w:rPr>
        <w:t>. Expectin</w:t>
      </w:r>
      <w:r w:rsidR="00E775E0" w:rsidRPr="00E750C3">
        <w:rPr>
          <w:rFonts w:cstheme="minorHAnsi"/>
          <w:color w:val="000000" w:themeColor="text1"/>
        </w:rPr>
        <w:t>g</w:t>
      </w:r>
      <w:r w:rsidRPr="00E750C3">
        <w:rPr>
          <w:rFonts w:cstheme="minorHAnsi"/>
          <w:color w:val="000000" w:themeColor="text1"/>
        </w:rPr>
        <w:t xml:space="preserve"> the nursing staff to</w:t>
      </w:r>
      <w:r w:rsidR="001D632D" w:rsidRPr="00E750C3">
        <w:rPr>
          <w:rFonts w:cstheme="minorHAnsi"/>
          <w:color w:val="000000" w:themeColor="text1"/>
        </w:rPr>
        <w:t xml:space="preserve"> timely round routinely</w:t>
      </w:r>
      <w:r w:rsidRPr="00E750C3">
        <w:rPr>
          <w:rFonts w:cstheme="minorHAnsi"/>
          <w:color w:val="000000" w:themeColor="text1"/>
        </w:rPr>
        <w:t xml:space="preserve"> </w:t>
      </w:r>
      <w:r w:rsidR="00511572" w:rsidRPr="00E750C3">
        <w:rPr>
          <w:rFonts w:cstheme="minorHAnsi"/>
          <w:color w:val="000000" w:themeColor="text1"/>
        </w:rPr>
        <w:t>aids with alleviating</w:t>
      </w:r>
      <w:r w:rsidRPr="00E750C3">
        <w:rPr>
          <w:rFonts w:cstheme="minorHAnsi"/>
          <w:color w:val="000000" w:themeColor="text1"/>
        </w:rPr>
        <w:t xml:space="preserve"> anxiety and stress (</w:t>
      </w:r>
      <w:r w:rsidR="00E750C3" w:rsidRPr="002B57E6">
        <w:rPr>
          <w:rFonts w:ascii="Times New Roman" w:hAnsi="Times New Roman" w:cs="Times New Roman"/>
          <w:color w:val="000000" w:themeColor="text1"/>
        </w:rPr>
        <w:t>Grillo et al.,</w:t>
      </w:r>
      <w:r w:rsidR="00C40EF2" w:rsidRPr="00E750C3">
        <w:rPr>
          <w:rFonts w:ascii="Times New Roman" w:hAnsi="Times New Roman" w:cs="Times New Roman"/>
          <w:color w:val="000000" w:themeColor="text1"/>
        </w:rPr>
        <w:t xml:space="preserve"> 2019</w:t>
      </w:r>
      <w:r w:rsidRPr="00E750C3">
        <w:rPr>
          <w:rFonts w:cstheme="minorHAnsi"/>
          <w:color w:val="000000" w:themeColor="text1"/>
        </w:rPr>
        <w:t xml:space="preserve">). </w:t>
      </w:r>
      <w:r w:rsidR="00157C7A" w:rsidRPr="00E750C3">
        <w:rPr>
          <w:rFonts w:cstheme="minorHAnsi"/>
          <w:color w:val="000000" w:themeColor="text1"/>
        </w:rPr>
        <w:t xml:space="preserve">Patient satisfaction scores were taken from the </w:t>
      </w:r>
      <w:r w:rsidR="00BD5EE5" w:rsidRPr="00E750C3">
        <w:rPr>
          <w:rFonts w:cstheme="minorHAnsi"/>
          <w:color w:val="000000" w:themeColor="text1"/>
        </w:rPr>
        <w:t>Hospital Consumer Assessment</w:t>
      </w:r>
      <w:r w:rsidR="00BD5EE5" w:rsidRPr="006974AD">
        <w:rPr>
          <w:rFonts w:cstheme="minorHAnsi"/>
          <w:color w:val="000000" w:themeColor="text1"/>
        </w:rPr>
        <w:t xml:space="preserve"> of Healthcare Providers and Systems (HCAHPS) scores and Press Ganey scores. </w:t>
      </w:r>
      <w:r w:rsidR="00E775E0" w:rsidRPr="006974AD">
        <w:rPr>
          <w:rFonts w:cstheme="minorHAnsi"/>
          <w:color w:val="000000" w:themeColor="text1"/>
        </w:rPr>
        <w:t>Patient satisfaction in the area of nursing communication and pain management increased 11% while satisfaction for responsiveness of nursing staff increased 15% (Daniels, 2016).</w:t>
      </w:r>
      <w:r w:rsidR="00611331" w:rsidRPr="006974AD">
        <w:rPr>
          <w:rFonts w:cstheme="minorHAnsi"/>
          <w:color w:val="000000" w:themeColor="text1"/>
        </w:rPr>
        <w:t xml:space="preserve"> </w:t>
      </w:r>
      <w:r w:rsidR="0023242F" w:rsidRPr="0023242F">
        <w:rPr>
          <w:rFonts w:cstheme="minorHAnsi"/>
          <w:color w:val="000000" w:themeColor="text1"/>
        </w:rPr>
        <w:t xml:space="preserve"> </w:t>
      </w:r>
      <w:r w:rsidR="0023242F">
        <w:rPr>
          <w:rFonts w:cstheme="minorHAnsi"/>
          <w:color w:val="000000" w:themeColor="text1"/>
        </w:rPr>
        <w:t xml:space="preserve">In another study, </w:t>
      </w:r>
      <w:r w:rsidR="0023242F" w:rsidRPr="006974AD">
        <w:rPr>
          <w:rFonts w:cstheme="minorHAnsi"/>
          <w:color w:val="000000" w:themeColor="text1"/>
        </w:rPr>
        <w:t>patient satisfaction increased 23.6% after structured hourly rounding was implemented on a 24-bed medical surgical unit (Brosey &amp; March, 2015).</w:t>
      </w:r>
    </w:p>
    <w:p w14:paraId="27174BB4" w14:textId="46918E22" w:rsidR="006322FA" w:rsidRDefault="00585E9A" w:rsidP="001870AB">
      <w:pPr>
        <w:ind w:firstLine="0"/>
        <w:rPr>
          <w:rFonts w:cstheme="minorHAnsi"/>
          <w:b/>
          <w:bCs/>
          <w:color w:val="000000" w:themeColor="text1"/>
        </w:rPr>
      </w:pPr>
      <w:r w:rsidRPr="006974AD">
        <w:rPr>
          <w:rFonts w:cstheme="minorHAnsi"/>
          <w:b/>
          <w:bCs/>
          <w:color w:val="000000" w:themeColor="text1"/>
        </w:rPr>
        <w:t>Challenges</w:t>
      </w:r>
    </w:p>
    <w:p w14:paraId="73146DBC" w14:textId="6574FBBD" w:rsidR="000E31AD" w:rsidRPr="006322FA" w:rsidRDefault="00585E9A" w:rsidP="00023F32">
      <w:pPr>
        <w:rPr>
          <w:rFonts w:cstheme="minorHAnsi"/>
          <w:b/>
          <w:bCs/>
          <w:color w:val="000000" w:themeColor="text1"/>
        </w:rPr>
      </w:pPr>
      <w:r w:rsidRPr="006974AD">
        <w:rPr>
          <w:rFonts w:cstheme="minorHAnsi"/>
          <w:color w:val="000000" w:themeColor="text1"/>
        </w:rPr>
        <w:t xml:space="preserve">Due to conflicting priorities, nursing staff </w:t>
      </w:r>
      <w:r w:rsidR="00D176AC">
        <w:rPr>
          <w:rFonts w:cstheme="minorHAnsi"/>
          <w:color w:val="000000" w:themeColor="text1"/>
        </w:rPr>
        <w:t>f</w:t>
      </w:r>
      <w:r w:rsidR="00023F32">
        <w:rPr>
          <w:rFonts w:cstheme="minorHAnsi"/>
          <w:color w:val="000000" w:themeColor="text1"/>
        </w:rPr>
        <w:t>ound i</w:t>
      </w:r>
      <w:r w:rsidRPr="006974AD">
        <w:rPr>
          <w:rFonts w:cstheme="minorHAnsi"/>
          <w:color w:val="000000" w:themeColor="text1"/>
        </w:rPr>
        <w:t>t difficult to perform purposeful hourly rounding consistently</w:t>
      </w:r>
      <w:r w:rsidR="007F7900">
        <w:rPr>
          <w:rFonts w:cstheme="minorHAnsi"/>
          <w:color w:val="000000" w:themeColor="text1"/>
        </w:rPr>
        <w:t xml:space="preserve"> </w:t>
      </w:r>
      <w:r w:rsidR="007F7900">
        <w:rPr>
          <w:rFonts w:ascii="Times New Roman" w:hAnsi="Times New Roman" w:cs="Times New Roman"/>
          <w:color w:val="000000" w:themeColor="text1"/>
        </w:rPr>
        <w:t>(Christiansen et al., 2018)</w:t>
      </w:r>
      <w:r w:rsidR="007F7900" w:rsidRPr="00680858">
        <w:rPr>
          <w:rFonts w:ascii="Times New Roman" w:hAnsi="Times New Roman" w:cs="Times New Roman"/>
          <w:color w:val="000000" w:themeColor="text1"/>
        </w:rPr>
        <w:t>.</w:t>
      </w:r>
      <w:r w:rsidR="007F7900">
        <w:rPr>
          <w:rFonts w:cstheme="minorHAnsi"/>
          <w:color w:val="000000" w:themeColor="text1"/>
        </w:rPr>
        <w:t xml:space="preserve"> </w:t>
      </w:r>
      <w:r w:rsidR="00D253C8" w:rsidRPr="006974AD">
        <w:rPr>
          <w:rFonts w:cstheme="minorHAnsi"/>
          <w:color w:val="000000" w:themeColor="text1"/>
        </w:rPr>
        <w:t xml:space="preserve">A systematic review </w:t>
      </w:r>
      <w:r w:rsidR="00D253C8" w:rsidRPr="00E750C3">
        <w:rPr>
          <w:rFonts w:cstheme="minorHAnsi"/>
          <w:color w:val="000000" w:themeColor="text1"/>
        </w:rPr>
        <w:t>conducted by Hall</w:t>
      </w:r>
      <w:r w:rsidR="00E750C3" w:rsidRPr="002B57E6">
        <w:rPr>
          <w:rFonts w:cstheme="minorHAnsi"/>
          <w:color w:val="000000" w:themeColor="text1"/>
        </w:rPr>
        <w:t xml:space="preserve"> et al.</w:t>
      </w:r>
      <w:r w:rsidR="00D253C8" w:rsidRPr="00E750C3">
        <w:rPr>
          <w:rFonts w:cstheme="minorHAnsi"/>
          <w:color w:val="000000" w:themeColor="text1"/>
        </w:rPr>
        <w:t>, (2016</w:t>
      </w:r>
      <w:r w:rsidR="00D253C8" w:rsidRPr="006974AD">
        <w:rPr>
          <w:rFonts w:cstheme="minorHAnsi"/>
          <w:color w:val="000000" w:themeColor="text1"/>
        </w:rPr>
        <w:t xml:space="preserve">), </w:t>
      </w:r>
      <w:r w:rsidR="009F4DC8" w:rsidRPr="006974AD">
        <w:rPr>
          <w:rFonts w:cstheme="minorHAnsi"/>
          <w:color w:val="000000" w:themeColor="text1"/>
        </w:rPr>
        <w:t xml:space="preserve">found 13 out of 20 articles </w:t>
      </w:r>
      <w:r w:rsidR="00511572">
        <w:rPr>
          <w:rFonts w:cstheme="minorHAnsi"/>
          <w:color w:val="000000" w:themeColor="text1"/>
        </w:rPr>
        <w:t xml:space="preserve">identified </w:t>
      </w:r>
      <w:r w:rsidR="009F4DC8" w:rsidRPr="006974AD">
        <w:rPr>
          <w:rFonts w:cstheme="minorHAnsi"/>
          <w:color w:val="000000" w:themeColor="text1"/>
        </w:rPr>
        <w:t>busy</w:t>
      </w:r>
      <w:r w:rsidR="004327CC">
        <w:rPr>
          <w:rFonts w:cstheme="minorHAnsi"/>
          <w:color w:val="000000" w:themeColor="text1"/>
        </w:rPr>
        <w:t xml:space="preserve"> nursing staff</w:t>
      </w:r>
      <w:r w:rsidR="009F4DC8" w:rsidRPr="006974AD">
        <w:rPr>
          <w:rFonts w:cstheme="minorHAnsi"/>
          <w:color w:val="000000" w:themeColor="text1"/>
        </w:rPr>
        <w:t xml:space="preserve"> workloads interfere with hourly rounding. Time constraints also i</w:t>
      </w:r>
      <w:r w:rsidR="00D176AC">
        <w:rPr>
          <w:rFonts w:cstheme="minorHAnsi"/>
          <w:color w:val="000000" w:themeColor="text1"/>
        </w:rPr>
        <w:t>mpede</w:t>
      </w:r>
      <w:r w:rsidR="009F4DC8" w:rsidRPr="006974AD">
        <w:rPr>
          <w:rFonts w:cstheme="minorHAnsi"/>
          <w:color w:val="000000" w:themeColor="text1"/>
        </w:rPr>
        <w:t xml:space="preserve"> with performing consistent hourly rounding (Hall</w:t>
      </w:r>
      <w:r w:rsidR="00E750C3">
        <w:rPr>
          <w:rFonts w:cstheme="minorHAnsi"/>
          <w:color w:val="000000" w:themeColor="text1"/>
        </w:rPr>
        <w:t xml:space="preserve"> et al.</w:t>
      </w:r>
      <w:r w:rsidR="009F4DC8" w:rsidRPr="006974AD">
        <w:rPr>
          <w:rFonts w:cstheme="minorHAnsi"/>
          <w:color w:val="000000" w:themeColor="text1"/>
        </w:rPr>
        <w:t xml:space="preserve">, 2016). Another challenge to purposeful hourly </w:t>
      </w:r>
      <w:r w:rsidR="00023F32">
        <w:rPr>
          <w:rFonts w:cstheme="minorHAnsi"/>
          <w:color w:val="000000" w:themeColor="text1"/>
        </w:rPr>
        <w:t>was s</w:t>
      </w:r>
      <w:r w:rsidR="009F4DC8" w:rsidRPr="006974AD">
        <w:rPr>
          <w:rFonts w:cstheme="minorHAnsi"/>
          <w:color w:val="000000" w:themeColor="text1"/>
        </w:rPr>
        <w:t xml:space="preserve">taff </w:t>
      </w:r>
      <w:r w:rsidR="00511572">
        <w:rPr>
          <w:rFonts w:cstheme="minorHAnsi"/>
          <w:color w:val="000000" w:themeColor="text1"/>
        </w:rPr>
        <w:t>commitment.</w:t>
      </w:r>
      <w:r w:rsidR="009F4DC8" w:rsidRPr="006974AD">
        <w:rPr>
          <w:rFonts w:cstheme="minorHAnsi"/>
          <w:color w:val="000000" w:themeColor="text1"/>
        </w:rPr>
        <w:t xml:space="preserve"> Staff believe</w:t>
      </w:r>
      <w:r w:rsidR="00023F32">
        <w:rPr>
          <w:rFonts w:cstheme="minorHAnsi"/>
          <w:color w:val="000000" w:themeColor="text1"/>
        </w:rPr>
        <w:t>d</w:t>
      </w:r>
      <w:r w:rsidR="009F4DC8" w:rsidRPr="006974AD">
        <w:rPr>
          <w:rFonts w:cstheme="minorHAnsi"/>
          <w:color w:val="000000" w:themeColor="text1"/>
        </w:rPr>
        <w:t xml:space="preserve"> they </w:t>
      </w:r>
      <w:r w:rsidR="00023F32">
        <w:rPr>
          <w:rFonts w:cstheme="minorHAnsi"/>
          <w:color w:val="000000" w:themeColor="text1"/>
        </w:rPr>
        <w:t>were</w:t>
      </w:r>
      <w:r w:rsidR="009F4DC8" w:rsidRPr="006974AD">
        <w:rPr>
          <w:rFonts w:cstheme="minorHAnsi"/>
          <w:color w:val="000000" w:themeColor="text1"/>
        </w:rPr>
        <w:t xml:space="preserve"> constantly in their patients’ rooms and do not need a formal rounding process</w:t>
      </w:r>
      <w:r w:rsidR="007F7900">
        <w:rPr>
          <w:rFonts w:cstheme="minorHAnsi"/>
          <w:color w:val="000000" w:themeColor="text1"/>
        </w:rPr>
        <w:t xml:space="preserve"> </w:t>
      </w:r>
      <w:r w:rsidR="007F7900">
        <w:rPr>
          <w:rFonts w:ascii="Times New Roman" w:hAnsi="Times New Roman" w:cs="Times New Roman"/>
          <w:color w:val="000000" w:themeColor="text1"/>
        </w:rPr>
        <w:t>(Christiansen et al., 2018)</w:t>
      </w:r>
      <w:r w:rsidR="007F7900" w:rsidRPr="00680858">
        <w:rPr>
          <w:rFonts w:ascii="Times New Roman" w:hAnsi="Times New Roman" w:cs="Times New Roman"/>
          <w:color w:val="000000" w:themeColor="text1"/>
        </w:rPr>
        <w:t xml:space="preserve">. </w:t>
      </w:r>
      <w:r w:rsidR="00AE3EC5">
        <w:rPr>
          <w:rFonts w:cstheme="minorHAnsi"/>
          <w:color w:val="000000" w:themeColor="text1"/>
        </w:rPr>
        <w:t>An additional concern</w:t>
      </w:r>
      <w:r w:rsidR="00511572">
        <w:rPr>
          <w:rFonts w:cstheme="minorHAnsi"/>
          <w:color w:val="000000" w:themeColor="text1"/>
        </w:rPr>
        <w:t xml:space="preserve"> </w:t>
      </w:r>
      <w:r w:rsidR="009F4DC8" w:rsidRPr="006974AD">
        <w:rPr>
          <w:rFonts w:cstheme="minorHAnsi"/>
          <w:color w:val="000000" w:themeColor="text1"/>
        </w:rPr>
        <w:t xml:space="preserve">with sustaining the process of hourly rounding </w:t>
      </w:r>
      <w:r w:rsidR="00023F32">
        <w:rPr>
          <w:rFonts w:cstheme="minorHAnsi"/>
          <w:color w:val="000000" w:themeColor="text1"/>
        </w:rPr>
        <w:t>was</w:t>
      </w:r>
      <w:r w:rsidR="009F4DC8" w:rsidRPr="006974AD">
        <w:rPr>
          <w:rFonts w:cstheme="minorHAnsi"/>
          <w:color w:val="000000" w:themeColor="text1"/>
        </w:rPr>
        <w:t xml:space="preserve"> the issue of high staff </w:t>
      </w:r>
      <w:r w:rsidR="009F4DC8" w:rsidRPr="00E750C3">
        <w:rPr>
          <w:rFonts w:cstheme="minorHAnsi"/>
          <w:color w:val="000000" w:themeColor="text1"/>
        </w:rPr>
        <w:t>turnover (Hall</w:t>
      </w:r>
      <w:r w:rsidR="00E750C3" w:rsidRPr="002B57E6">
        <w:rPr>
          <w:rFonts w:cstheme="minorHAnsi"/>
          <w:color w:val="000000" w:themeColor="text1"/>
        </w:rPr>
        <w:t xml:space="preserve"> et al.</w:t>
      </w:r>
      <w:r w:rsidR="009F4DC8" w:rsidRPr="00E750C3">
        <w:rPr>
          <w:rFonts w:cstheme="minorHAnsi"/>
          <w:color w:val="000000" w:themeColor="text1"/>
        </w:rPr>
        <w:t>, 2016).</w:t>
      </w:r>
    </w:p>
    <w:p w14:paraId="63ED333F" w14:textId="7CF54952" w:rsidR="00223BE0" w:rsidRPr="006974AD" w:rsidRDefault="006B3BA2" w:rsidP="00E85B34">
      <w:pPr>
        <w:ind w:firstLine="0"/>
        <w:jc w:val="center"/>
        <w:rPr>
          <w:rFonts w:cstheme="minorHAnsi"/>
          <w:b/>
          <w:bCs/>
          <w:color w:val="000000" w:themeColor="text1"/>
        </w:rPr>
      </w:pPr>
      <w:r w:rsidRPr="006974AD">
        <w:rPr>
          <w:rFonts w:cstheme="minorHAnsi"/>
          <w:b/>
          <w:bCs/>
          <w:color w:val="000000" w:themeColor="text1"/>
        </w:rPr>
        <w:t>Strengths, Weaknesses, Opportunities and Threats (</w:t>
      </w:r>
      <w:r w:rsidR="00223BE0" w:rsidRPr="006974AD">
        <w:rPr>
          <w:rFonts w:cstheme="minorHAnsi"/>
          <w:b/>
          <w:bCs/>
          <w:color w:val="000000" w:themeColor="text1"/>
        </w:rPr>
        <w:t>SWOT</w:t>
      </w:r>
      <w:r w:rsidRPr="006974AD">
        <w:rPr>
          <w:rFonts w:cstheme="minorHAnsi"/>
          <w:b/>
          <w:bCs/>
          <w:color w:val="000000" w:themeColor="text1"/>
        </w:rPr>
        <w:t>)</w:t>
      </w:r>
      <w:r w:rsidR="00E85B34">
        <w:rPr>
          <w:rFonts w:cstheme="minorHAnsi"/>
          <w:b/>
          <w:bCs/>
          <w:color w:val="000000" w:themeColor="text1"/>
        </w:rPr>
        <w:t xml:space="preserve"> of Organization</w:t>
      </w:r>
    </w:p>
    <w:p w14:paraId="61615FDE" w14:textId="2234F7A6" w:rsidR="005C00DD" w:rsidRDefault="00796AB2" w:rsidP="007F7900">
      <w:pPr>
        <w:rPr>
          <w:rFonts w:cstheme="minorHAnsi"/>
          <w:color w:val="000000" w:themeColor="text1"/>
        </w:rPr>
      </w:pPr>
      <w:r>
        <w:rPr>
          <w:rFonts w:ascii="Times New Roman" w:hAnsi="Times New Roman"/>
        </w:rPr>
        <w:t>The</w:t>
      </w:r>
      <w:r w:rsidR="007F7900" w:rsidRPr="006974AD">
        <w:rPr>
          <w:rFonts w:cstheme="minorHAnsi"/>
          <w:color w:val="000000" w:themeColor="text1"/>
        </w:rPr>
        <w:t xml:space="preserve"> </w:t>
      </w:r>
      <w:r w:rsidR="007F7900">
        <w:rPr>
          <w:rFonts w:cstheme="minorHAnsi"/>
          <w:color w:val="000000" w:themeColor="text1"/>
        </w:rPr>
        <w:t>third-</w:t>
      </w:r>
      <w:r w:rsidR="007F7900" w:rsidRPr="006974AD">
        <w:rPr>
          <w:rFonts w:cstheme="minorHAnsi"/>
          <w:color w:val="000000" w:themeColor="text1"/>
        </w:rPr>
        <w:t xml:space="preserve">floor </w:t>
      </w:r>
      <w:r w:rsidR="007F7900">
        <w:rPr>
          <w:rFonts w:cstheme="minorHAnsi"/>
          <w:color w:val="000000" w:themeColor="text1"/>
        </w:rPr>
        <w:t xml:space="preserve">medical surgical unit </w:t>
      </w:r>
      <w:r w:rsidR="007F7900" w:rsidRPr="006974AD">
        <w:rPr>
          <w:rFonts w:cstheme="minorHAnsi"/>
          <w:color w:val="000000" w:themeColor="text1"/>
        </w:rPr>
        <w:t xml:space="preserve">at </w:t>
      </w:r>
      <w:r w:rsidR="007F7900">
        <w:rPr>
          <w:rFonts w:cstheme="minorHAnsi"/>
          <w:color w:val="000000" w:themeColor="text1"/>
        </w:rPr>
        <w:t>BHW</w:t>
      </w:r>
      <w:r w:rsidR="007F7900" w:rsidRPr="006974AD">
        <w:rPr>
          <w:rFonts w:cstheme="minorHAnsi"/>
          <w:color w:val="000000" w:themeColor="text1"/>
        </w:rPr>
        <w:t xml:space="preserve"> w</w:t>
      </w:r>
      <w:r w:rsidR="008B7D8D">
        <w:rPr>
          <w:rFonts w:cstheme="minorHAnsi"/>
          <w:color w:val="000000" w:themeColor="text1"/>
        </w:rPr>
        <w:t>as</w:t>
      </w:r>
      <w:r w:rsidR="007F7900" w:rsidRPr="006974AD">
        <w:rPr>
          <w:rFonts w:cstheme="minorHAnsi"/>
          <w:color w:val="000000" w:themeColor="text1"/>
        </w:rPr>
        <w:t xml:space="preserve"> the site for </w:t>
      </w:r>
      <w:r w:rsidR="001D5A14">
        <w:rPr>
          <w:rFonts w:cstheme="minorHAnsi"/>
          <w:color w:val="000000" w:themeColor="text1"/>
        </w:rPr>
        <w:t xml:space="preserve">project </w:t>
      </w:r>
      <w:r w:rsidR="007F7900" w:rsidRPr="006974AD">
        <w:rPr>
          <w:rFonts w:cstheme="minorHAnsi"/>
          <w:color w:val="000000" w:themeColor="text1"/>
        </w:rPr>
        <w:t xml:space="preserve">implementation, with a target population of patients 18 years old and older. The </w:t>
      </w:r>
      <w:r w:rsidR="007F7900">
        <w:rPr>
          <w:rFonts w:cstheme="minorHAnsi"/>
          <w:color w:val="000000" w:themeColor="text1"/>
        </w:rPr>
        <w:t>third</w:t>
      </w:r>
      <w:r w:rsidR="007F7900" w:rsidRPr="006974AD">
        <w:rPr>
          <w:rFonts w:cstheme="minorHAnsi"/>
          <w:color w:val="000000" w:themeColor="text1"/>
        </w:rPr>
        <w:t xml:space="preserve"> floor was selected for this quality improvement project due to their high fall rate </w:t>
      </w:r>
      <w:r w:rsidR="007F7900">
        <w:rPr>
          <w:rFonts w:cstheme="minorHAnsi"/>
          <w:color w:val="000000" w:themeColor="text1"/>
        </w:rPr>
        <w:t xml:space="preserve">of an average of </w:t>
      </w:r>
      <w:r w:rsidR="00BE7ECA">
        <w:rPr>
          <w:rFonts w:cstheme="minorHAnsi"/>
          <w:color w:val="000000" w:themeColor="text1"/>
        </w:rPr>
        <w:t>two to three</w:t>
      </w:r>
      <w:r w:rsidR="00424460">
        <w:rPr>
          <w:rFonts w:cstheme="minorHAnsi"/>
          <w:color w:val="000000" w:themeColor="text1"/>
        </w:rPr>
        <w:t xml:space="preserve"> inpatient </w:t>
      </w:r>
      <w:r w:rsidR="007F7900">
        <w:rPr>
          <w:rFonts w:cstheme="minorHAnsi"/>
          <w:color w:val="000000" w:themeColor="text1"/>
        </w:rPr>
        <w:t>falls per month.</w:t>
      </w:r>
      <w:r w:rsidR="007F7900" w:rsidRPr="006974AD">
        <w:rPr>
          <w:rFonts w:cstheme="minorHAnsi"/>
          <w:color w:val="000000" w:themeColor="text1"/>
        </w:rPr>
        <w:t xml:space="preserve"> </w:t>
      </w:r>
      <w:r>
        <w:rPr>
          <w:rFonts w:cstheme="minorHAnsi"/>
          <w:color w:val="000000" w:themeColor="text1"/>
        </w:rPr>
        <w:t xml:space="preserve">The third floor had a total of thirty-two inpatient falls for the year 2021. Three out of the thirty-two inpatient falls resulted in injury. </w:t>
      </w:r>
      <w:r w:rsidR="00D452E1">
        <w:rPr>
          <w:rFonts w:cstheme="minorHAnsi"/>
          <w:color w:val="000000" w:themeColor="text1"/>
        </w:rPr>
        <w:t xml:space="preserve">Two out of the three inpatient falls with injury resulted in minor injury and one resulted in moderate injury. All three inpatient falls were physiological anticipated falls. </w:t>
      </w:r>
      <w:r>
        <w:rPr>
          <w:rFonts w:cstheme="minorHAnsi"/>
          <w:color w:val="000000" w:themeColor="text1"/>
        </w:rPr>
        <w:t>The estimated cost</w:t>
      </w:r>
      <w:r w:rsidR="00D176AC">
        <w:rPr>
          <w:rFonts w:cstheme="minorHAnsi"/>
          <w:color w:val="000000" w:themeColor="text1"/>
        </w:rPr>
        <w:t xml:space="preserve"> BHW</w:t>
      </w:r>
      <w:r>
        <w:rPr>
          <w:rFonts w:cstheme="minorHAnsi"/>
          <w:color w:val="000000" w:themeColor="text1"/>
        </w:rPr>
        <w:t xml:space="preserve"> incurred due to the falls with injury </w:t>
      </w:r>
      <w:r w:rsidR="008B7D8D">
        <w:rPr>
          <w:rFonts w:cstheme="minorHAnsi"/>
          <w:color w:val="000000" w:themeColor="text1"/>
        </w:rPr>
        <w:t>was</w:t>
      </w:r>
      <w:r>
        <w:rPr>
          <w:rFonts w:cstheme="minorHAnsi"/>
          <w:color w:val="000000" w:themeColor="text1"/>
        </w:rPr>
        <w:t xml:space="preserve"> $39,948. One out of the three inpatient falls with injury resulted in a moderate injury </w:t>
      </w:r>
      <w:r w:rsidR="00DE1027">
        <w:rPr>
          <w:rFonts w:cstheme="minorHAnsi"/>
          <w:color w:val="000000" w:themeColor="text1"/>
        </w:rPr>
        <w:t>that led to suturing of wounds sustained from the fall. T</w:t>
      </w:r>
      <w:r>
        <w:rPr>
          <w:rFonts w:cstheme="minorHAnsi"/>
          <w:color w:val="000000" w:themeColor="text1"/>
        </w:rPr>
        <w:t xml:space="preserve">wo </w:t>
      </w:r>
      <w:r w:rsidR="00DE1027">
        <w:rPr>
          <w:rFonts w:cstheme="minorHAnsi"/>
          <w:color w:val="000000" w:themeColor="text1"/>
        </w:rPr>
        <w:t xml:space="preserve">out of three inpatient falls </w:t>
      </w:r>
      <w:r>
        <w:rPr>
          <w:rFonts w:cstheme="minorHAnsi"/>
          <w:color w:val="000000" w:themeColor="text1"/>
        </w:rPr>
        <w:t>were minor injuries</w:t>
      </w:r>
      <w:r w:rsidR="00DE1027">
        <w:rPr>
          <w:rFonts w:cstheme="minorHAnsi"/>
          <w:color w:val="000000" w:themeColor="text1"/>
        </w:rPr>
        <w:t xml:space="preserve"> that resulted in bruising and application of ice to site</w:t>
      </w:r>
      <w:r>
        <w:rPr>
          <w:rFonts w:cstheme="minorHAnsi"/>
          <w:color w:val="000000" w:themeColor="text1"/>
        </w:rPr>
        <w:t xml:space="preserve">. </w:t>
      </w:r>
    </w:p>
    <w:p w14:paraId="14D30768" w14:textId="3497C6B4" w:rsidR="003C6854" w:rsidRPr="00E85B34" w:rsidRDefault="00796AB2" w:rsidP="005C00DD">
      <w:pPr>
        <w:rPr>
          <w:rFonts w:cstheme="minorHAnsi"/>
          <w:color w:val="000000" w:themeColor="text1"/>
        </w:rPr>
      </w:pPr>
      <w:r>
        <w:rPr>
          <w:rFonts w:cstheme="minorHAnsi"/>
          <w:color w:val="000000" w:themeColor="text1"/>
        </w:rPr>
        <w:t>The purposeful hourly rounding checklist</w:t>
      </w:r>
      <w:r w:rsidR="00023F32">
        <w:rPr>
          <w:rFonts w:cstheme="minorHAnsi"/>
          <w:color w:val="000000" w:themeColor="text1"/>
        </w:rPr>
        <w:t xml:space="preserve"> was</w:t>
      </w:r>
      <w:r>
        <w:rPr>
          <w:rFonts w:cstheme="minorHAnsi"/>
          <w:color w:val="000000" w:themeColor="text1"/>
        </w:rPr>
        <w:t xml:space="preserve"> necessary to help aid in fall prevention efforts and promote patient safety. </w:t>
      </w:r>
      <w:r w:rsidR="007F7900" w:rsidRPr="006974AD">
        <w:rPr>
          <w:rFonts w:cstheme="minorHAnsi"/>
          <w:color w:val="000000" w:themeColor="text1"/>
        </w:rPr>
        <w:t xml:space="preserve">The visual </w:t>
      </w:r>
      <w:r w:rsidR="00AE3EC5">
        <w:rPr>
          <w:rFonts w:cstheme="minorHAnsi"/>
          <w:color w:val="000000" w:themeColor="text1"/>
        </w:rPr>
        <w:t xml:space="preserve">purposeful </w:t>
      </w:r>
      <w:r>
        <w:rPr>
          <w:rFonts w:cstheme="minorHAnsi"/>
          <w:color w:val="000000" w:themeColor="text1"/>
        </w:rPr>
        <w:t xml:space="preserve">hourly </w:t>
      </w:r>
      <w:r w:rsidR="00AE3EC5">
        <w:rPr>
          <w:rFonts w:cstheme="minorHAnsi"/>
          <w:color w:val="000000" w:themeColor="text1"/>
        </w:rPr>
        <w:t xml:space="preserve">rounding </w:t>
      </w:r>
      <w:r w:rsidR="007F7900" w:rsidRPr="006974AD">
        <w:rPr>
          <w:rFonts w:cstheme="minorHAnsi"/>
          <w:color w:val="000000" w:themeColor="text1"/>
        </w:rPr>
        <w:t>checklist w</w:t>
      </w:r>
      <w:r w:rsidR="00023F32">
        <w:rPr>
          <w:rFonts w:cstheme="minorHAnsi"/>
          <w:color w:val="000000" w:themeColor="text1"/>
        </w:rPr>
        <w:t>as</w:t>
      </w:r>
      <w:r w:rsidR="007F7900" w:rsidRPr="006974AD">
        <w:rPr>
          <w:rFonts w:cstheme="minorHAnsi"/>
          <w:color w:val="000000" w:themeColor="text1"/>
        </w:rPr>
        <w:t xml:space="preserve"> posted in each patient room next to the white board on laminated paper</w:t>
      </w:r>
      <w:r w:rsidR="00AE3EC5">
        <w:rPr>
          <w:rFonts w:cstheme="minorHAnsi"/>
          <w:color w:val="000000" w:themeColor="text1"/>
        </w:rPr>
        <w:t>,</w:t>
      </w:r>
      <w:r w:rsidR="007F7900" w:rsidRPr="006974AD">
        <w:rPr>
          <w:rFonts w:cstheme="minorHAnsi"/>
          <w:color w:val="000000" w:themeColor="text1"/>
        </w:rPr>
        <w:t xml:space="preserve"> it  serve</w:t>
      </w:r>
      <w:r w:rsidR="00023F32">
        <w:rPr>
          <w:rFonts w:cstheme="minorHAnsi"/>
          <w:color w:val="000000" w:themeColor="text1"/>
        </w:rPr>
        <w:t>d</w:t>
      </w:r>
      <w:r w:rsidR="007F7900" w:rsidRPr="006974AD">
        <w:rPr>
          <w:rFonts w:cstheme="minorHAnsi"/>
          <w:color w:val="000000" w:themeColor="text1"/>
        </w:rPr>
        <w:t xml:space="preserve"> as a reminder for nursing staff to “round with purpose”</w:t>
      </w:r>
      <w:r w:rsidR="007F7900">
        <w:rPr>
          <w:rFonts w:cstheme="minorHAnsi"/>
          <w:color w:val="000000" w:themeColor="text1"/>
        </w:rPr>
        <w:t xml:space="preserve"> and check off the fall prevention interventions they completed</w:t>
      </w:r>
      <w:r w:rsidR="007F7900" w:rsidRPr="006974AD">
        <w:rPr>
          <w:rFonts w:cstheme="minorHAnsi"/>
          <w:color w:val="000000" w:themeColor="text1"/>
        </w:rPr>
        <w:t>.</w:t>
      </w:r>
      <w:r>
        <w:rPr>
          <w:rFonts w:cstheme="minorHAnsi"/>
          <w:color w:val="000000" w:themeColor="text1"/>
        </w:rPr>
        <w:t xml:space="preserve"> </w:t>
      </w:r>
      <w:r w:rsidR="007F7900" w:rsidRPr="006974AD">
        <w:rPr>
          <w:rFonts w:cstheme="minorHAnsi"/>
          <w:color w:val="000000" w:themeColor="text1"/>
        </w:rPr>
        <w:t xml:space="preserve">Completion of the </w:t>
      </w:r>
      <w:r w:rsidR="007F7900">
        <w:rPr>
          <w:rFonts w:cstheme="minorHAnsi"/>
          <w:color w:val="000000" w:themeColor="text1"/>
        </w:rPr>
        <w:t>BHW third</w:t>
      </w:r>
      <w:r w:rsidR="007F7900" w:rsidRPr="006974AD">
        <w:rPr>
          <w:rFonts w:cstheme="minorHAnsi"/>
          <w:color w:val="000000" w:themeColor="text1"/>
        </w:rPr>
        <w:t xml:space="preserve"> floor microsystem assessment using the strength, weakness, opportunities, and threats (SWOT) analysis depict</w:t>
      </w:r>
      <w:r w:rsidR="00023F32">
        <w:rPr>
          <w:rFonts w:cstheme="minorHAnsi"/>
          <w:color w:val="000000" w:themeColor="text1"/>
        </w:rPr>
        <w:t xml:space="preserve">ed </w:t>
      </w:r>
      <w:r w:rsidR="007F7900" w:rsidRPr="006974AD">
        <w:rPr>
          <w:rFonts w:cstheme="minorHAnsi"/>
          <w:color w:val="000000" w:themeColor="text1"/>
        </w:rPr>
        <w:t xml:space="preserve">how implementing rounding with a </w:t>
      </w:r>
      <w:r w:rsidR="00043D46" w:rsidRPr="006974AD">
        <w:rPr>
          <w:rFonts w:cstheme="minorHAnsi"/>
          <w:color w:val="000000" w:themeColor="text1"/>
        </w:rPr>
        <w:t>purpose meld</w:t>
      </w:r>
      <w:r w:rsidR="003B2FBD">
        <w:rPr>
          <w:rFonts w:cstheme="minorHAnsi"/>
          <w:color w:val="000000" w:themeColor="text1"/>
        </w:rPr>
        <w:t>s</w:t>
      </w:r>
      <w:r w:rsidR="007F7900" w:rsidRPr="006974AD">
        <w:rPr>
          <w:rFonts w:cstheme="minorHAnsi"/>
          <w:color w:val="000000" w:themeColor="text1"/>
        </w:rPr>
        <w:t xml:space="preserve"> with the organization’s nursing model.</w:t>
      </w:r>
      <w:r w:rsidR="005C00DD">
        <w:rPr>
          <w:rFonts w:cstheme="minorHAnsi"/>
          <w:color w:val="000000" w:themeColor="text1"/>
        </w:rPr>
        <w:t xml:space="preserve"> </w:t>
      </w:r>
      <w:r w:rsidR="007F7900" w:rsidRPr="00E54C99">
        <w:rPr>
          <w:rFonts w:cstheme="minorHAnsi"/>
          <w:b/>
          <w:bCs/>
          <w:color w:val="000000" w:themeColor="text1"/>
        </w:rPr>
        <w:t>Figure 1</w:t>
      </w:r>
      <w:r w:rsidR="007F7900">
        <w:rPr>
          <w:rFonts w:cstheme="minorHAnsi"/>
          <w:color w:val="000000" w:themeColor="text1"/>
        </w:rPr>
        <w:t xml:space="preserve"> depicts a summary of the third-floor medical surgical unit’s SWOT analysis.</w:t>
      </w:r>
      <w:r w:rsidR="005C00DD">
        <w:rPr>
          <w:rFonts w:cstheme="minorHAnsi"/>
          <w:color w:val="000000" w:themeColor="text1"/>
        </w:rPr>
        <w:t xml:space="preserve"> </w:t>
      </w:r>
    </w:p>
    <w:p w14:paraId="76FBA16A" w14:textId="4FE4BA7C" w:rsidR="0086526A" w:rsidRPr="006974AD" w:rsidRDefault="0086526A" w:rsidP="0086526A">
      <w:pPr>
        <w:ind w:firstLine="0"/>
        <w:rPr>
          <w:rFonts w:cstheme="minorHAnsi"/>
          <w:b/>
          <w:bCs/>
          <w:color w:val="000000" w:themeColor="text1"/>
        </w:rPr>
      </w:pPr>
      <w:r w:rsidRPr="006974AD">
        <w:rPr>
          <w:rFonts w:cstheme="minorHAnsi"/>
          <w:b/>
          <w:bCs/>
          <w:color w:val="000000" w:themeColor="text1"/>
        </w:rPr>
        <w:t>Strengths</w:t>
      </w:r>
    </w:p>
    <w:p w14:paraId="4160B712" w14:textId="334AAD52" w:rsidR="0086526A" w:rsidRPr="006974AD" w:rsidRDefault="0086526A" w:rsidP="0086526A">
      <w:pPr>
        <w:rPr>
          <w:rFonts w:cstheme="minorHAnsi"/>
          <w:color w:val="000000" w:themeColor="text1"/>
        </w:rPr>
      </w:pPr>
      <w:r w:rsidRPr="006974AD">
        <w:rPr>
          <w:rFonts w:cstheme="minorHAnsi"/>
          <w:color w:val="000000" w:themeColor="text1"/>
        </w:rPr>
        <w:t>The</w:t>
      </w:r>
      <w:r w:rsidR="00944068">
        <w:rPr>
          <w:rFonts w:cstheme="minorHAnsi"/>
          <w:color w:val="000000" w:themeColor="text1"/>
        </w:rPr>
        <w:t xml:space="preserve"> third-floor</w:t>
      </w:r>
      <w:r w:rsidRPr="006974AD">
        <w:rPr>
          <w:rFonts w:cstheme="minorHAnsi"/>
          <w:color w:val="000000" w:themeColor="text1"/>
        </w:rPr>
        <w:t xml:space="preserve"> unit’s s</w:t>
      </w:r>
      <w:r w:rsidR="00223BE0" w:rsidRPr="006974AD">
        <w:rPr>
          <w:rFonts w:cstheme="minorHAnsi"/>
          <w:color w:val="000000" w:themeColor="text1"/>
        </w:rPr>
        <w:t>trengths</w:t>
      </w:r>
      <w:r w:rsidRPr="006974AD">
        <w:rPr>
          <w:rFonts w:cstheme="minorHAnsi"/>
          <w:color w:val="000000" w:themeColor="text1"/>
        </w:rPr>
        <w:t xml:space="preserve"> consis</w:t>
      </w:r>
      <w:r w:rsidR="00023F32">
        <w:rPr>
          <w:rFonts w:cstheme="minorHAnsi"/>
          <w:color w:val="000000" w:themeColor="text1"/>
        </w:rPr>
        <w:t>ted</w:t>
      </w:r>
      <w:r w:rsidRPr="006974AD">
        <w:rPr>
          <w:rFonts w:cstheme="minorHAnsi"/>
          <w:color w:val="000000" w:themeColor="text1"/>
        </w:rPr>
        <w:t xml:space="preserve"> of the </w:t>
      </w:r>
      <w:r w:rsidR="0083358C">
        <w:rPr>
          <w:rFonts w:cstheme="minorHAnsi"/>
          <w:color w:val="000000" w:themeColor="text1"/>
        </w:rPr>
        <w:t>Morse Fall</w:t>
      </w:r>
      <w:r w:rsidRPr="006974AD">
        <w:rPr>
          <w:rFonts w:cstheme="minorHAnsi"/>
          <w:color w:val="000000" w:themeColor="text1"/>
        </w:rPr>
        <w:t xml:space="preserve"> </w:t>
      </w:r>
      <w:r w:rsidR="0083358C">
        <w:rPr>
          <w:rFonts w:cstheme="minorHAnsi"/>
          <w:color w:val="000000" w:themeColor="text1"/>
        </w:rPr>
        <w:t>S</w:t>
      </w:r>
      <w:r w:rsidRPr="006974AD">
        <w:rPr>
          <w:rFonts w:cstheme="minorHAnsi"/>
          <w:color w:val="000000" w:themeColor="text1"/>
        </w:rPr>
        <w:t xml:space="preserve">cale being part of the nursing assessment within the patient’s electronic record. </w:t>
      </w:r>
      <w:r w:rsidR="00610AF6">
        <w:rPr>
          <w:rFonts w:cstheme="minorHAnsi"/>
          <w:color w:val="000000" w:themeColor="text1"/>
        </w:rPr>
        <w:t>The floor already</w:t>
      </w:r>
      <w:r w:rsidR="00944068">
        <w:rPr>
          <w:rFonts w:cstheme="minorHAnsi"/>
          <w:color w:val="000000" w:themeColor="text1"/>
        </w:rPr>
        <w:t xml:space="preserve"> utilize</w:t>
      </w:r>
      <w:r w:rsidR="00023F32">
        <w:rPr>
          <w:rFonts w:cstheme="minorHAnsi"/>
          <w:color w:val="000000" w:themeColor="text1"/>
        </w:rPr>
        <w:t>d</w:t>
      </w:r>
      <w:r w:rsidR="00944068">
        <w:rPr>
          <w:rFonts w:cstheme="minorHAnsi"/>
          <w:color w:val="000000" w:themeColor="text1"/>
        </w:rPr>
        <w:t xml:space="preserve"> </w:t>
      </w:r>
      <w:r w:rsidR="00610AF6">
        <w:rPr>
          <w:rFonts w:cstheme="minorHAnsi"/>
          <w:color w:val="000000" w:themeColor="text1"/>
        </w:rPr>
        <w:t>fall prevention programs such as the “a</w:t>
      </w:r>
      <w:r w:rsidR="00610AF6" w:rsidRPr="00592143">
        <w:rPr>
          <w:rFonts w:cstheme="minorHAnsi"/>
          <w:color w:val="000000" w:themeColor="text1"/>
        </w:rPr>
        <w:t xml:space="preserve">ctivity </w:t>
      </w:r>
      <w:r w:rsidR="00610AF6">
        <w:rPr>
          <w:rFonts w:cstheme="minorHAnsi"/>
          <w:color w:val="000000" w:themeColor="text1"/>
        </w:rPr>
        <w:t>m</w:t>
      </w:r>
      <w:r w:rsidR="00610AF6" w:rsidRPr="00592143">
        <w:rPr>
          <w:rFonts w:cstheme="minorHAnsi"/>
          <w:color w:val="000000" w:themeColor="text1"/>
        </w:rPr>
        <w:t>easure-</w:t>
      </w:r>
      <w:r w:rsidR="00610AF6">
        <w:rPr>
          <w:rFonts w:cstheme="minorHAnsi"/>
          <w:color w:val="000000" w:themeColor="text1"/>
        </w:rPr>
        <w:t>p</w:t>
      </w:r>
      <w:r w:rsidR="00610AF6" w:rsidRPr="00592143">
        <w:rPr>
          <w:rFonts w:cstheme="minorHAnsi"/>
          <w:color w:val="000000" w:themeColor="text1"/>
        </w:rPr>
        <w:t xml:space="preserve">ost </w:t>
      </w:r>
      <w:r w:rsidR="00610AF6">
        <w:rPr>
          <w:rFonts w:cstheme="minorHAnsi"/>
          <w:color w:val="000000" w:themeColor="text1"/>
        </w:rPr>
        <w:t>a</w:t>
      </w:r>
      <w:r w:rsidR="00610AF6" w:rsidRPr="00592143">
        <w:rPr>
          <w:rFonts w:cstheme="minorHAnsi"/>
          <w:color w:val="000000" w:themeColor="text1"/>
        </w:rPr>
        <w:t xml:space="preserve">cute </w:t>
      </w:r>
      <w:r w:rsidR="00610AF6">
        <w:rPr>
          <w:rFonts w:cstheme="minorHAnsi"/>
          <w:color w:val="000000" w:themeColor="text1"/>
        </w:rPr>
        <w:t>c</w:t>
      </w:r>
      <w:r w:rsidR="00610AF6" w:rsidRPr="00592143">
        <w:rPr>
          <w:rFonts w:cstheme="minorHAnsi"/>
          <w:color w:val="000000" w:themeColor="text1"/>
        </w:rPr>
        <w:t xml:space="preserve">are </w:t>
      </w:r>
      <w:r w:rsidR="00610AF6">
        <w:rPr>
          <w:rFonts w:cstheme="minorHAnsi"/>
          <w:color w:val="000000" w:themeColor="text1"/>
        </w:rPr>
        <w:t>si</w:t>
      </w:r>
      <w:r w:rsidR="00610AF6" w:rsidRPr="00592143">
        <w:rPr>
          <w:rFonts w:cstheme="minorHAnsi"/>
          <w:color w:val="000000" w:themeColor="text1"/>
        </w:rPr>
        <w:t xml:space="preserve">x </w:t>
      </w:r>
      <w:r w:rsidR="00610AF6">
        <w:rPr>
          <w:rFonts w:cstheme="minorHAnsi"/>
          <w:color w:val="000000" w:themeColor="text1"/>
        </w:rPr>
        <w:t>cl</w:t>
      </w:r>
      <w:r w:rsidR="00610AF6" w:rsidRPr="00592143">
        <w:rPr>
          <w:rFonts w:cstheme="minorHAnsi"/>
          <w:color w:val="000000" w:themeColor="text1"/>
        </w:rPr>
        <w:t>icks</w:t>
      </w:r>
      <w:r w:rsidR="00610AF6">
        <w:rPr>
          <w:rFonts w:cstheme="minorHAnsi"/>
          <w:color w:val="000000" w:themeColor="text1"/>
        </w:rPr>
        <w:t xml:space="preserve">” and the “nurse driven activity protocol”. </w:t>
      </w:r>
      <w:r w:rsidRPr="006974AD">
        <w:rPr>
          <w:rFonts w:cstheme="minorHAnsi"/>
          <w:color w:val="000000" w:themeColor="text1"/>
        </w:rPr>
        <w:t>Nurses on the unit also engage</w:t>
      </w:r>
      <w:r w:rsidR="00023F32">
        <w:rPr>
          <w:rFonts w:cstheme="minorHAnsi"/>
          <w:color w:val="000000" w:themeColor="text1"/>
        </w:rPr>
        <w:t>d</w:t>
      </w:r>
      <w:r w:rsidRPr="006974AD">
        <w:rPr>
          <w:rFonts w:cstheme="minorHAnsi"/>
          <w:color w:val="000000" w:themeColor="text1"/>
        </w:rPr>
        <w:t xml:space="preserve"> with </w:t>
      </w:r>
      <w:r w:rsidR="00944068">
        <w:rPr>
          <w:rFonts w:cstheme="minorHAnsi"/>
          <w:color w:val="000000" w:themeColor="text1"/>
        </w:rPr>
        <w:t xml:space="preserve">universal precautions, </w:t>
      </w:r>
      <w:r w:rsidRPr="006974AD">
        <w:rPr>
          <w:rFonts w:cstheme="minorHAnsi"/>
          <w:color w:val="000000" w:themeColor="text1"/>
        </w:rPr>
        <w:t>bed safety; lowest position, beds locked, safety rails up per</w:t>
      </w:r>
      <w:r w:rsidR="00944068">
        <w:rPr>
          <w:rFonts w:cstheme="minorHAnsi"/>
          <w:color w:val="000000" w:themeColor="text1"/>
        </w:rPr>
        <w:t xml:space="preserve"> BHW</w:t>
      </w:r>
      <w:r w:rsidRPr="006974AD">
        <w:rPr>
          <w:rFonts w:cstheme="minorHAnsi"/>
          <w:color w:val="000000" w:themeColor="text1"/>
        </w:rPr>
        <w:t xml:space="preserve"> policy, and use of bed alarms. Staff </w:t>
      </w:r>
      <w:r w:rsidR="00944068">
        <w:rPr>
          <w:rFonts w:cstheme="minorHAnsi"/>
          <w:color w:val="000000" w:themeColor="text1"/>
        </w:rPr>
        <w:t>welcome</w:t>
      </w:r>
      <w:r w:rsidR="00023F32">
        <w:rPr>
          <w:rFonts w:cstheme="minorHAnsi"/>
          <w:color w:val="000000" w:themeColor="text1"/>
        </w:rPr>
        <w:t>d</w:t>
      </w:r>
      <w:r w:rsidR="00944068">
        <w:rPr>
          <w:rFonts w:cstheme="minorHAnsi"/>
          <w:color w:val="000000" w:themeColor="text1"/>
        </w:rPr>
        <w:t xml:space="preserve"> </w:t>
      </w:r>
      <w:r w:rsidRPr="006974AD">
        <w:rPr>
          <w:rFonts w:cstheme="minorHAnsi"/>
          <w:color w:val="000000" w:themeColor="text1"/>
        </w:rPr>
        <w:t>purposely hourly rounding checklist</w:t>
      </w:r>
      <w:r w:rsidR="00944068">
        <w:rPr>
          <w:rFonts w:cstheme="minorHAnsi"/>
          <w:color w:val="000000" w:themeColor="text1"/>
        </w:rPr>
        <w:t xml:space="preserve"> that </w:t>
      </w:r>
      <w:r w:rsidR="00023F32">
        <w:rPr>
          <w:rFonts w:cstheme="minorHAnsi"/>
          <w:color w:val="000000" w:themeColor="text1"/>
        </w:rPr>
        <w:t>was</w:t>
      </w:r>
      <w:r w:rsidR="00944068">
        <w:rPr>
          <w:rFonts w:cstheme="minorHAnsi"/>
          <w:color w:val="000000" w:themeColor="text1"/>
        </w:rPr>
        <w:t xml:space="preserve"> supported by</w:t>
      </w:r>
      <w:r w:rsidRPr="006974AD">
        <w:rPr>
          <w:rFonts w:cstheme="minorHAnsi"/>
          <w:color w:val="000000" w:themeColor="text1"/>
        </w:rPr>
        <w:t xml:space="preserve"> nursing leadership team and administration. </w:t>
      </w:r>
      <w:r w:rsidR="001F5E79" w:rsidRPr="006974AD">
        <w:rPr>
          <w:rFonts w:cstheme="minorHAnsi"/>
          <w:color w:val="000000" w:themeColor="text1"/>
        </w:rPr>
        <w:t xml:space="preserve">Nursing staff  </w:t>
      </w:r>
      <w:r w:rsidR="00023F32">
        <w:rPr>
          <w:rFonts w:cstheme="minorHAnsi"/>
          <w:color w:val="000000" w:themeColor="text1"/>
        </w:rPr>
        <w:t xml:space="preserve">utilized </w:t>
      </w:r>
      <w:r w:rsidR="001F5E79" w:rsidRPr="006974AD">
        <w:rPr>
          <w:rFonts w:cstheme="minorHAnsi"/>
          <w:color w:val="000000" w:themeColor="text1"/>
        </w:rPr>
        <w:t xml:space="preserve">hourly rounding and </w:t>
      </w:r>
      <w:r w:rsidR="00023F32">
        <w:rPr>
          <w:rFonts w:cstheme="minorHAnsi"/>
          <w:color w:val="000000" w:themeColor="text1"/>
        </w:rPr>
        <w:t>were</w:t>
      </w:r>
      <w:r w:rsidR="001F5E79" w:rsidRPr="006974AD">
        <w:rPr>
          <w:rFonts w:cstheme="minorHAnsi"/>
          <w:color w:val="000000" w:themeColor="text1"/>
        </w:rPr>
        <w:t xml:space="preserve"> familiar with the process</w:t>
      </w:r>
      <w:r w:rsidR="00AE3EC5">
        <w:rPr>
          <w:rFonts w:cstheme="minorHAnsi"/>
          <w:color w:val="000000" w:themeColor="text1"/>
        </w:rPr>
        <w:t xml:space="preserve"> of rounding</w:t>
      </w:r>
      <w:r w:rsidR="001F5E79" w:rsidRPr="006974AD">
        <w:rPr>
          <w:rFonts w:cstheme="minorHAnsi"/>
          <w:color w:val="000000" w:themeColor="text1"/>
        </w:rPr>
        <w:t xml:space="preserve">. </w:t>
      </w:r>
    </w:p>
    <w:p w14:paraId="00B9C6C3" w14:textId="282E48D6" w:rsidR="0086526A" w:rsidRPr="006974AD" w:rsidRDefault="0086526A" w:rsidP="0086526A">
      <w:pPr>
        <w:ind w:firstLine="0"/>
        <w:rPr>
          <w:rFonts w:cstheme="minorHAnsi"/>
          <w:b/>
          <w:bCs/>
          <w:color w:val="000000" w:themeColor="text1"/>
        </w:rPr>
      </w:pPr>
      <w:r w:rsidRPr="006974AD">
        <w:rPr>
          <w:rFonts w:cstheme="minorHAnsi"/>
          <w:b/>
          <w:bCs/>
          <w:color w:val="000000" w:themeColor="text1"/>
        </w:rPr>
        <w:t>Weaknesses</w:t>
      </w:r>
    </w:p>
    <w:p w14:paraId="5F40CE9C" w14:textId="2DD3741D" w:rsidR="0086526A" w:rsidRPr="006974AD" w:rsidRDefault="00223BE0" w:rsidP="00C73522">
      <w:pPr>
        <w:rPr>
          <w:rFonts w:cstheme="minorHAnsi"/>
          <w:color w:val="000000" w:themeColor="text1"/>
        </w:rPr>
      </w:pPr>
      <w:r w:rsidRPr="006974AD">
        <w:rPr>
          <w:rFonts w:cstheme="minorHAnsi"/>
          <w:color w:val="000000" w:themeColor="text1"/>
        </w:rPr>
        <w:t>Weaknesses include</w:t>
      </w:r>
      <w:r w:rsidR="00023F32">
        <w:rPr>
          <w:rFonts w:cstheme="minorHAnsi"/>
          <w:color w:val="000000" w:themeColor="text1"/>
        </w:rPr>
        <w:t>d</w:t>
      </w:r>
      <w:r w:rsidRPr="006974AD">
        <w:rPr>
          <w:rFonts w:cstheme="minorHAnsi"/>
          <w:color w:val="000000" w:themeColor="text1"/>
        </w:rPr>
        <w:t xml:space="preserve"> high </w:t>
      </w:r>
      <w:r w:rsidR="004327CC">
        <w:rPr>
          <w:rFonts w:cstheme="minorHAnsi"/>
          <w:color w:val="000000" w:themeColor="text1"/>
        </w:rPr>
        <w:t xml:space="preserve">nursing </w:t>
      </w:r>
      <w:r w:rsidRPr="006974AD">
        <w:rPr>
          <w:rFonts w:cstheme="minorHAnsi"/>
          <w:color w:val="000000" w:themeColor="text1"/>
        </w:rPr>
        <w:t xml:space="preserve">staff turnover </w:t>
      </w:r>
      <w:r w:rsidR="001F5E79" w:rsidRPr="006974AD">
        <w:rPr>
          <w:rFonts w:cstheme="minorHAnsi"/>
          <w:color w:val="000000" w:themeColor="text1"/>
        </w:rPr>
        <w:t xml:space="preserve">on the unit and perception by </w:t>
      </w:r>
      <w:r w:rsidR="004327CC">
        <w:rPr>
          <w:rFonts w:cstheme="minorHAnsi"/>
          <w:color w:val="000000" w:themeColor="text1"/>
        </w:rPr>
        <w:t xml:space="preserve">nursing </w:t>
      </w:r>
      <w:r w:rsidR="001F5E79" w:rsidRPr="006974AD">
        <w:rPr>
          <w:rFonts w:cstheme="minorHAnsi"/>
          <w:color w:val="000000" w:themeColor="text1"/>
        </w:rPr>
        <w:t xml:space="preserve">staff that current rounding practice </w:t>
      </w:r>
      <w:r w:rsidR="00023F32">
        <w:rPr>
          <w:rFonts w:cstheme="minorHAnsi"/>
          <w:color w:val="000000" w:themeColor="text1"/>
        </w:rPr>
        <w:t>wa</w:t>
      </w:r>
      <w:r w:rsidR="001F5E79" w:rsidRPr="006974AD">
        <w:rPr>
          <w:rFonts w:cstheme="minorHAnsi"/>
          <w:color w:val="000000" w:themeColor="text1"/>
        </w:rPr>
        <w:t>s adequate, some even view</w:t>
      </w:r>
      <w:r w:rsidR="00023F32">
        <w:rPr>
          <w:rFonts w:cstheme="minorHAnsi"/>
          <w:color w:val="000000" w:themeColor="text1"/>
        </w:rPr>
        <w:t>ed</w:t>
      </w:r>
      <w:r w:rsidR="001F5E79" w:rsidRPr="006974AD">
        <w:rPr>
          <w:rFonts w:cstheme="minorHAnsi"/>
          <w:color w:val="000000" w:themeColor="text1"/>
        </w:rPr>
        <w:t xml:space="preserve"> it burdensome</w:t>
      </w:r>
      <w:r w:rsidR="0077457A">
        <w:rPr>
          <w:rFonts w:cstheme="minorHAnsi"/>
          <w:color w:val="000000" w:themeColor="text1"/>
        </w:rPr>
        <w:t xml:space="preserve"> according to the third-floor unit manager Amber Leach</w:t>
      </w:r>
      <w:r w:rsidR="00D176AC" w:rsidRPr="00D176AC">
        <w:rPr>
          <w:rFonts w:cstheme="minorHAnsi"/>
          <w:color w:val="000000" w:themeColor="text1"/>
        </w:rPr>
        <w:t xml:space="preserve"> </w:t>
      </w:r>
      <w:r w:rsidR="00D176AC">
        <w:rPr>
          <w:rFonts w:cstheme="minorHAnsi"/>
          <w:color w:val="000000" w:themeColor="text1"/>
        </w:rPr>
        <w:t>(A. Leach, personal communication, November 19, 2021)</w:t>
      </w:r>
      <w:r w:rsidR="004327CC">
        <w:rPr>
          <w:rFonts w:cstheme="minorHAnsi"/>
          <w:color w:val="000000" w:themeColor="text1"/>
        </w:rPr>
        <w:t>. The Covid-19 pandemic has caused high nursing staff turnover due to burnout and nurses leaving to do travel nursing</w:t>
      </w:r>
      <w:r w:rsidR="00C40EF2">
        <w:rPr>
          <w:rFonts w:cstheme="minorHAnsi"/>
          <w:color w:val="000000" w:themeColor="text1"/>
        </w:rPr>
        <w:t xml:space="preserve"> (A. Leach, personal communication, November 19, 2021)</w:t>
      </w:r>
      <w:r w:rsidR="001F5E79" w:rsidRPr="006974AD">
        <w:rPr>
          <w:rFonts w:cstheme="minorHAnsi"/>
          <w:color w:val="000000" w:themeColor="text1"/>
        </w:rPr>
        <w:t>.</w:t>
      </w:r>
      <w:r w:rsidRPr="006974AD">
        <w:rPr>
          <w:rFonts w:cstheme="minorHAnsi"/>
          <w:color w:val="000000" w:themeColor="text1"/>
        </w:rPr>
        <w:t xml:space="preserve"> </w:t>
      </w:r>
      <w:r w:rsidR="00430814">
        <w:rPr>
          <w:rFonts w:cstheme="minorHAnsi"/>
          <w:color w:val="000000" w:themeColor="text1"/>
        </w:rPr>
        <w:t xml:space="preserve"> </w:t>
      </w:r>
      <w:r w:rsidR="0086526A" w:rsidRPr="006974AD">
        <w:rPr>
          <w:rFonts w:cstheme="minorHAnsi"/>
          <w:color w:val="000000" w:themeColor="text1"/>
        </w:rPr>
        <w:t xml:space="preserve">As high staff turnover was identified as a weakness, an additional concern arose including the use of “per diem” staff </w:t>
      </w:r>
      <w:r w:rsidR="00610AF6">
        <w:rPr>
          <w:rFonts w:cstheme="minorHAnsi"/>
          <w:color w:val="000000" w:themeColor="text1"/>
        </w:rPr>
        <w:t>and nursing staff pulled from other units in the hospital</w:t>
      </w:r>
      <w:r w:rsidR="00610AF6" w:rsidRPr="006974AD">
        <w:rPr>
          <w:rFonts w:cstheme="minorHAnsi"/>
          <w:color w:val="000000" w:themeColor="text1"/>
        </w:rPr>
        <w:t xml:space="preserve"> </w:t>
      </w:r>
      <w:r w:rsidR="0086526A" w:rsidRPr="006974AD">
        <w:rPr>
          <w:rFonts w:cstheme="minorHAnsi"/>
          <w:color w:val="000000" w:themeColor="text1"/>
        </w:rPr>
        <w:t>which may not understand the unit’s needs fully</w:t>
      </w:r>
      <w:r w:rsidR="00610AF6">
        <w:rPr>
          <w:rFonts w:cstheme="minorHAnsi"/>
          <w:color w:val="000000" w:themeColor="text1"/>
        </w:rPr>
        <w:t>.</w:t>
      </w:r>
      <w:r w:rsidR="00430814">
        <w:rPr>
          <w:rFonts w:cstheme="minorHAnsi"/>
          <w:color w:val="000000" w:themeColor="text1"/>
        </w:rPr>
        <w:t xml:space="preserve"> </w:t>
      </w:r>
      <w:r w:rsidR="0077457A">
        <w:rPr>
          <w:rFonts w:cstheme="minorHAnsi"/>
          <w:color w:val="000000" w:themeColor="text1"/>
        </w:rPr>
        <w:t xml:space="preserve">Another weakness identified </w:t>
      </w:r>
      <w:r w:rsidR="00023F32">
        <w:rPr>
          <w:rFonts w:cstheme="minorHAnsi"/>
          <w:color w:val="000000" w:themeColor="text1"/>
        </w:rPr>
        <w:t>wa</w:t>
      </w:r>
      <w:r w:rsidR="0077457A">
        <w:rPr>
          <w:rFonts w:cstheme="minorHAnsi"/>
          <w:color w:val="000000" w:themeColor="text1"/>
        </w:rPr>
        <w:t xml:space="preserve">s the current form of hourly rounding on the unit </w:t>
      </w:r>
      <w:r w:rsidR="00023F32">
        <w:rPr>
          <w:rFonts w:cstheme="minorHAnsi"/>
          <w:color w:val="000000" w:themeColor="text1"/>
        </w:rPr>
        <w:t>wa</w:t>
      </w:r>
      <w:r w:rsidR="0077457A">
        <w:rPr>
          <w:rFonts w:cstheme="minorHAnsi"/>
          <w:color w:val="000000" w:themeColor="text1"/>
        </w:rPr>
        <w:t>s generic and lack</w:t>
      </w:r>
      <w:r w:rsidR="00023F32">
        <w:rPr>
          <w:rFonts w:cstheme="minorHAnsi"/>
          <w:color w:val="000000" w:themeColor="text1"/>
        </w:rPr>
        <w:t xml:space="preserve">ed </w:t>
      </w:r>
      <w:r w:rsidR="0077457A">
        <w:rPr>
          <w:rFonts w:cstheme="minorHAnsi"/>
          <w:color w:val="000000" w:themeColor="text1"/>
        </w:rPr>
        <w:t xml:space="preserve">direction. There </w:t>
      </w:r>
      <w:r w:rsidR="00023F32">
        <w:rPr>
          <w:rFonts w:cstheme="minorHAnsi"/>
          <w:color w:val="000000" w:themeColor="text1"/>
        </w:rPr>
        <w:t xml:space="preserve">were </w:t>
      </w:r>
      <w:r w:rsidR="0077457A">
        <w:rPr>
          <w:rFonts w:cstheme="minorHAnsi"/>
          <w:color w:val="000000" w:themeColor="text1"/>
        </w:rPr>
        <w:t xml:space="preserve">no clear directions on what nursing staff should </w:t>
      </w:r>
      <w:r w:rsidR="00023F32">
        <w:rPr>
          <w:rFonts w:cstheme="minorHAnsi"/>
          <w:color w:val="000000" w:themeColor="text1"/>
        </w:rPr>
        <w:t>have been</w:t>
      </w:r>
      <w:r w:rsidR="0077457A">
        <w:rPr>
          <w:rFonts w:cstheme="minorHAnsi"/>
          <w:color w:val="000000" w:themeColor="text1"/>
        </w:rPr>
        <w:t xml:space="preserve"> doing for patients when completing their hourly rounding.</w:t>
      </w:r>
      <w:r w:rsidR="004327CC">
        <w:rPr>
          <w:rFonts w:cstheme="minorHAnsi"/>
          <w:color w:val="000000" w:themeColor="text1"/>
        </w:rPr>
        <w:t xml:space="preserve"> </w:t>
      </w:r>
    </w:p>
    <w:p w14:paraId="7604EA18" w14:textId="452A6BFD" w:rsidR="0086526A" w:rsidRPr="006974AD" w:rsidRDefault="0086526A" w:rsidP="0086526A">
      <w:pPr>
        <w:ind w:firstLine="0"/>
        <w:rPr>
          <w:rFonts w:cstheme="minorHAnsi"/>
          <w:b/>
          <w:bCs/>
          <w:color w:val="000000" w:themeColor="text1"/>
        </w:rPr>
      </w:pPr>
      <w:r w:rsidRPr="006974AD">
        <w:rPr>
          <w:rFonts w:cstheme="minorHAnsi"/>
          <w:b/>
          <w:bCs/>
          <w:color w:val="000000" w:themeColor="text1"/>
        </w:rPr>
        <w:t>Opportunity and Threats</w:t>
      </w:r>
    </w:p>
    <w:p w14:paraId="39D2763A" w14:textId="28433DC8" w:rsidR="00C73522" w:rsidRPr="009A7027" w:rsidRDefault="0086526A" w:rsidP="009A7027">
      <w:pPr>
        <w:rPr>
          <w:rFonts w:cstheme="minorHAnsi"/>
          <w:color w:val="FF0000"/>
        </w:rPr>
      </w:pPr>
      <w:r w:rsidRPr="006974AD">
        <w:rPr>
          <w:rFonts w:cstheme="minorHAnsi"/>
          <w:color w:val="000000" w:themeColor="text1"/>
        </w:rPr>
        <w:t xml:space="preserve">Opportunities identified include the fact that falls are preventable and </w:t>
      </w:r>
      <w:r w:rsidR="005F429F">
        <w:rPr>
          <w:rFonts w:cstheme="minorHAnsi"/>
          <w:color w:val="000000" w:themeColor="text1"/>
        </w:rPr>
        <w:t>are</w:t>
      </w:r>
      <w:r w:rsidR="0056113C">
        <w:rPr>
          <w:rFonts w:cstheme="minorHAnsi"/>
          <w:color w:val="000000" w:themeColor="text1"/>
        </w:rPr>
        <w:t xml:space="preserve"> </w:t>
      </w:r>
      <w:r w:rsidRPr="006974AD">
        <w:rPr>
          <w:rFonts w:cstheme="minorHAnsi"/>
          <w:color w:val="000000" w:themeColor="text1"/>
        </w:rPr>
        <w:t>a quality concern regarding patient care. There</w:t>
      </w:r>
      <w:r w:rsidR="001D632D">
        <w:rPr>
          <w:rFonts w:cstheme="minorHAnsi"/>
          <w:color w:val="000000" w:themeColor="text1"/>
        </w:rPr>
        <w:t xml:space="preserve"> are multiple occasions</w:t>
      </w:r>
      <w:r w:rsidRPr="006974AD">
        <w:rPr>
          <w:rFonts w:cstheme="minorHAnsi"/>
          <w:color w:val="000000" w:themeColor="text1"/>
        </w:rPr>
        <w:t xml:space="preserve"> to enhance the hospital’s reputation, reduce the hospital’s overall expenditure costs, and improve</w:t>
      </w:r>
      <w:r w:rsidR="001F5E79" w:rsidRPr="006974AD">
        <w:rPr>
          <w:rFonts w:cstheme="minorHAnsi"/>
          <w:color w:val="000000" w:themeColor="text1"/>
        </w:rPr>
        <w:t xml:space="preserve"> staff </w:t>
      </w:r>
      <w:r w:rsidR="007D70CD" w:rsidRPr="006974AD">
        <w:rPr>
          <w:rFonts w:cstheme="minorHAnsi"/>
          <w:color w:val="000000" w:themeColor="text1"/>
        </w:rPr>
        <w:t>morale,</w:t>
      </w:r>
      <w:r w:rsidR="001F5E79" w:rsidRPr="006974AD">
        <w:rPr>
          <w:rFonts w:cstheme="minorHAnsi"/>
          <w:color w:val="000000" w:themeColor="text1"/>
        </w:rPr>
        <w:t xml:space="preserve"> which in turn decreases staff turnover and attracts new nurses</w:t>
      </w:r>
      <w:r w:rsidR="00BC4E70">
        <w:rPr>
          <w:rFonts w:cstheme="minorHAnsi"/>
          <w:color w:val="000000" w:themeColor="text1"/>
        </w:rPr>
        <w:t xml:space="preserve"> to join BHW</w:t>
      </w:r>
      <w:r w:rsidR="001F5E79" w:rsidRPr="006974AD">
        <w:rPr>
          <w:rFonts w:cstheme="minorHAnsi"/>
          <w:color w:val="000000" w:themeColor="text1"/>
        </w:rPr>
        <w:t xml:space="preserve">. </w:t>
      </w:r>
      <w:r w:rsidR="00223BE0" w:rsidRPr="006974AD">
        <w:rPr>
          <w:rFonts w:cstheme="minorHAnsi"/>
          <w:color w:val="000000" w:themeColor="text1"/>
        </w:rPr>
        <w:t xml:space="preserve">Threats </w:t>
      </w:r>
      <w:r w:rsidR="001F5E79" w:rsidRPr="006974AD">
        <w:rPr>
          <w:rFonts w:cstheme="minorHAnsi"/>
          <w:color w:val="000000" w:themeColor="text1"/>
        </w:rPr>
        <w:t>include</w:t>
      </w:r>
      <w:r w:rsidR="00023F32">
        <w:rPr>
          <w:rFonts w:cstheme="minorHAnsi"/>
          <w:color w:val="000000" w:themeColor="text1"/>
        </w:rPr>
        <w:t>d</w:t>
      </w:r>
      <w:r w:rsidR="001F5E79" w:rsidRPr="006974AD">
        <w:rPr>
          <w:rFonts w:cstheme="minorHAnsi"/>
          <w:color w:val="000000" w:themeColor="text1"/>
        </w:rPr>
        <w:t xml:space="preserve"> </w:t>
      </w:r>
      <w:r w:rsidR="006D7C2E">
        <w:rPr>
          <w:rFonts w:cstheme="minorHAnsi"/>
          <w:color w:val="000000" w:themeColor="text1"/>
        </w:rPr>
        <w:t xml:space="preserve">other </w:t>
      </w:r>
      <w:r w:rsidR="001D632D">
        <w:rPr>
          <w:rFonts w:cstheme="minorHAnsi"/>
          <w:color w:val="000000" w:themeColor="text1"/>
        </w:rPr>
        <w:t>nursing</w:t>
      </w:r>
      <w:r w:rsidR="001F5E79" w:rsidRPr="006974AD">
        <w:rPr>
          <w:rFonts w:cstheme="minorHAnsi"/>
          <w:color w:val="000000" w:themeColor="text1"/>
        </w:rPr>
        <w:t xml:space="preserve"> units </w:t>
      </w:r>
      <w:r w:rsidR="001D632D">
        <w:rPr>
          <w:rFonts w:cstheme="minorHAnsi"/>
          <w:color w:val="000000" w:themeColor="text1"/>
        </w:rPr>
        <w:t xml:space="preserve">not implementing the purposeful hourly rounding checklist. The danger </w:t>
      </w:r>
      <w:r w:rsidRPr="006974AD">
        <w:rPr>
          <w:rFonts w:cstheme="minorHAnsi"/>
          <w:color w:val="000000" w:themeColor="text1"/>
        </w:rPr>
        <w:t>of not reducing the incidence of fall rate</w:t>
      </w:r>
      <w:r w:rsidR="001D632D">
        <w:rPr>
          <w:rFonts w:cstheme="minorHAnsi"/>
          <w:color w:val="000000" w:themeColor="text1"/>
        </w:rPr>
        <w:t xml:space="preserve">s </w:t>
      </w:r>
      <w:r w:rsidRPr="006974AD">
        <w:rPr>
          <w:rFonts w:cstheme="minorHAnsi"/>
          <w:color w:val="000000" w:themeColor="text1"/>
        </w:rPr>
        <w:t xml:space="preserve">include patient harm, overall cost accrued with patient falls, and poor patient satisfaction. </w:t>
      </w:r>
      <w:r w:rsidR="005F429F">
        <w:rPr>
          <w:rFonts w:cstheme="minorHAnsi"/>
          <w:color w:val="000000" w:themeColor="text1"/>
        </w:rPr>
        <w:t xml:space="preserve">The Covid-19 pandemic </w:t>
      </w:r>
      <w:r w:rsidR="00023F32">
        <w:rPr>
          <w:rFonts w:cstheme="minorHAnsi"/>
          <w:color w:val="000000" w:themeColor="text1"/>
        </w:rPr>
        <w:t>was</w:t>
      </w:r>
      <w:r w:rsidR="005F429F">
        <w:rPr>
          <w:rFonts w:cstheme="minorHAnsi"/>
          <w:color w:val="000000" w:themeColor="text1"/>
        </w:rPr>
        <w:t xml:space="preserve"> also a threat</w:t>
      </w:r>
      <w:r w:rsidR="004251BF">
        <w:rPr>
          <w:rFonts w:cstheme="minorHAnsi"/>
          <w:color w:val="000000" w:themeColor="text1"/>
        </w:rPr>
        <w:t xml:space="preserve">.  </w:t>
      </w:r>
      <w:r w:rsidR="004251BF" w:rsidRPr="00111296">
        <w:rPr>
          <w:rFonts w:cstheme="minorHAnsi"/>
          <w:color w:val="000000" w:themeColor="text1"/>
        </w:rPr>
        <w:t>Studies show that the Covid-19 pandemic intensifie</w:t>
      </w:r>
      <w:r w:rsidR="00023F32">
        <w:rPr>
          <w:rFonts w:cstheme="minorHAnsi"/>
          <w:color w:val="000000" w:themeColor="text1"/>
        </w:rPr>
        <w:t>d</w:t>
      </w:r>
      <w:r w:rsidR="004251BF" w:rsidRPr="00111296">
        <w:rPr>
          <w:rFonts w:cstheme="minorHAnsi"/>
          <w:color w:val="000000" w:themeColor="text1"/>
        </w:rPr>
        <w:t xml:space="preserve"> nurse</w:t>
      </w:r>
      <w:r w:rsidR="00DF0CD2">
        <w:rPr>
          <w:rFonts w:cstheme="minorHAnsi"/>
          <w:color w:val="000000" w:themeColor="text1"/>
        </w:rPr>
        <w:t>’</w:t>
      </w:r>
      <w:r w:rsidR="004251BF" w:rsidRPr="00111296">
        <w:rPr>
          <w:rFonts w:cstheme="minorHAnsi"/>
          <w:color w:val="000000" w:themeColor="text1"/>
        </w:rPr>
        <w:t>s stress because they ha</w:t>
      </w:r>
      <w:r w:rsidR="00023F32">
        <w:rPr>
          <w:rFonts w:cstheme="minorHAnsi"/>
          <w:color w:val="000000" w:themeColor="text1"/>
        </w:rPr>
        <w:t xml:space="preserve">d </w:t>
      </w:r>
      <w:r w:rsidR="004251BF" w:rsidRPr="00111296">
        <w:rPr>
          <w:rFonts w:cstheme="minorHAnsi"/>
          <w:color w:val="000000" w:themeColor="text1"/>
        </w:rPr>
        <w:t>to manage patient</w:t>
      </w:r>
      <w:r w:rsidR="00111296" w:rsidRPr="00111296">
        <w:rPr>
          <w:rFonts w:cstheme="minorHAnsi"/>
          <w:color w:val="000000" w:themeColor="text1"/>
        </w:rPr>
        <w:t>’</w:t>
      </w:r>
      <w:r w:rsidR="004251BF" w:rsidRPr="00111296">
        <w:rPr>
          <w:rFonts w:cstheme="minorHAnsi"/>
          <w:color w:val="000000" w:themeColor="text1"/>
        </w:rPr>
        <w:t>s extreme emotional and physical needs</w:t>
      </w:r>
      <w:r w:rsidR="00111296" w:rsidRPr="00111296">
        <w:rPr>
          <w:rFonts w:cstheme="minorHAnsi"/>
          <w:color w:val="000000" w:themeColor="text1"/>
        </w:rPr>
        <w:t xml:space="preserve"> </w:t>
      </w:r>
      <w:r w:rsidR="004251BF" w:rsidRPr="00111296">
        <w:rPr>
          <w:rFonts w:cstheme="minorHAnsi"/>
          <w:color w:val="000000" w:themeColor="text1"/>
        </w:rPr>
        <w:t>(Chen et al., 2020).  Bedside nurses faced pain, suffering, and death along with powerful ethical dilemmas</w:t>
      </w:r>
      <w:r w:rsidR="00DF0CD2">
        <w:rPr>
          <w:rFonts w:cstheme="minorHAnsi"/>
          <w:color w:val="000000" w:themeColor="text1"/>
        </w:rPr>
        <w:t xml:space="preserve"> </w:t>
      </w:r>
      <w:r w:rsidR="004251BF" w:rsidRPr="00111296">
        <w:rPr>
          <w:rFonts w:cstheme="minorHAnsi"/>
          <w:color w:val="000000" w:themeColor="text1"/>
        </w:rPr>
        <w:t>(Zhao,</w:t>
      </w:r>
      <w:r w:rsidR="00103EB7" w:rsidRPr="00111296">
        <w:rPr>
          <w:rFonts w:cstheme="minorHAnsi"/>
          <w:color w:val="000000" w:themeColor="text1"/>
        </w:rPr>
        <w:t xml:space="preserve"> 2020).  </w:t>
      </w:r>
      <w:r w:rsidR="00103EB7">
        <w:rPr>
          <w:rFonts w:cstheme="minorHAnsi"/>
          <w:color w:val="000000" w:themeColor="text1"/>
        </w:rPr>
        <w:t>B</w:t>
      </w:r>
      <w:r w:rsidR="008B7D8D">
        <w:rPr>
          <w:rFonts w:cstheme="minorHAnsi"/>
          <w:color w:val="000000" w:themeColor="text1"/>
        </w:rPr>
        <w:t>ecause</w:t>
      </w:r>
      <w:r w:rsidR="00103EB7">
        <w:rPr>
          <w:rFonts w:cstheme="minorHAnsi"/>
          <w:color w:val="000000" w:themeColor="text1"/>
        </w:rPr>
        <w:t xml:space="preserve"> of this, </w:t>
      </w:r>
      <w:r w:rsidR="008B7D8D">
        <w:rPr>
          <w:rFonts w:cstheme="minorHAnsi"/>
          <w:color w:val="000000" w:themeColor="text1"/>
        </w:rPr>
        <w:t>it has exacerbated the national nursing shortage</w:t>
      </w:r>
      <w:r w:rsidR="00C55736">
        <w:rPr>
          <w:rFonts w:cstheme="minorHAnsi"/>
          <w:color w:val="000000" w:themeColor="text1"/>
        </w:rPr>
        <w:t>.</w:t>
      </w:r>
      <w:r w:rsidR="008B7D8D">
        <w:rPr>
          <w:rFonts w:cstheme="minorHAnsi"/>
          <w:color w:val="000000" w:themeColor="text1"/>
        </w:rPr>
        <w:t xml:space="preserve"> Nurses have left the bedside due to burnout, fear, stress, and mental exhaustion.</w:t>
      </w:r>
      <w:r w:rsidR="004251BF">
        <w:rPr>
          <w:rFonts w:cstheme="minorHAnsi"/>
          <w:color w:val="000000" w:themeColor="text1"/>
        </w:rPr>
        <w:t xml:space="preserve"> </w:t>
      </w:r>
      <w:r w:rsidR="008B7D8D">
        <w:rPr>
          <w:rFonts w:cstheme="minorHAnsi"/>
          <w:color w:val="000000" w:themeColor="text1"/>
        </w:rPr>
        <w:t>This causes a strain on nursing staff who stayed to work at the bedside with increased workloads and longer hours (Lopez et al., 202</w:t>
      </w:r>
      <w:r w:rsidR="008C4076">
        <w:rPr>
          <w:rFonts w:cstheme="minorHAnsi"/>
          <w:color w:val="000000" w:themeColor="text1"/>
        </w:rPr>
        <w:t>2</w:t>
      </w:r>
      <w:r w:rsidR="008B7D8D">
        <w:rPr>
          <w:rFonts w:cstheme="minorHAnsi"/>
          <w:color w:val="000000" w:themeColor="text1"/>
        </w:rPr>
        <w:t>).</w:t>
      </w:r>
      <w:r w:rsidR="005F429F">
        <w:rPr>
          <w:rFonts w:cstheme="minorHAnsi"/>
          <w:color w:val="000000" w:themeColor="text1"/>
        </w:rPr>
        <w:t xml:space="preserve"> </w:t>
      </w:r>
      <w:r w:rsidR="004327CC">
        <w:rPr>
          <w:rFonts w:cstheme="minorHAnsi"/>
          <w:color w:val="000000" w:themeColor="text1"/>
        </w:rPr>
        <w:t xml:space="preserve">Lastly, potential of patient and nursing staff resistance to the use of the purposeful rounding checklist </w:t>
      </w:r>
      <w:r w:rsidR="00023F32">
        <w:rPr>
          <w:rFonts w:cstheme="minorHAnsi"/>
          <w:color w:val="000000" w:themeColor="text1"/>
        </w:rPr>
        <w:t>was</w:t>
      </w:r>
      <w:r w:rsidR="004327CC">
        <w:rPr>
          <w:rFonts w:cstheme="minorHAnsi"/>
          <w:color w:val="000000" w:themeColor="text1"/>
        </w:rPr>
        <w:t xml:space="preserve"> a threat. </w:t>
      </w:r>
    </w:p>
    <w:p w14:paraId="27E5466A" w14:textId="77777777" w:rsidR="008B7D8D" w:rsidRDefault="008B7D8D" w:rsidP="005151D1">
      <w:pPr>
        <w:ind w:firstLine="0"/>
        <w:rPr>
          <w:rFonts w:cstheme="minorHAnsi"/>
          <w:b/>
          <w:bCs/>
          <w:color w:val="000000" w:themeColor="text1"/>
        </w:rPr>
      </w:pPr>
    </w:p>
    <w:p w14:paraId="4C97FDEA" w14:textId="55385E2E" w:rsidR="008B7D8D" w:rsidRDefault="008B7D8D" w:rsidP="005151D1">
      <w:pPr>
        <w:ind w:firstLine="0"/>
        <w:rPr>
          <w:rFonts w:cstheme="minorHAnsi"/>
          <w:b/>
          <w:bCs/>
          <w:color w:val="000000" w:themeColor="text1"/>
        </w:rPr>
      </w:pPr>
    </w:p>
    <w:p w14:paraId="6E820059" w14:textId="77777777" w:rsidR="009A7027" w:rsidRDefault="009A7027" w:rsidP="005151D1">
      <w:pPr>
        <w:ind w:firstLine="0"/>
        <w:rPr>
          <w:rFonts w:cstheme="minorHAnsi"/>
          <w:b/>
          <w:bCs/>
          <w:color w:val="000000" w:themeColor="text1"/>
        </w:rPr>
      </w:pPr>
    </w:p>
    <w:p w14:paraId="5B019769" w14:textId="2291C0A3" w:rsidR="005151D1" w:rsidRDefault="005151D1" w:rsidP="005151D1">
      <w:pPr>
        <w:ind w:firstLine="0"/>
        <w:rPr>
          <w:rFonts w:cstheme="minorHAnsi"/>
          <w:b/>
          <w:bCs/>
          <w:color w:val="000000" w:themeColor="text1"/>
        </w:rPr>
      </w:pPr>
      <w:r w:rsidRPr="00E54C99">
        <w:rPr>
          <w:rFonts w:cstheme="minorHAnsi"/>
          <w:b/>
          <w:bCs/>
          <w:color w:val="000000" w:themeColor="text1"/>
        </w:rPr>
        <w:t>Figure 1</w:t>
      </w:r>
    </w:p>
    <w:p w14:paraId="798623F2" w14:textId="0429D978" w:rsidR="005151D1" w:rsidRPr="005151D1" w:rsidRDefault="005151D1" w:rsidP="005151D1">
      <w:pPr>
        <w:ind w:firstLine="0"/>
        <w:rPr>
          <w:rFonts w:cstheme="minorHAnsi"/>
          <w:i/>
          <w:iCs/>
          <w:color w:val="000000" w:themeColor="text1"/>
        </w:rPr>
      </w:pPr>
      <w:r w:rsidRPr="005151D1">
        <w:rPr>
          <w:rFonts w:cstheme="minorHAnsi"/>
          <w:i/>
          <w:iCs/>
          <w:color w:val="000000" w:themeColor="text1"/>
        </w:rPr>
        <w:t xml:space="preserve">SWOT analysis for the third-floor medical surgical unit. </w:t>
      </w:r>
    </w:p>
    <w:p w14:paraId="057A6AD9" w14:textId="348C22EA" w:rsidR="005151D1" w:rsidRDefault="00023F32" w:rsidP="005151D1">
      <w:pPr>
        <w:ind w:firstLine="0"/>
        <w:rPr>
          <w:rFonts w:cstheme="minorHAnsi"/>
          <w:color w:val="000000" w:themeColor="text1"/>
        </w:rPr>
      </w:pPr>
      <w:r>
        <w:rPr>
          <w:noProof/>
          <w:sz w:val="16"/>
          <w:szCs w:val="16"/>
          <w:lang w:eastAsia="en-US"/>
        </w:rPr>
        <w:drawing>
          <wp:inline distT="0" distB="0" distL="0" distR="0" wp14:anchorId="7F243F99" wp14:editId="175E86A1">
            <wp:extent cx="5943600" cy="3337560"/>
            <wp:effectExtent l="0" t="0" r="0" b="2540"/>
            <wp:docPr id="2" name="Picture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olyg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337560"/>
                    </a:xfrm>
                    <a:prstGeom prst="rect">
                      <a:avLst/>
                    </a:prstGeom>
                  </pic:spPr>
                </pic:pic>
              </a:graphicData>
            </a:graphic>
          </wp:inline>
        </w:drawing>
      </w:r>
    </w:p>
    <w:p w14:paraId="75E18719" w14:textId="6808C99C" w:rsidR="005151D1" w:rsidRDefault="005151D1" w:rsidP="005151D1">
      <w:pPr>
        <w:ind w:firstLine="0"/>
        <w:jc w:val="center"/>
        <w:rPr>
          <w:rFonts w:cstheme="minorHAnsi"/>
          <w:color w:val="000000" w:themeColor="text1"/>
        </w:rPr>
      </w:pPr>
      <w:r w:rsidRPr="006974AD">
        <w:rPr>
          <w:rFonts w:cstheme="minorHAnsi"/>
          <w:b/>
          <w:bCs/>
          <w:color w:val="000000" w:themeColor="text1"/>
        </w:rPr>
        <w:t>Cost Factors and Sustainability</w:t>
      </w:r>
    </w:p>
    <w:p w14:paraId="3FA3C206" w14:textId="0C97F01B" w:rsidR="004327CC" w:rsidRDefault="00D7090C" w:rsidP="003C2A7F">
      <w:pPr>
        <w:rPr>
          <w:rFonts w:cstheme="minorHAnsi"/>
          <w:color w:val="000000" w:themeColor="text1"/>
        </w:rPr>
      </w:pPr>
      <w:r w:rsidRPr="006974AD">
        <w:rPr>
          <w:rFonts w:cstheme="minorHAnsi"/>
          <w:color w:val="000000" w:themeColor="text1"/>
        </w:rPr>
        <w:t xml:space="preserve">Costs </w:t>
      </w:r>
      <w:r w:rsidR="0077457A">
        <w:rPr>
          <w:rFonts w:cstheme="minorHAnsi"/>
          <w:color w:val="000000" w:themeColor="text1"/>
        </w:rPr>
        <w:t>were</w:t>
      </w:r>
      <w:r w:rsidRPr="006974AD">
        <w:rPr>
          <w:rFonts w:cstheme="minorHAnsi"/>
          <w:color w:val="000000" w:themeColor="text1"/>
        </w:rPr>
        <w:t xml:space="preserve"> minimal</w:t>
      </w:r>
      <w:r w:rsidR="00BC4E70">
        <w:rPr>
          <w:rFonts w:cstheme="minorHAnsi"/>
          <w:color w:val="000000" w:themeColor="text1"/>
        </w:rPr>
        <w:t xml:space="preserve"> for implementing the purposeful rounding checklist</w:t>
      </w:r>
      <w:r w:rsidRPr="006974AD">
        <w:rPr>
          <w:rFonts w:cstheme="minorHAnsi"/>
          <w:color w:val="000000" w:themeColor="text1"/>
        </w:rPr>
        <w:t xml:space="preserve"> since nursing staff</w:t>
      </w:r>
      <w:r w:rsidR="0056113C">
        <w:rPr>
          <w:rFonts w:cstheme="minorHAnsi"/>
          <w:color w:val="000000" w:themeColor="text1"/>
        </w:rPr>
        <w:t xml:space="preserve"> </w:t>
      </w:r>
      <w:r w:rsidR="00023F32">
        <w:rPr>
          <w:rFonts w:cstheme="minorHAnsi"/>
          <w:color w:val="000000" w:themeColor="text1"/>
        </w:rPr>
        <w:t>was</w:t>
      </w:r>
      <w:r w:rsidRPr="006974AD">
        <w:rPr>
          <w:rFonts w:cstheme="minorHAnsi"/>
          <w:color w:val="000000" w:themeColor="text1"/>
        </w:rPr>
        <w:t xml:space="preserve"> </w:t>
      </w:r>
      <w:r w:rsidR="0056113C">
        <w:rPr>
          <w:rFonts w:cstheme="minorHAnsi"/>
          <w:color w:val="000000" w:themeColor="text1"/>
        </w:rPr>
        <w:t>a</w:t>
      </w:r>
      <w:r w:rsidRPr="006974AD">
        <w:rPr>
          <w:rFonts w:cstheme="minorHAnsi"/>
          <w:color w:val="000000" w:themeColor="text1"/>
        </w:rPr>
        <w:t xml:space="preserve">lready </w:t>
      </w:r>
      <w:r w:rsidR="0001486C">
        <w:rPr>
          <w:rFonts w:cstheme="minorHAnsi"/>
          <w:color w:val="000000" w:themeColor="text1"/>
        </w:rPr>
        <w:t>required t</w:t>
      </w:r>
      <w:r w:rsidRPr="006974AD">
        <w:rPr>
          <w:rFonts w:cstheme="minorHAnsi"/>
          <w:color w:val="000000" w:themeColor="text1"/>
        </w:rPr>
        <w:t xml:space="preserve">o do hourly rounding. </w:t>
      </w:r>
      <w:r w:rsidR="001F5E79" w:rsidRPr="006974AD">
        <w:rPr>
          <w:rFonts w:cstheme="minorHAnsi"/>
          <w:color w:val="000000" w:themeColor="text1"/>
        </w:rPr>
        <w:t xml:space="preserve">Printing the </w:t>
      </w:r>
      <w:r w:rsidR="00074199">
        <w:rPr>
          <w:rFonts w:cstheme="minorHAnsi"/>
          <w:color w:val="000000" w:themeColor="text1"/>
        </w:rPr>
        <w:t>“</w:t>
      </w:r>
      <w:r w:rsidR="00B0691D" w:rsidRPr="006974AD">
        <w:rPr>
          <w:rFonts w:cstheme="minorHAnsi"/>
          <w:color w:val="000000" w:themeColor="text1"/>
        </w:rPr>
        <w:t>purposeful hourly rounding checklist</w:t>
      </w:r>
      <w:r w:rsidR="00074199">
        <w:rPr>
          <w:rFonts w:cstheme="minorHAnsi"/>
          <w:color w:val="000000" w:themeColor="text1"/>
        </w:rPr>
        <w:t>”</w:t>
      </w:r>
      <w:r w:rsidR="00B0691D" w:rsidRPr="006974AD">
        <w:rPr>
          <w:rFonts w:cstheme="minorHAnsi"/>
          <w:color w:val="000000" w:themeColor="text1"/>
        </w:rPr>
        <w:t xml:space="preserve"> and supplies </w:t>
      </w:r>
      <w:r w:rsidR="0077457A">
        <w:rPr>
          <w:rFonts w:cstheme="minorHAnsi"/>
          <w:color w:val="000000" w:themeColor="text1"/>
        </w:rPr>
        <w:t>had</w:t>
      </w:r>
      <w:r w:rsidR="00B0691D" w:rsidRPr="006974AD">
        <w:rPr>
          <w:rFonts w:cstheme="minorHAnsi"/>
          <w:color w:val="000000" w:themeColor="text1"/>
        </w:rPr>
        <w:t xml:space="preserve"> limited impact</w:t>
      </w:r>
      <w:r w:rsidR="00C73522" w:rsidRPr="006974AD">
        <w:rPr>
          <w:rFonts w:cstheme="minorHAnsi"/>
          <w:color w:val="000000" w:themeColor="text1"/>
        </w:rPr>
        <w:t xml:space="preserve"> on the budget</w:t>
      </w:r>
      <w:r w:rsidR="00B0691D" w:rsidRPr="006974AD">
        <w:rPr>
          <w:rFonts w:cstheme="minorHAnsi"/>
          <w:color w:val="000000" w:themeColor="text1"/>
        </w:rPr>
        <w:t xml:space="preserve">. </w:t>
      </w:r>
      <w:r w:rsidR="003C2A7F" w:rsidRPr="003C2A7F">
        <w:rPr>
          <w:rFonts w:cstheme="minorHAnsi"/>
          <w:color w:val="000000" w:themeColor="text1"/>
        </w:rPr>
        <w:t xml:space="preserve">Approximate cost for printing each checklist on laser printer and laminating </w:t>
      </w:r>
      <w:r w:rsidR="0077457A">
        <w:rPr>
          <w:rFonts w:cstheme="minorHAnsi"/>
          <w:color w:val="000000" w:themeColor="text1"/>
        </w:rPr>
        <w:t>was</w:t>
      </w:r>
      <w:r w:rsidR="003C2A7F" w:rsidRPr="003C2A7F">
        <w:rPr>
          <w:rFonts w:cstheme="minorHAnsi"/>
          <w:color w:val="000000" w:themeColor="text1"/>
        </w:rPr>
        <w:t xml:space="preserve"> 0.25 cents per page</w:t>
      </w:r>
      <w:r w:rsidR="003C2A7F">
        <w:rPr>
          <w:rFonts w:cstheme="minorHAnsi"/>
          <w:color w:val="000000" w:themeColor="text1"/>
        </w:rPr>
        <w:t>. Fifty</w:t>
      </w:r>
      <w:r w:rsidR="003C2A7F" w:rsidRPr="003C2A7F">
        <w:rPr>
          <w:rFonts w:cstheme="minorHAnsi"/>
          <w:color w:val="000000" w:themeColor="text1"/>
        </w:rPr>
        <w:t xml:space="preserve"> sheets were printed and laminated totaling a cost of about $12.50</w:t>
      </w:r>
      <w:r w:rsidR="003C2A7F">
        <w:rPr>
          <w:rFonts w:cstheme="minorHAnsi"/>
          <w:color w:val="000000" w:themeColor="text1"/>
        </w:rPr>
        <w:t xml:space="preserve">. </w:t>
      </w:r>
      <w:r w:rsidR="004327CC">
        <w:rPr>
          <w:rFonts w:cstheme="minorHAnsi"/>
          <w:color w:val="000000" w:themeColor="text1"/>
        </w:rPr>
        <w:t xml:space="preserve">Fifty sheets of the checklist were printed so two copies of the checklist were placed in each patient room. Two copies were placed in each patient room to ensure that data was not erased for patients that were discharged from that room. </w:t>
      </w:r>
    </w:p>
    <w:p w14:paraId="3F383149" w14:textId="299F20F9" w:rsidR="004327CC" w:rsidRPr="004327CC" w:rsidRDefault="00D7090C" w:rsidP="004327CC">
      <w:pPr>
        <w:rPr>
          <w:rFonts w:cstheme="minorHAnsi"/>
          <w:color w:val="000000" w:themeColor="text1"/>
        </w:rPr>
      </w:pPr>
      <w:r w:rsidRPr="004327CC">
        <w:rPr>
          <w:rFonts w:cstheme="minorHAnsi"/>
          <w:color w:val="000000" w:themeColor="text1"/>
        </w:rPr>
        <w:t xml:space="preserve">An </w:t>
      </w:r>
      <w:r w:rsidR="00BC4E70" w:rsidRPr="004327CC">
        <w:rPr>
          <w:rFonts w:cstheme="minorHAnsi"/>
          <w:color w:val="000000" w:themeColor="text1"/>
        </w:rPr>
        <w:t xml:space="preserve">educational </w:t>
      </w:r>
      <w:r w:rsidRPr="004327CC">
        <w:rPr>
          <w:rFonts w:cstheme="minorHAnsi"/>
          <w:color w:val="000000" w:themeColor="text1"/>
        </w:rPr>
        <w:t>in</w:t>
      </w:r>
      <w:r w:rsidR="00B0691D" w:rsidRPr="004327CC">
        <w:rPr>
          <w:rFonts w:cstheme="minorHAnsi"/>
          <w:color w:val="000000" w:themeColor="text1"/>
        </w:rPr>
        <w:t>-</w:t>
      </w:r>
      <w:r w:rsidRPr="004327CC">
        <w:rPr>
          <w:rFonts w:cstheme="minorHAnsi"/>
          <w:color w:val="000000" w:themeColor="text1"/>
        </w:rPr>
        <w:t>service on the use of the checklist</w:t>
      </w:r>
      <w:r w:rsidR="003E3C69" w:rsidRPr="004327CC">
        <w:rPr>
          <w:rFonts w:cstheme="minorHAnsi"/>
          <w:color w:val="000000" w:themeColor="text1"/>
        </w:rPr>
        <w:t xml:space="preserve"> was provided during the</w:t>
      </w:r>
      <w:r w:rsidRPr="004327CC">
        <w:rPr>
          <w:rFonts w:cstheme="minorHAnsi"/>
          <w:color w:val="000000" w:themeColor="text1"/>
        </w:rPr>
        <w:t xml:space="preserve"> </w:t>
      </w:r>
      <w:r w:rsidR="00B0691D" w:rsidRPr="004327CC">
        <w:rPr>
          <w:rFonts w:cstheme="minorHAnsi"/>
          <w:color w:val="000000" w:themeColor="text1"/>
        </w:rPr>
        <w:t>scheduled huddle</w:t>
      </w:r>
      <w:r w:rsidR="0097480C" w:rsidRPr="004327CC">
        <w:rPr>
          <w:rFonts w:cstheme="minorHAnsi"/>
          <w:color w:val="000000" w:themeColor="text1"/>
        </w:rPr>
        <w:t xml:space="preserve"> that occurs during shift change twice a day</w:t>
      </w:r>
      <w:r w:rsidR="00BC4E70" w:rsidRPr="004327CC">
        <w:rPr>
          <w:rFonts w:cstheme="minorHAnsi"/>
          <w:color w:val="000000" w:themeColor="text1"/>
        </w:rPr>
        <w:t xml:space="preserve"> until all staff was educated</w:t>
      </w:r>
      <w:r w:rsidR="00B0691D" w:rsidRPr="004327CC">
        <w:rPr>
          <w:rFonts w:cstheme="minorHAnsi"/>
          <w:color w:val="000000" w:themeColor="text1"/>
        </w:rPr>
        <w:t>.</w:t>
      </w:r>
      <w:r w:rsidR="00BC4E70" w:rsidRPr="004327CC">
        <w:rPr>
          <w:rFonts w:cstheme="minorHAnsi"/>
          <w:color w:val="000000" w:themeColor="text1"/>
        </w:rPr>
        <w:t xml:space="preserve"> </w:t>
      </w:r>
      <w:r w:rsidR="004327CC" w:rsidRPr="004327CC">
        <w:t xml:space="preserve">The educational in-service was 10 minutes in length, followed by a </w:t>
      </w:r>
      <w:r w:rsidR="004327CC">
        <w:t>5</w:t>
      </w:r>
      <w:r w:rsidR="004327CC" w:rsidRPr="004327CC">
        <w:t xml:space="preserve">-minute question and answer session where staff had the opportunity to find out more about purposeful rounding </w:t>
      </w:r>
      <w:r w:rsidR="004327CC">
        <w:t xml:space="preserve">and ask questions. </w:t>
      </w:r>
      <w:r w:rsidR="004327CC">
        <w:rPr>
          <w:rFonts w:cstheme="minorHAnsi"/>
          <w:color w:val="000000" w:themeColor="text1"/>
        </w:rPr>
        <w:t>N</w:t>
      </w:r>
      <w:r w:rsidR="004327CC" w:rsidRPr="006974AD">
        <w:rPr>
          <w:rFonts w:cstheme="minorHAnsi"/>
          <w:color w:val="000000" w:themeColor="text1"/>
        </w:rPr>
        <w:t>ursing staff</w:t>
      </w:r>
      <w:r w:rsidR="004327CC">
        <w:rPr>
          <w:rFonts w:cstheme="minorHAnsi"/>
          <w:color w:val="000000" w:themeColor="text1"/>
        </w:rPr>
        <w:t xml:space="preserve"> was provided</w:t>
      </w:r>
      <w:r w:rsidR="004327CC" w:rsidRPr="006974AD">
        <w:rPr>
          <w:rFonts w:cstheme="minorHAnsi"/>
          <w:color w:val="000000" w:themeColor="text1"/>
        </w:rPr>
        <w:t xml:space="preserve"> a copy of the </w:t>
      </w:r>
      <w:r w:rsidR="004327CC">
        <w:rPr>
          <w:rFonts w:cstheme="minorHAnsi"/>
          <w:color w:val="000000" w:themeColor="text1"/>
        </w:rPr>
        <w:t xml:space="preserve">purposeful rounding </w:t>
      </w:r>
      <w:r w:rsidR="004327CC" w:rsidRPr="006974AD">
        <w:rPr>
          <w:rFonts w:cstheme="minorHAnsi"/>
          <w:color w:val="000000" w:themeColor="text1"/>
        </w:rPr>
        <w:t>checklist to</w:t>
      </w:r>
      <w:r w:rsidR="004327CC">
        <w:rPr>
          <w:rFonts w:cstheme="minorHAnsi"/>
          <w:color w:val="000000" w:themeColor="text1"/>
        </w:rPr>
        <w:t xml:space="preserve"> review.</w:t>
      </w:r>
      <w:r w:rsidR="004327CC" w:rsidRPr="006974AD">
        <w:rPr>
          <w:rFonts w:cstheme="minorHAnsi"/>
          <w:color w:val="000000" w:themeColor="text1"/>
        </w:rPr>
        <w:t xml:space="preserve"> </w:t>
      </w:r>
      <w:r w:rsidR="004327CC">
        <w:t xml:space="preserve">By </w:t>
      </w:r>
      <w:r w:rsidR="004327CC" w:rsidRPr="004327CC">
        <w:t>allowing the question and answer session, it create</w:t>
      </w:r>
      <w:r w:rsidR="008C4076">
        <w:t xml:space="preserve">d </w:t>
      </w:r>
      <w:r w:rsidR="004327CC" w:rsidRPr="004327CC">
        <w:t>a relaxed atmosphere where deepening the nursing staff’s understanding</w:t>
      </w:r>
      <w:r w:rsidR="00023F32">
        <w:t xml:space="preserve"> wa</w:t>
      </w:r>
      <w:r w:rsidR="004327CC" w:rsidRPr="004327CC">
        <w:t xml:space="preserve">s augmented. </w:t>
      </w:r>
    </w:p>
    <w:p w14:paraId="417D09DA" w14:textId="1E7CFEA1" w:rsidR="00DD7E8D" w:rsidRDefault="00B0691D" w:rsidP="002B57E6">
      <w:pPr>
        <w:rPr>
          <w:rFonts w:cstheme="minorHAnsi"/>
          <w:b/>
          <w:bCs/>
          <w:color w:val="000000" w:themeColor="text1"/>
        </w:rPr>
      </w:pPr>
      <w:r w:rsidRPr="006974AD">
        <w:rPr>
          <w:rFonts w:cstheme="minorHAnsi"/>
          <w:color w:val="000000" w:themeColor="text1"/>
        </w:rPr>
        <w:t>Nurses</w:t>
      </w:r>
      <w:r w:rsidR="0097480C" w:rsidRPr="006974AD">
        <w:rPr>
          <w:rFonts w:cstheme="minorHAnsi"/>
          <w:color w:val="000000" w:themeColor="text1"/>
        </w:rPr>
        <w:t xml:space="preserve"> and nurse assistants</w:t>
      </w:r>
      <w:r w:rsidRPr="006974AD">
        <w:rPr>
          <w:rFonts w:cstheme="minorHAnsi"/>
          <w:color w:val="000000" w:themeColor="text1"/>
        </w:rPr>
        <w:t xml:space="preserve"> </w:t>
      </w:r>
      <w:r w:rsidR="003E3C69">
        <w:rPr>
          <w:rFonts w:cstheme="minorHAnsi"/>
          <w:color w:val="000000" w:themeColor="text1"/>
        </w:rPr>
        <w:t>signed</w:t>
      </w:r>
      <w:r w:rsidRPr="006974AD">
        <w:rPr>
          <w:rFonts w:cstheme="minorHAnsi"/>
          <w:color w:val="000000" w:themeColor="text1"/>
        </w:rPr>
        <w:t xml:space="preserve"> a form attesting that they received</w:t>
      </w:r>
      <w:r w:rsidR="0097480C" w:rsidRPr="006974AD">
        <w:rPr>
          <w:rFonts w:cstheme="minorHAnsi"/>
          <w:color w:val="000000" w:themeColor="text1"/>
        </w:rPr>
        <w:t xml:space="preserve"> verbal</w:t>
      </w:r>
      <w:r w:rsidRPr="006974AD">
        <w:rPr>
          <w:rFonts w:cstheme="minorHAnsi"/>
          <w:color w:val="000000" w:themeColor="text1"/>
        </w:rPr>
        <w:t xml:space="preserve"> education </w:t>
      </w:r>
      <w:r w:rsidR="0097480C" w:rsidRPr="006974AD">
        <w:rPr>
          <w:rFonts w:cstheme="minorHAnsi"/>
          <w:color w:val="000000" w:themeColor="text1"/>
        </w:rPr>
        <w:t xml:space="preserve">during huddle </w:t>
      </w:r>
      <w:r w:rsidRPr="006974AD">
        <w:rPr>
          <w:rFonts w:cstheme="minorHAnsi"/>
          <w:color w:val="000000" w:themeColor="text1"/>
        </w:rPr>
        <w:t>on the checklist</w:t>
      </w:r>
      <w:r w:rsidR="0097480C" w:rsidRPr="006974AD">
        <w:rPr>
          <w:rFonts w:cstheme="minorHAnsi"/>
          <w:color w:val="000000" w:themeColor="text1"/>
        </w:rPr>
        <w:t xml:space="preserve">. </w:t>
      </w:r>
      <w:r w:rsidR="0086526A" w:rsidRPr="006974AD">
        <w:rPr>
          <w:rFonts w:cstheme="minorHAnsi"/>
          <w:color w:val="000000" w:themeColor="text1"/>
        </w:rPr>
        <w:t>The sustainability plan include</w:t>
      </w:r>
      <w:r w:rsidR="00023F32">
        <w:rPr>
          <w:rFonts w:cstheme="minorHAnsi"/>
          <w:color w:val="000000" w:themeColor="text1"/>
        </w:rPr>
        <w:t xml:space="preserve">d </w:t>
      </w:r>
      <w:r w:rsidR="0086526A" w:rsidRPr="006974AD">
        <w:rPr>
          <w:rFonts w:cstheme="minorHAnsi"/>
          <w:color w:val="000000" w:themeColor="text1"/>
        </w:rPr>
        <w:t>nurses and nursing assistants (from all shifts) as unit champions</w:t>
      </w:r>
      <w:r w:rsidR="003E3C69">
        <w:rPr>
          <w:rFonts w:cstheme="minorHAnsi"/>
          <w:color w:val="000000" w:themeColor="text1"/>
        </w:rPr>
        <w:t xml:space="preserve"> </w:t>
      </w:r>
      <w:r w:rsidR="0056113C">
        <w:rPr>
          <w:rFonts w:cstheme="minorHAnsi"/>
          <w:color w:val="000000" w:themeColor="text1"/>
        </w:rPr>
        <w:t xml:space="preserve">who were </w:t>
      </w:r>
      <w:r w:rsidR="003E3C69">
        <w:rPr>
          <w:rFonts w:cstheme="minorHAnsi"/>
          <w:color w:val="000000" w:themeColor="text1"/>
        </w:rPr>
        <w:t>previously</w:t>
      </w:r>
      <w:r w:rsidR="0097480C" w:rsidRPr="006974AD">
        <w:rPr>
          <w:rFonts w:cstheme="minorHAnsi"/>
          <w:color w:val="000000" w:themeColor="text1"/>
        </w:rPr>
        <w:t xml:space="preserve"> </w:t>
      </w:r>
      <w:r w:rsidR="003E3C69">
        <w:rPr>
          <w:rFonts w:cstheme="minorHAnsi"/>
          <w:color w:val="000000" w:themeColor="text1"/>
        </w:rPr>
        <w:t>s</w:t>
      </w:r>
      <w:r w:rsidR="0097480C" w:rsidRPr="006974AD">
        <w:rPr>
          <w:rFonts w:cstheme="minorHAnsi"/>
          <w:color w:val="000000" w:themeColor="text1"/>
        </w:rPr>
        <w:t>elected by unit leadership</w:t>
      </w:r>
      <w:r w:rsidR="0086526A" w:rsidRPr="006974AD">
        <w:rPr>
          <w:rFonts w:cstheme="minorHAnsi"/>
          <w:color w:val="000000" w:themeColor="text1"/>
        </w:rPr>
        <w:t>.</w:t>
      </w:r>
      <w:r w:rsidR="0097480C" w:rsidRPr="006974AD">
        <w:rPr>
          <w:rFonts w:cstheme="minorHAnsi"/>
          <w:color w:val="000000" w:themeColor="text1"/>
        </w:rPr>
        <w:t xml:space="preserve"> The unit champions </w:t>
      </w:r>
      <w:r w:rsidR="003E3C69">
        <w:rPr>
          <w:rFonts w:cstheme="minorHAnsi"/>
          <w:color w:val="000000" w:themeColor="text1"/>
        </w:rPr>
        <w:t xml:space="preserve">encouraged </w:t>
      </w:r>
      <w:r w:rsidR="0097480C" w:rsidRPr="006974AD">
        <w:rPr>
          <w:rFonts w:cstheme="minorHAnsi"/>
          <w:color w:val="000000" w:themeColor="text1"/>
        </w:rPr>
        <w:t>other staff members to use the checklist while rounding.</w:t>
      </w:r>
      <w:r w:rsidR="0086526A" w:rsidRPr="006974AD">
        <w:rPr>
          <w:rFonts w:cstheme="minorHAnsi"/>
          <w:color w:val="000000" w:themeColor="text1"/>
        </w:rPr>
        <w:t xml:space="preserve"> </w:t>
      </w:r>
      <w:r w:rsidR="0097480C" w:rsidRPr="006974AD">
        <w:rPr>
          <w:rFonts w:cstheme="minorHAnsi"/>
          <w:color w:val="000000" w:themeColor="text1"/>
        </w:rPr>
        <w:t xml:space="preserve">The </w:t>
      </w:r>
      <w:r w:rsidR="00D7090C" w:rsidRPr="006974AD">
        <w:rPr>
          <w:rFonts w:cstheme="minorHAnsi"/>
          <w:color w:val="000000" w:themeColor="text1"/>
        </w:rPr>
        <w:t>c</w:t>
      </w:r>
      <w:r w:rsidR="004E50BE">
        <w:rPr>
          <w:rFonts w:cstheme="minorHAnsi"/>
          <w:color w:val="000000" w:themeColor="text1"/>
        </w:rPr>
        <w:t>ompletion of the checklist</w:t>
      </w:r>
      <w:r w:rsidR="003E3C69">
        <w:rPr>
          <w:rFonts w:cstheme="minorHAnsi"/>
          <w:color w:val="000000" w:themeColor="text1"/>
        </w:rPr>
        <w:t xml:space="preserve"> was</w:t>
      </w:r>
      <w:r w:rsidR="004E50BE">
        <w:rPr>
          <w:rFonts w:cstheme="minorHAnsi"/>
          <w:color w:val="000000" w:themeColor="text1"/>
        </w:rPr>
        <w:t xml:space="preserve"> monitored </w:t>
      </w:r>
      <w:r w:rsidR="00E869AB" w:rsidRPr="006974AD">
        <w:rPr>
          <w:rFonts w:cstheme="minorHAnsi"/>
          <w:color w:val="000000" w:themeColor="text1"/>
        </w:rPr>
        <w:t>daily</w:t>
      </w:r>
      <w:r w:rsidR="004327CC">
        <w:rPr>
          <w:rFonts w:cstheme="minorHAnsi"/>
          <w:color w:val="000000" w:themeColor="text1"/>
        </w:rPr>
        <w:t xml:space="preserve"> by the primary investigator</w:t>
      </w:r>
      <w:r w:rsidR="00E869AB" w:rsidRPr="006974AD">
        <w:rPr>
          <w:rFonts w:cstheme="minorHAnsi"/>
          <w:color w:val="000000" w:themeColor="text1"/>
        </w:rPr>
        <w:t>,</w:t>
      </w:r>
      <w:r w:rsidR="00D7090C" w:rsidRPr="006974AD">
        <w:rPr>
          <w:rFonts w:cstheme="minorHAnsi"/>
          <w:color w:val="000000" w:themeColor="text1"/>
        </w:rPr>
        <w:t xml:space="preserve"> </w:t>
      </w:r>
      <w:r w:rsidR="00E869AB">
        <w:rPr>
          <w:rFonts w:cstheme="minorHAnsi"/>
          <w:color w:val="000000" w:themeColor="text1"/>
        </w:rPr>
        <w:t>and</w:t>
      </w:r>
      <w:r w:rsidR="004327CC">
        <w:rPr>
          <w:rFonts w:cstheme="minorHAnsi"/>
          <w:color w:val="000000" w:themeColor="text1"/>
        </w:rPr>
        <w:t xml:space="preserve"> if the form was not completed, nursing staff was</w:t>
      </w:r>
      <w:r w:rsidR="0056113C">
        <w:rPr>
          <w:rFonts w:cstheme="minorHAnsi"/>
          <w:color w:val="000000" w:themeColor="text1"/>
        </w:rPr>
        <w:t xml:space="preserve"> verbally</w:t>
      </w:r>
      <w:r w:rsidR="004327CC">
        <w:rPr>
          <w:rFonts w:cstheme="minorHAnsi"/>
          <w:color w:val="000000" w:themeColor="text1"/>
        </w:rPr>
        <w:t xml:space="preserve"> encouraged to use the checklist to improve patient care.</w:t>
      </w:r>
      <w:r w:rsidR="00E869AB">
        <w:rPr>
          <w:rFonts w:cstheme="minorHAnsi"/>
          <w:color w:val="000000" w:themeColor="text1"/>
        </w:rPr>
        <w:t xml:space="preserve"> </w:t>
      </w:r>
    </w:p>
    <w:p w14:paraId="3FD4C78A" w14:textId="45DCC4F7" w:rsidR="00A21FE7" w:rsidRPr="006974AD" w:rsidRDefault="00A21FE7" w:rsidP="006322FA">
      <w:pPr>
        <w:ind w:left="2880"/>
        <w:rPr>
          <w:rFonts w:cstheme="minorHAnsi"/>
          <w:b/>
          <w:bCs/>
          <w:color w:val="000000" w:themeColor="text1"/>
        </w:rPr>
      </w:pPr>
      <w:r w:rsidRPr="006974AD">
        <w:rPr>
          <w:rFonts w:cstheme="minorHAnsi"/>
          <w:b/>
          <w:bCs/>
          <w:color w:val="000000" w:themeColor="text1"/>
        </w:rPr>
        <w:t>Conceptual Framework</w:t>
      </w:r>
    </w:p>
    <w:p w14:paraId="7EEA0A14" w14:textId="02AE1B7C" w:rsidR="008E3A78" w:rsidRPr="008C4076" w:rsidRDefault="00A21FE7" w:rsidP="008C4076">
      <w:pPr>
        <w:pStyle w:val="NormalWeb"/>
        <w:spacing w:after="240"/>
        <w:rPr>
          <w:rFonts w:asciiTheme="minorHAnsi" w:eastAsia="Times New Roman" w:hAnsiTheme="minorHAnsi" w:cstheme="minorHAnsi"/>
          <w:color w:val="000000" w:themeColor="text1"/>
          <w:kern w:val="0"/>
          <w:lang w:eastAsia="en-US"/>
        </w:rPr>
      </w:pPr>
      <w:r w:rsidRPr="006974AD">
        <w:rPr>
          <w:rFonts w:asciiTheme="minorHAnsi" w:hAnsiTheme="minorHAnsi" w:cstheme="minorHAnsi"/>
          <w:color w:val="000000" w:themeColor="text1"/>
        </w:rPr>
        <w:tab/>
        <w:t xml:space="preserve">The utilization of a conceptual framework to guide the implementation of a rounding with purpose checklist for fall prevention </w:t>
      </w:r>
      <w:r w:rsidR="0077457A">
        <w:rPr>
          <w:rFonts w:asciiTheme="minorHAnsi" w:hAnsiTheme="minorHAnsi" w:cstheme="minorHAnsi"/>
          <w:color w:val="000000" w:themeColor="text1"/>
        </w:rPr>
        <w:t>was</w:t>
      </w:r>
      <w:r w:rsidRPr="006974AD">
        <w:rPr>
          <w:rFonts w:asciiTheme="minorHAnsi" w:hAnsiTheme="minorHAnsi" w:cstheme="minorHAnsi"/>
          <w:color w:val="000000" w:themeColor="text1"/>
        </w:rPr>
        <w:t xml:space="preserve"> essential. </w:t>
      </w:r>
      <w:r w:rsidRPr="006974AD">
        <w:rPr>
          <w:rFonts w:asciiTheme="minorHAnsi" w:eastAsia="Times New Roman" w:hAnsiTheme="minorHAnsi" w:cstheme="minorHAnsi"/>
          <w:color w:val="000000" w:themeColor="text1"/>
          <w:kern w:val="0"/>
          <w:lang w:eastAsia="en-US"/>
        </w:rPr>
        <w:t xml:space="preserve">There </w:t>
      </w:r>
      <w:r w:rsidR="00023F32">
        <w:rPr>
          <w:rFonts w:asciiTheme="minorHAnsi" w:eastAsia="Times New Roman" w:hAnsiTheme="minorHAnsi" w:cstheme="minorHAnsi"/>
          <w:color w:val="000000" w:themeColor="text1"/>
          <w:kern w:val="0"/>
          <w:lang w:eastAsia="en-US"/>
        </w:rPr>
        <w:t xml:space="preserve">were </w:t>
      </w:r>
      <w:r w:rsidRPr="006974AD">
        <w:rPr>
          <w:rFonts w:asciiTheme="minorHAnsi" w:eastAsia="Times New Roman" w:hAnsiTheme="minorHAnsi" w:cstheme="minorHAnsi"/>
          <w:color w:val="000000" w:themeColor="text1"/>
          <w:kern w:val="0"/>
          <w:lang w:eastAsia="en-US"/>
        </w:rPr>
        <w:t>two theories</w:t>
      </w:r>
      <w:r w:rsidR="0097480C" w:rsidRPr="006974AD">
        <w:rPr>
          <w:rFonts w:asciiTheme="minorHAnsi" w:eastAsia="Times New Roman" w:hAnsiTheme="minorHAnsi" w:cstheme="minorHAnsi"/>
          <w:color w:val="000000" w:themeColor="text1"/>
          <w:kern w:val="0"/>
          <w:lang w:eastAsia="en-US"/>
        </w:rPr>
        <w:t xml:space="preserve"> </w:t>
      </w:r>
      <w:r w:rsidRPr="006974AD">
        <w:rPr>
          <w:rFonts w:asciiTheme="minorHAnsi" w:eastAsia="Times New Roman" w:hAnsiTheme="minorHAnsi" w:cstheme="minorHAnsi"/>
          <w:color w:val="000000" w:themeColor="text1"/>
          <w:kern w:val="0"/>
          <w:lang w:eastAsia="en-US"/>
        </w:rPr>
        <w:t>that guide</w:t>
      </w:r>
      <w:r w:rsidR="0077457A">
        <w:rPr>
          <w:rFonts w:asciiTheme="minorHAnsi" w:eastAsia="Times New Roman" w:hAnsiTheme="minorHAnsi" w:cstheme="minorHAnsi"/>
          <w:color w:val="000000" w:themeColor="text1"/>
          <w:kern w:val="0"/>
          <w:lang w:eastAsia="en-US"/>
        </w:rPr>
        <w:t>d</w:t>
      </w:r>
      <w:r w:rsidRPr="006974AD">
        <w:rPr>
          <w:rFonts w:asciiTheme="minorHAnsi" w:eastAsia="Times New Roman" w:hAnsiTheme="minorHAnsi" w:cstheme="minorHAnsi"/>
          <w:color w:val="000000" w:themeColor="text1"/>
          <w:kern w:val="0"/>
          <w:lang w:eastAsia="en-US"/>
        </w:rPr>
        <w:t xml:space="preserve"> the implementation of this project. The first theory </w:t>
      </w:r>
      <w:r w:rsidR="0002491A">
        <w:rPr>
          <w:rFonts w:asciiTheme="minorHAnsi" w:eastAsia="Times New Roman" w:hAnsiTheme="minorHAnsi" w:cstheme="minorHAnsi"/>
          <w:color w:val="000000" w:themeColor="text1"/>
          <w:kern w:val="0"/>
          <w:lang w:eastAsia="en-US"/>
        </w:rPr>
        <w:t>was</w:t>
      </w:r>
      <w:r w:rsidRPr="006974AD">
        <w:rPr>
          <w:rFonts w:asciiTheme="minorHAnsi" w:eastAsia="Times New Roman" w:hAnsiTheme="minorHAnsi" w:cstheme="minorHAnsi"/>
          <w:color w:val="000000" w:themeColor="text1"/>
          <w:kern w:val="0"/>
          <w:lang w:eastAsia="en-US"/>
        </w:rPr>
        <w:t xml:space="preserve"> Kolcaba's Theory of Comfort. </w:t>
      </w:r>
      <w:r w:rsidR="008B0E07" w:rsidRPr="006974AD">
        <w:rPr>
          <w:rFonts w:asciiTheme="minorHAnsi" w:eastAsia="Times New Roman" w:hAnsiTheme="minorHAnsi" w:cstheme="minorHAnsi"/>
          <w:color w:val="000000" w:themeColor="text1"/>
          <w:kern w:val="0"/>
          <w:lang w:eastAsia="en-US"/>
        </w:rPr>
        <w:t>Kolcaba’s Theory of Comfort i</w:t>
      </w:r>
      <w:r w:rsidRPr="006974AD">
        <w:rPr>
          <w:rFonts w:asciiTheme="minorHAnsi" w:eastAsia="Times New Roman" w:hAnsiTheme="minorHAnsi" w:cstheme="minorHAnsi"/>
          <w:color w:val="000000" w:themeColor="text1"/>
          <w:kern w:val="0"/>
          <w:lang w:eastAsia="en-US"/>
        </w:rPr>
        <w:t>s a middle range theory developed in the 1990s that places comfort as a priority in healthcare. Comfort is the end goal of nursing care according to this theory. The theory describe</w:t>
      </w:r>
      <w:r w:rsidR="00023F32">
        <w:rPr>
          <w:rFonts w:asciiTheme="minorHAnsi" w:eastAsia="Times New Roman" w:hAnsiTheme="minorHAnsi" w:cstheme="minorHAnsi"/>
          <w:color w:val="000000" w:themeColor="text1"/>
          <w:kern w:val="0"/>
          <w:lang w:eastAsia="en-US"/>
        </w:rPr>
        <w:t xml:space="preserve">d </w:t>
      </w:r>
      <w:r w:rsidRPr="006974AD">
        <w:rPr>
          <w:rFonts w:asciiTheme="minorHAnsi" w:eastAsia="Times New Roman" w:hAnsiTheme="minorHAnsi" w:cstheme="minorHAnsi"/>
          <w:color w:val="000000" w:themeColor="text1"/>
          <w:kern w:val="0"/>
          <w:lang w:eastAsia="en-US"/>
        </w:rPr>
        <w:t xml:space="preserve">comfort </w:t>
      </w:r>
      <w:r w:rsidR="00023F32">
        <w:rPr>
          <w:rFonts w:asciiTheme="minorHAnsi" w:eastAsia="Times New Roman" w:hAnsiTheme="minorHAnsi" w:cstheme="minorHAnsi"/>
          <w:color w:val="000000" w:themeColor="text1"/>
          <w:kern w:val="0"/>
          <w:lang w:eastAsia="en-US"/>
        </w:rPr>
        <w:t>that existed</w:t>
      </w:r>
      <w:r w:rsidRPr="006974AD">
        <w:rPr>
          <w:rFonts w:asciiTheme="minorHAnsi" w:eastAsia="Times New Roman" w:hAnsiTheme="minorHAnsi" w:cstheme="minorHAnsi"/>
          <w:color w:val="000000" w:themeColor="text1"/>
          <w:kern w:val="0"/>
          <w:lang w:eastAsia="en-US"/>
        </w:rPr>
        <w:t xml:space="preserve"> in three forms: relief, ease, and transcendence (Petiprin, 2020). </w:t>
      </w:r>
      <w:r w:rsidR="008B0E07" w:rsidRPr="006974AD">
        <w:rPr>
          <w:rFonts w:asciiTheme="minorHAnsi" w:eastAsia="Times New Roman" w:hAnsiTheme="minorHAnsi" w:cstheme="minorHAnsi"/>
          <w:color w:val="000000" w:themeColor="text1"/>
          <w:kern w:val="0"/>
          <w:lang w:eastAsia="en-US"/>
        </w:rPr>
        <w:t>Kolcaba’s Theory of Comfort</w:t>
      </w:r>
      <w:r w:rsidRPr="006974AD">
        <w:rPr>
          <w:rFonts w:asciiTheme="minorHAnsi" w:eastAsia="Times New Roman" w:hAnsiTheme="minorHAnsi" w:cstheme="minorHAnsi"/>
          <w:color w:val="000000" w:themeColor="text1"/>
          <w:kern w:val="0"/>
          <w:lang w:eastAsia="en-US"/>
        </w:rPr>
        <w:t xml:space="preserve"> guide</w:t>
      </w:r>
      <w:r w:rsidR="00023F32">
        <w:rPr>
          <w:rFonts w:asciiTheme="minorHAnsi" w:eastAsia="Times New Roman" w:hAnsiTheme="minorHAnsi" w:cstheme="minorHAnsi"/>
          <w:color w:val="000000" w:themeColor="text1"/>
          <w:kern w:val="0"/>
          <w:lang w:eastAsia="en-US"/>
        </w:rPr>
        <w:t>d</w:t>
      </w:r>
      <w:r w:rsidRPr="006974AD">
        <w:rPr>
          <w:rFonts w:asciiTheme="minorHAnsi" w:eastAsia="Times New Roman" w:hAnsiTheme="minorHAnsi" w:cstheme="minorHAnsi"/>
          <w:color w:val="000000" w:themeColor="text1"/>
          <w:kern w:val="0"/>
          <w:lang w:eastAsia="en-US"/>
        </w:rPr>
        <w:t xml:space="preserve"> purposeful hourly rounding and the use of the four Ps checklist (pain, position, personal needs, and potty). </w:t>
      </w:r>
      <w:r w:rsidR="0002491A">
        <w:rPr>
          <w:rFonts w:asciiTheme="minorHAnsi" w:eastAsia="Times New Roman" w:hAnsiTheme="minorHAnsi" w:cstheme="minorHAnsi"/>
          <w:color w:val="000000" w:themeColor="text1"/>
          <w:kern w:val="0"/>
          <w:lang w:eastAsia="en-US"/>
        </w:rPr>
        <w:t>Addressing the patient’s need to use the bathroom, relief from pain, being in an uncomfortable position, and keeping personal needs within reach while performing purposeful hourly rounding</w:t>
      </w:r>
      <w:r w:rsidR="004327CC">
        <w:rPr>
          <w:rFonts w:asciiTheme="minorHAnsi" w:eastAsia="Times New Roman" w:hAnsiTheme="minorHAnsi" w:cstheme="minorHAnsi"/>
          <w:color w:val="000000" w:themeColor="text1"/>
          <w:kern w:val="0"/>
          <w:lang w:eastAsia="en-US"/>
        </w:rPr>
        <w:t xml:space="preserve"> </w:t>
      </w:r>
      <w:r w:rsidR="00B85239">
        <w:rPr>
          <w:rFonts w:asciiTheme="minorHAnsi" w:eastAsia="Times New Roman" w:hAnsiTheme="minorHAnsi" w:cstheme="minorHAnsi"/>
          <w:color w:val="000000" w:themeColor="text1"/>
          <w:kern w:val="0"/>
          <w:lang w:eastAsia="en-US"/>
        </w:rPr>
        <w:t>equate</w:t>
      </w:r>
      <w:r w:rsidR="00023F32">
        <w:rPr>
          <w:rFonts w:asciiTheme="minorHAnsi" w:eastAsia="Times New Roman" w:hAnsiTheme="minorHAnsi" w:cstheme="minorHAnsi"/>
          <w:color w:val="000000" w:themeColor="text1"/>
          <w:kern w:val="0"/>
          <w:lang w:eastAsia="en-US"/>
        </w:rPr>
        <w:t xml:space="preserve">d </w:t>
      </w:r>
      <w:r w:rsidR="00B85239">
        <w:rPr>
          <w:rFonts w:asciiTheme="minorHAnsi" w:eastAsia="Times New Roman" w:hAnsiTheme="minorHAnsi" w:cstheme="minorHAnsi"/>
          <w:color w:val="000000" w:themeColor="text1"/>
          <w:kern w:val="0"/>
          <w:lang w:eastAsia="en-US"/>
        </w:rPr>
        <w:t>to relief, ease, and transcendence</w:t>
      </w:r>
      <w:r w:rsidR="0002491A">
        <w:rPr>
          <w:rFonts w:asciiTheme="minorHAnsi" w:eastAsia="Times New Roman" w:hAnsiTheme="minorHAnsi" w:cstheme="minorHAnsi"/>
          <w:color w:val="000000" w:themeColor="text1"/>
          <w:kern w:val="0"/>
          <w:lang w:eastAsia="en-US"/>
        </w:rPr>
        <w:t>. Comfort is a basic need for all humans and addressing the four Ps</w:t>
      </w:r>
      <w:r w:rsidR="004F727A">
        <w:rPr>
          <w:rFonts w:asciiTheme="minorHAnsi" w:eastAsia="Times New Roman" w:hAnsiTheme="minorHAnsi" w:cstheme="minorHAnsi"/>
          <w:color w:val="000000" w:themeColor="text1"/>
          <w:kern w:val="0"/>
          <w:lang w:eastAsia="en-US"/>
        </w:rPr>
        <w:t xml:space="preserve"> assists with promoting</w:t>
      </w:r>
      <w:r w:rsidR="0002491A">
        <w:rPr>
          <w:rFonts w:asciiTheme="minorHAnsi" w:eastAsia="Times New Roman" w:hAnsiTheme="minorHAnsi" w:cstheme="minorHAnsi"/>
          <w:color w:val="000000" w:themeColor="text1"/>
          <w:kern w:val="0"/>
          <w:lang w:eastAsia="en-US"/>
        </w:rPr>
        <w:t xml:space="preserve"> </w:t>
      </w:r>
      <w:r w:rsidR="004F727A">
        <w:rPr>
          <w:rFonts w:asciiTheme="minorHAnsi" w:eastAsia="Times New Roman" w:hAnsiTheme="minorHAnsi" w:cstheme="minorHAnsi"/>
          <w:color w:val="000000" w:themeColor="text1"/>
          <w:kern w:val="0"/>
          <w:lang w:eastAsia="en-US"/>
        </w:rPr>
        <w:t>p</w:t>
      </w:r>
      <w:r w:rsidR="004327CC">
        <w:rPr>
          <w:rFonts w:asciiTheme="minorHAnsi" w:eastAsia="Times New Roman" w:hAnsiTheme="minorHAnsi" w:cstheme="minorHAnsi"/>
          <w:color w:val="000000" w:themeColor="text1"/>
          <w:kern w:val="0"/>
          <w:lang w:eastAsia="en-US"/>
        </w:rPr>
        <w:t>atient</w:t>
      </w:r>
      <w:r w:rsidR="0002491A">
        <w:rPr>
          <w:rFonts w:asciiTheme="minorHAnsi" w:eastAsia="Times New Roman" w:hAnsiTheme="minorHAnsi" w:cstheme="minorHAnsi"/>
          <w:color w:val="000000" w:themeColor="text1"/>
          <w:kern w:val="0"/>
          <w:lang w:eastAsia="en-US"/>
        </w:rPr>
        <w:t xml:space="preserve"> comfort </w:t>
      </w:r>
      <w:r w:rsidR="0002491A" w:rsidRPr="006974AD">
        <w:rPr>
          <w:rFonts w:asciiTheme="minorHAnsi" w:eastAsia="Times New Roman" w:hAnsiTheme="minorHAnsi" w:cstheme="minorHAnsi"/>
          <w:color w:val="000000" w:themeColor="text1"/>
          <w:kern w:val="0"/>
          <w:lang w:eastAsia="en-US"/>
        </w:rPr>
        <w:t>(</w:t>
      </w:r>
      <w:r w:rsidR="00C40EF2">
        <w:rPr>
          <w:rFonts w:asciiTheme="minorHAnsi" w:eastAsia="Times New Roman" w:hAnsiTheme="minorHAnsi" w:cstheme="minorHAnsi"/>
          <w:color w:val="000000" w:themeColor="text1"/>
          <w:kern w:val="0"/>
          <w:lang w:eastAsia="en-US"/>
        </w:rPr>
        <w:t>Vo,</w:t>
      </w:r>
      <w:r w:rsidR="0002491A" w:rsidRPr="006974AD">
        <w:rPr>
          <w:rFonts w:asciiTheme="minorHAnsi" w:eastAsia="Times New Roman" w:hAnsiTheme="minorHAnsi" w:cstheme="minorHAnsi"/>
          <w:color w:val="000000" w:themeColor="text1"/>
          <w:kern w:val="0"/>
          <w:lang w:eastAsia="en-US"/>
        </w:rPr>
        <w:t xml:space="preserve"> 2020).</w:t>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00DD7E8D">
        <w:rPr>
          <w:rFonts w:asciiTheme="minorHAnsi" w:eastAsia="Times New Roman" w:hAnsiTheme="minorHAnsi" w:cstheme="minorHAnsi"/>
          <w:color w:val="000000" w:themeColor="text1"/>
          <w:kern w:val="0"/>
          <w:lang w:eastAsia="en-US"/>
        </w:rPr>
        <w:tab/>
      </w:r>
      <w:r w:rsidRPr="006974AD">
        <w:rPr>
          <w:rFonts w:asciiTheme="minorHAnsi" w:eastAsia="Times New Roman" w:hAnsiTheme="minorHAnsi" w:cstheme="minorHAnsi"/>
          <w:color w:val="000000" w:themeColor="text1"/>
          <w:kern w:val="0"/>
          <w:lang w:eastAsia="en-US"/>
        </w:rPr>
        <w:t xml:space="preserve">The second theory </w:t>
      </w:r>
      <w:r w:rsidR="00023F32">
        <w:rPr>
          <w:rFonts w:asciiTheme="minorHAnsi" w:eastAsia="Times New Roman" w:hAnsiTheme="minorHAnsi" w:cstheme="minorHAnsi"/>
          <w:color w:val="000000" w:themeColor="text1"/>
          <w:kern w:val="0"/>
          <w:lang w:eastAsia="en-US"/>
        </w:rPr>
        <w:t>was</w:t>
      </w:r>
      <w:r w:rsidRPr="006974AD">
        <w:rPr>
          <w:rFonts w:asciiTheme="minorHAnsi" w:eastAsia="Times New Roman" w:hAnsiTheme="minorHAnsi" w:cstheme="minorHAnsi"/>
          <w:color w:val="000000" w:themeColor="text1"/>
          <w:kern w:val="0"/>
          <w:lang w:eastAsia="en-US"/>
        </w:rPr>
        <w:t xml:space="preserve"> Lewin's Change Theory. </w:t>
      </w:r>
      <w:r w:rsidR="008B0E07" w:rsidRPr="006974AD">
        <w:rPr>
          <w:rFonts w:asciiTheme="minorHAnsi" w:eastAsia="Times New Roman" w:hAnsiTheme="minorHAnsi" w:cstheme="minorHAnsi"/>
          <w:color w:val="000000" w:themeColor="text1"/>
          <w:kern w:val="0"/>
          <w:lang w:eastAsia="en-US"/>
        </w:rPr>
        <w:t>Lewin’s Change T</w:t>
      </w:r>
      <w:r w:rsidRPr="006974AD">
        <w:rPr>
          <w:rFonts w:asciiTheme="minorHAnsi" w:eastAsia="Times New Roman" w:hAnsiTheme="minorHAnsi" w:cstheme="minorHAnsi"/>
          <w:color w:val="000000" w:themeColor="text1"/>
          <w:kern w:val="0"/>
          <w:lang w:eastAsia="en-US"/>
        </w:rPr>
        <w:t>heory is a three-stage model of change that c</w:t>
      </w:r>
      <w:r w:rsidR="00103747">
        <w:rPr>
          <w:rFonts w:asciiTheme="minorHAnsi" w:eastAsia="Times New Roman" w:hAnsiTheme="minorHAnsi" w:cstheme="minorHAnsi"/>
          <w:color w:val="000000" w:themeColor="text1"/>
          <w:kern w:val="0"/>
          <w:lang w:eastAsia="en-US"/>
        </w:rPr>
        <w:t>ould</w:t>
      </w:r>
      <w:r w:rsidRPr="006974AD">
        <w:rPr>
          <w:rFonts w:asciiTheme="minorHAnsi" w:eastAsia="Times New Roman" w:hAnsiTheme="minorHAnsi" w:cstheme="minorHAnsi"/>
          <w:color w:val="000000" w:themeColor="text1"/>
          <w:kern w:val="0"/>
          <w:lang w:eastAsia="en-US"/>
        </w:rPr>
        <w:t xml:space="preserve"> help facilitate the project of using a purposeful hourly rounding checklist to</w:t>
      </w:r>
      <w:r w:rsidR="00B85239">
        <w:rPr>
          <w:rFonts w:asciiTheme="minorHAnsi" w:eastAsia="Times New Roman" w:hAnsiTheme="minorHAnsi" w:cstheme="minorHAnsi"/>
          <w:color w:val="000000" w:themeColor="text1"/>
          <w:kern w:val="0"/>
          <w:lang w:eastAsia="en-US"/>
        </w:rPr>
        <w:t xml:space="preserve"> aid in decreasing</w:t>
      </w:r>
      <w:r w:rsidRPr="006974AD">
        <w:rPr>
          <w:rFonts w:asciiTheme="minorHAnsi" w:eastAsia="Times New Roman" w:hAnsiTheme="minorHAnsi" w:cstheme="minorHAnsi"/>
          <w:color w:val="000000" w:themeColor="text1"/>
          <w:kern w:val="0"/>
          <w:lang w:eastAsia="en-US"/>
        </w:rPr>
        <w:t xml:space="preserve"> </w:t>
      </w:r>
      <w:r w:rsidR="008B0E07" w:rsidRPr="006974AD">
        <w:rPr>
          <w:rFonts w:asciiTheme="minorHAnsi" w:eastAsia="Times New Roman" w:hAnsiTheme="minorHAnsi" w:cstheme="minorHAnsi"/>
          <w:color w:val="000000" w:themeColor="text1"/>
          <w:kern w:val="0"/>
          <w:lang w:eastAsia="en-US"/>
        </w:rPr>
        <w:t>inpatient falls.</w:t>
      </w:r>
      <w:r w:rsidRPr="006974AD">
        <w:rPr>
          <w:rFonts w:asciiTheme="minorHAnsi" w:eastAsia="Times New Roman" w:hAnsiTheme="minorHAnsi" w:cstheme="minorHAnsi"/>
          <w:color w:val="000000" w:themeColor="text1"/>
          <w:kern w:val="0"/>
          <w:lang w:eastAsia="en-US"/>
        </w:rPr>
        <w:t xml:space="preserve"> The three stages are unfreezing, change, refreezing (Petiprin, 2020). </w:t>
      </w:r>
      <w:r w:rsidR="008B0E07" w:rsidRPr="006974AD">
        <w:rPr>
          <w:rFonts w:asciiTheme="minorHAnsi" w:eastAsia="Times New Roman" w:hAnsiTheme="minorHAnsi" w:cstheme="minorHAnsi"/>
          <w:color w:val="000000" w:themeColor="text1"/>
          <w:kern w:val="0"/>
          <w:lang w:eastAsia="en-US"/>
        </w:rPr>
        <w:t>Unfreezing is the stage where resistance is identified and driving forces are built to change old patterns that are counterproductive</w:t>
      </w:r>
      <w:r w:rsidR="0002491A">
        <w:rPr>
          <w:rFonts w:asciiTheme="minorHAnsi" w:eastAsia="Times New Roman" w:hAnsiTheme="minorHAnsi" w:cstheme="minorHAnsi"/>
          <w:color w:val="000000" w:themeColor="text1"/>
          <w:kern w:val="0"/>
          <w:lang w:eastAsia="en-US"/>
        </w:rPr>
        <w:t xml:space="preserve"> </w:t>
      </w:r>
      <w:r w:rsidR="0002491A" w:rsidRPr="006974AD">
        <w:rPr>
          <w:rFonts w:asciiTheme="minorHAnsi" w:eastAsia="Times New Roman" w:hAnsiTheme="minorHAnsi" w:cstheme="minorHAnsi"/>
          <w:color w:val="000000" w:themeColor="text1"/>
          <w:kern w:val="0"/>
          <w:lang w:eastAsia="en-US"/>
        </w:rPr>
        <w:t>(Petiprin, 2020).</w:t>
      </w:r>
      <w:r w:rsidR="008B0E07" w:rsidRPr="006974AD">
        <w:rPr>
          <w:rFonts w:asciiTheme="minorHAnsi" w:eastAsia="Times New Roman" w:hAnsiTheme="minorHAnsi" w:cstheme="minorHAnsi"/>
          <w:color w:val="000000" w:themeColor="text1"/>
          <w:kern w:val="0"/>
          <w:lang w:eastAsia="en-US"/>
        </w:rPr>
        <w:t xml:space="preserve"> </w:t>
      </w:r>
      <w:r w:rsidR="0002491A" w:rsidRPr="006974AD">
        <w:rPr>
          <w:rFonts w:asciiTheme="minorHAnsi" w:eastAsia="Times New Roman" w:hAnsiTheme="minorHAnsi" w:cstheme="minorHAnsi"/>
          <w:color w:val="000000" w:themeColor="text1"/>
          <w:kern w:val="0"/>
          <w:lang w:eastAsia="en-US"/>
        </w:rPr>
        <w:t xml:space="preserve">In the unfreezing stage, the development of the checklist </w:t>
      </w:r>
      <w:r w:rsidR="0002491A">
        <w:rPr>
          <w:rFonts w:asciiTheme="minorHAnsi" w:eastAsia="Times New Roman" w:hAnsiTheme="minorHAnsi" w:cstheme="minorHAnsi"/>
          <w:color w:val="000000" w:themeColor="text1"/>
          <w:kern w:val="0"/>
          <w:lang w:eastAsia="en-US"/>
        </w:rPr>
        <w:t>took</w:t>
      </w:r>
      <w:r w:rsidR="0002491A" w:rsidRPr="006974AD">
        <w:rPr>
          <w:rFonts w:asciiTheme="minorHAnsi" w:eastAsia="Times New Roman" w:hAnsiTheme="minorHAnsi" w:cstheme="minorHAnsi"/>
          <w:color w:val="000000" w:themeColor="text1"/>
          <w:kern w:val="0"/>
          <w:lang w:eastAsia="en-US"/>
        </w:rPr>
        <w:t xml:space="preserve"> place and</w:t>
      </w:r>
      <w:r w:rsidR="0002491A">
        <w:rPr>
          <w:rFonts w:asciiTheme="minorHAnsi" w:eastAsia="Times New Roman" w:hAnsiTheme="minorHAnsi" w:cstheme="minorHAnsi"/>
          <w:color w:val="000000" w:themeColor="text1"/>
          <w:kern w:val="0"/>
          <w:lang w:eastAsia="en-US"/>
        </w:rPr>
        <w:t xml:space="preserve"> was</w:t>
      </w:r>
      <w:r w:rsidR="0002491A" w:rsidRPr="006974AD">
        <w:rPr>
          <w:rFonts w:asciiTheme="minorHAnsi" w:eastAsia="Times New Roman" w:hAnsiTheme="minorHAnsi" w:cstheme="minorHAnsi"/>
          <w:color w:val="000000" w:themeColor="text1"/>
          <w:kern w:val="0"/>
          <w:lang w:eastAsia="en-US"/>
        </w:rPr>
        <w:t xml:space="preserve"> introduced to nursing staff</w:t>
      </w:r>
      <w:r w:rsidR="0002491A">
        <w:rPr>
          <w:rFonts w:asciiTheme="minorHAnsi" w:eastAsia="Times New Roman" w:hAnsiTheme="minorHAnsi" w:cstheme="minorHAnsi"/>
          <w:color w:val="000000" w:themeColor="text1"/>
          <w:kern w:val="0"/>
          <w:lang w:eastAsia="en-US"/>
        </w:rPr>
        <w:t xml:space="preserve"> during daily huddles</w:t>
      </w:r>
      <w:r w:rsidR="0002491A" w:rsidRPr="006974AD">
        <w:rPr>
          <w:rFonts w:asciiTheme="minorHAnsi" w:eastAsia="Times New Roman" w:hAnsiTheme="minorHAnsi" w:cstheme="minorHAnsi"/>
          <w:color w:val="000000" w:themeColor="text1"/>
          <w:kern w:val="0"/>
          <w:lang w:eastAsia="en-US"/>
        </w:rPr>
        <w:t xml:space="preserve">. Nursing staff </w:t>
      </w:r>
      <w:r w:rsidR="0002491A">
        <w:rPr>
          <w:rFonts w:asciiTheme="minorHAnsi" w:eastAsia="Times New Roman" w:hAnsiTheme="minorHAnsi" w:cstheme="minorHAnsi"/>
          <w:color w:val="000000" w:themeColor="text1"/>
          <w:kern w:val="0"/>
          <w:lang w:eastAsia="en-US"/>
        </w:rPr>
        <w:t>were e</w:t>
      </w:r>
      <w:r w:rsidR="0002491A" w:rsidRPr="006974AD">
        <w:rPr>
          <w:rFonts w:asciiTheme="minorHAnsi" w:eastAsia="Times New Roman" w:hAnsiTheme="minorHAnsi" w:cstheme="minorHAnsi"/>
          <w:color w:val="000000" w:themeColor="text1"/>
          <w:kern w:val="0"/>
          <w:lang w:eastAsia="en-US"/>
        </w:rPr>
        <w:t xml:space="preserve">ducated on the checklist and how to use it.  The need for change to use the checklist </w:t>
      </w:r>
      <w:r w:rsidR="0002491A">
        <w:rPr>
          <w:rFonts w:asciiTheme="minorHAnsi" w:eastAsia="Times New Roman" w:hAnsiTheme="minorHAnsi" w:cstheme="minorHAnsi"/>
          <w:color w:val="000000" w:themeColor="text1"/>
          <w:kern w:val="0"/>
          <w:lang w:eastAsia="en-US"/>
        </w:rPr>
        <w:t xml:space="preserve">was </w:t>
      </w:r>
      <w:r w:rsidR="0002491A" w:rsidRPr="006974AD">
        <w:rPr>
          <w:rFonts w:asciiTheme="minorHAnsi" w:eastAsia="Times New Roman" w:hAnsiTheme="minorHAnsi" w:cstheme="minorHAnsi"/>
          <w:color w:val="000000" w:themeColor="text1"/>
          <w:kern w:val="0"/>
          <w:lang w:eastAsia="en-US"/>
        </w:rPr>
        <w:t>created and</w:t>
      </w:r>
      <w:r w:rsidR="0002491A">
        <w:rPr>
          <w:rFonts w:asciiTheme="minorHAnsi" w:eastAsia="Times New Roman" w:hAnsiTheme="minorHAnsi" w:cstheme="minorHAnsi"/>
          <w:color w:val="000000" w:themeColor="text1"/>
          <w:kern w:val="0"/>
          <w:lang w:eastAsia="en-US"/>
        </w:rPr>
        <w:t xml:space="preserve"> nursing staff’s</w:t>
      </w:r>
      <w:r w:rsidR="0002491A" w:rsidRPr="006974AD">
        <w:rPr>
          <w:rFonts w:asciiTheme="minorHAnsi" w:eastAsia="Times New Roman" w:hAnsiTheme="minorHAnsi" w:cstheme="minorHAnsi"/>
          <w:color w:val="000000" w:themeColor="text1"/>
          <w:kern w:val="0"/>
          <w:lang w:eastAsia="en-US"/>
        </w:rPr>
        <w:t xml:space="preserve"> doubts and concerns regarding the checklist </w:t>
      </w:r>
      <w:r w:rsidR="0002491A">
        <w:rPr>
          <w:rFonts w:asciiTheme="minorHAnsi" w:eastAsia="Times New Roman" w:hAnsiTheme="minorHAnsi" w:cstheme="minorHAnsi"/>
          <w:color w:val="000000" w:themeColor="text1"/>
          <w:kern w:val="0"/>
          <w:lang w:eastAsia="en-US"/>
        </w:rPr>
        <w:t>w</w:t>
      </w:r>
      <w:r w:rsidR="0002491A">
        <w:t>as addressed during the educational in-service</w:t>
      </w:r>
      <w:r w:rsidR="0002491A" w:rsidRPr="006974AD">
        <w:rPr>
          <w:rFonts w:asciiTheme="minorHAnsi" w:eastAsia="Times New Roman" w:hAnsiTheme="minorHAnsi" w:cstheme="minorHAnsi"/>
          <w:color w:val="000000" w:themeColor="text1"/>
          <w:kern w:val="0"/>
          <w:lang w:eastAsia="en-US"/>
        </w:rPr>
        <w:t>.</w:t>
      </w:r>
      <w:r w:rsidR="0002491A">
        <w:rPr>
          <w:rFonts w:asciiTheme="minorHAnsi" w:eastAsia="Times New Roman" w:hAnsiTheme="minorHAnsi" w:cstheme="minorHAnsi"/>
          <w:color w:val="000000" w:themeColor="text1"/>
          <w:kern w:val="0"/>
          <w:lang w:eastAsia="en-US"/>
        </w:rPr>
        <w:t xml:space="preserve"> </w:t>
      </w:r>
      <w:r w:rsidR="008B0E07" w:rsidRPr="006974AD">
        <w:rPr>
          <w:rFonts w:asciiTheme="minorHAnsi" w:eastAsia="Times New Roman" w:hAnsiTheme="minorHAnsi" w:cstheme="minorHAnsi"/>
          <w:color w:val="000000" w:themeColor="text1"/>
          <w:kern w:val="0"/>
          <w:lang w:eastAsia="en-US"/>
        </w:rPr>
        <w:t>The change stage</w:t>
      </w:r>
      <w:r w:rsidR="0023242F">
        <w:rPr>
          <w:rFonts w:asciiTheme="minorHAnsi" w:eastAsia="Times New Roman" w:hAnsiTheme="minorHAnsi" w:cstheme="minorHAnsi"/>
          <w:color w:val="000000" w:themeColor="text1"/>
          <w:kern w:val="0"/>
          <w:lang w:eastAsia="en-US"/>
        </w:rPr>
        <w:t xml:space="preserve"> of Lewin’s theory</w:t>
      </w:r>
      <w:r w:rsidR="008B0E07" w:rsidRPr="006974AD">
        <w:rPr>
          <w:rFonts w:asciiTheme="minorHAnsi" w:eastAsia="Times New Roman" w:hAnsiTheme="minorHAnsi" w:cstheme="minorHAnsi"/>
          <w:color w:val="000000" w:themeColor="text1"/>
          <w:kern w:val="0"/>
          <w:lang w:eastAsia="en-US"/>
        </w:rPr>
        <w:t xml:space="preserve"> is where the change or new pattern occurs</w:t>
      </w:r>
      <w:r w:rsidR="0002491A">
        <w:rPr>
          <w:rFonts w:asciiTheme="minorHAnsi" w:eastAsia="Times New Roman" w:hAnsiTheme="minorHAnsi" w:cstheme="minorHAnsi"/>
          <w:color w:val="000000" w:themeColor="text1"/>
          <w:kern w:val="0"/>
          <w:lang w:eastAsia="en-US"/>
        </w:rPr>
        <w:t xml:space="preserve"> </w:t>
      </w:r>
      <w:r w:rsidR="0002491A" w:rsidRPr="006974AD">
        <w:rPr>
          <w:rFonts w:asciiTheme="minorHAnsi" w:eastAsia="Times New Roman" w:hAnsiTheme="minorHAnsi" w:cstheme="minorHAnsi"/>
          <w:color w:val="000000" w:themeColor="text1"/>
          <w:kern w:val="0"/>
          <w:lang w:eastAsia="en-US"/>
        </w:rPr>
        <w:t>(Petiprin, 2020)</w:t>
      </w:r>
      <w:r w:rsidR="008B0E07" w:rsidRPr="006974AD">
        <w:rPr>
          <w:rFonts w:asciiTheme="minorHAnsi" w:eastAsia="Times New Roman" w:hAnsiTheme="minorHAnsi" w:cstheme="minorHAnsi"/>
          <w:color w:val="000000" w:themeColor="text1"/>
          <w:kern w:val="0"/>
          <w:lang w:eastAsia="en-US"/>
        </w:rPr>
        <w:t xml:space="preserve">. </w:t>
      </w:r>
      <w:r w:rsidR="0002491A" w:rsidRPr="006974AD">
        <w:rPr>
          <w:rFonts w:asciiTheme="minorHAnsi" w:eastAsia="Times New Roman" w:hAnsiTheme="minorHAnsi" w:cstheme="minorHAnsi"/>
          <w:color w:val="000000" w:themeColor="text1"/>
          <w:kern w:val="0"/>
          <w:lang w:eastAsia="en-US"/>
        </w:rPr>
        <w:t>In the change stage, the checklist</w:t>
      </w:r>
      <w:r w:rsidR="0002491A">
        <w:rPr>
          <w:rFonts w:asciiTheme="minorHAnsi" w:eastAsia="Times New Roman" w:hAnsiTheme="minorHAnsi" w:cstheme="minorHAnsi"/>
          <w:color w:val="000000" w:themeColor="text1"/>
          <w:kern w:val="0"/>
          <w:lang w:eastAsia="en-US"/>
        </w:rPr>
        <w:t xml:space="preserve"> was </w:t>
      </w:r>
      <w:r w:rsidR="0002491A" w:rsidRPr="006974AD">
        <w:rPr>
          <w:rFonts w:asciiTheme="minorHAnsi" w:eastAsia="Times New Roman" w:hAnsiTheme="minorHAnsi" w:cstheme="minorHAnsi"/>
          <w:color w:val="000000" w:themeColor="text1"/>
          <w:kern w:val="0"/>
          <w:lang w:eastAsia="en-US"/>
        </w:rPr>
        <w:t>implemented, and nursing staff</w:t>
      </w:r>
      <w:r w:rsidR="0002491A">
        <w:rPr>
          <w:rFonts w:asciiTheme="minorHAnsi" w:eastAsia="Times New Roman" w:hAnsiTheme="minorHAnsi" w:cstheme="minorHAnsi"/>
          <w:color w:val="000000" w:themeColor="text1"/>
          <w:kern w:val="0"/>
          <w:lang w:eastAsia="en-US"/>
        </w:rPr>
        <w:t xml:space="preserve"> started utilizing it</w:t>
      </w:r>
      <w:r w:rsidR="0002491A" w:rsidRPr="006974AD">
        <w:rPr>
          <w:rFonts w:asciiTheme="minorHAnsi" w:eastAsia="Times New Roman" w:hAnsiTheme="minorHAnsi" w:cstheme="minorHAnsi"/>
          <w:color w:val="000000" w:themeColor="text1"/>
          <w:kern w:val="0"/>
          <w:lang w:eastAsia="en-US"/>
        </w:rPr>
        <w:t xml:space="preserve"> during their hourly rounding. </w:t>
      </w:r>
      <w:r w:rsidR="008B0E07" w:rsidRPr="006974AD">
        <w:rPr>
          <w:rFonts w:asciiTheme="minorHAnsi" w:eastAsia="Times New Roman" w:hAnsiTheme="minorHAnsi" w:cstheme="minorHAnsi"/>
          <w:color w:val="000000" w:themeColor="text1"/>
          <w:kern w:val="0"/>
          <w:lang w:eastAsia="en-US"/>
        </w:rPr>
        <w:t xml:space="preserve">The refreezing stage is where new patterns </w:t>
      </w:r>
      <w:r w:rsidR="0002491A">
        <w:rPr>
          <w:rFonts w:asciiTheme="minorHAnsi" w:eastAsia="Times New Roman" w:hAnsiTheme="minorHAnsi" w:cstheme="minorHAnsi"/>
          <w:color w:val="000000" w:themeColor="text1"/>
          <w:kern w:val="0"/>
          <w:lang w:eastAsia="en-US"/>
        </w:rPr>
        <w:t>are</w:t>
      </w:r>
      <w:r w:rsidR="008B0E07" w:rsidRPr="006974AD">
        <w:rPr>
          <w:rFonts w:asciiTheme="minorHAnsi" w:eastAsia="Times New Roman" w:hAnsiTheme="minorHAnsi" w:cstheme="minorHAnsi"/>
          <w:color w:val="000000" w:themeColor="text1"/>
          <w:kern w:val="0"/>
          <w:lang w:eastAsia="en-US"/>
        </w:rPr>
        <w:t xml:space="preserve"> established as a new habit and become the new way of doing things (Petiprin, 2020). </w:t>
      </w:r>
      <w:r w:rsidRPr="006974AD">
        <w:rPr>
          <w:rFonts w:asciiTheme="minorHAnsi" w:eastAsia="Times New Roman" w:hAnsiTheme="minorHAnsi" w:cstheme="minorHAnsi"/>
          <w:color w:val="000000" w:themeColor="text1"/>
          <w:kern w:val="0"/>
          <w:lang w:eastAsia="en-US"/>
        </w:rPr>
        <w:t xml:space="preserve"> In the refreezing stage, the checklist </w:t>
      </w:r>
      <w:r w:rsidR="008F4E30">
        <w:rPr>
          <w:rFonts w:asciiTheme="minorHAnsi" w:eastAsia="Times New Roman" w:hAnsiTheme="minorHAnsi" w:cstheme="minorHAnsi"/>
          <w:color w:val="000000" w:themeColor="text1"/>
          <w:kern w:val="0"/>
          <w:lang w:eastAsia="en-US"/>
        </w:rPr>
        <w:t>was</w:t>
      </w:r>
      <w:r w:rsidRPr="006974AD">
        <w:rPr>
          <w:rFonts w:asciiTheme="minorHAnsi" w:eastAsia="Times New Roman" w:hAnsiTheme="minorHAnsi" w:cstheme="minorHAnsi"/>
          <w:color w:val="000000" w:themeColor="text1"/>
          <w:kern w:val="0"/>
          <w:lang w:eastAsia="en-US"/>
        </w:rPr>
        <w:t xml:space="preserve"> fully implemented, evaluated, </w:t>
      </w:r>
      <w:r w:rsidR="008F4E30">
        <w:rPr>
          <w:rFonts w:asciiTheme="minorHAnsi" w:eastAsia="Times New Roman" w:hAnsiTheme="minorHAnsi" w:cstheme="minorHAnsi"/>
          <w:color w:val="000000" w:themeColor="text1"/>
          <w:kern w:val="0"/>
          <w:lang w:eastAsia="en-US"/>
        </w:rPr>
        <w:t xml:space="preserve">and </w:t>
      </w:r>
      <w:r w:rsidR="008F4E30">
        <w:t xml:space="preserve">with the anticipation of </w:t>
      </w:r>
      <w:r w:rsidR="0023242F">
        <w:t>becoming a habit, it will be sustainable.</w:t>
      </w:r>
    </w:p>
    <w:p w14:paraId="524BA76E" w14:textId="4EF3ED79" w:rsidR="00BF2BF4" w:rsidRPr="006974AD" w:rsidRDefault="00542DB1" w:rsidP="00BF2BF4">
      <w:pPr>
        <w:ind w:firstLine="0"/>
        <w:jc w:val="center"/>
        <w:rPr>
          <w:rFonts w:cstheme="minorHAnsi"/>
          <w:b/>
          <w:bCs/>
          <w:color w:val="000000" w:themeColor="text1"/>
        </w:rPr>
      </w:pPr>
      <w:r w:rsidRPr="006974AD">
        <w:rPr>
          <w:rFonts w:cstheme="minorHAnsi"/>
          <w:b/>
          <w:bCs/>
          <w:color w:val="000000" w:themeColor="text1"/>
        </w:rPr>
        <w:t xml:space="preserve">Purpose Statement and Objectives </w:t>
      </w:r>
    </w:p>
    <w:p w14:paraId="4FB521D9" w14:textId="7BEC3ADA" w:rsidR="00542DB1" w:rsidRPr="006974AD" w:rsidRDefault="0086526A" w:rsidP="00542DB1">
      <w:pPr>
        <w:rPr>
          <w:rFonts w:cstheme="minorHAnsi"/>
          <w:color w:val="000000" w:themeColor="text1"/>
        </w:rPr>
      </w:pPr>
      <w:r w:rsidRPr="006974AD">
        <w:rPr>
          <w:rFonts w:cstheme="minorHAnsi"/>
          <w:color w:val="000000" w:themeColor="text1"/>
        </w:rPr>
        <w:t xml:space="preserve">Within the </w:t>
      </w:r>
      <w:r w:rsidR="002B7686" w:rsidRPr="006974AD">
        <w:rPr>
          <w:rFonts w:cstheme="minorHAnsi"/>
          <w:color w:val="000000" w:themeColor="text1"/>
        </w:rPr>
        <w:t>organization</w:t>
      </w:r>
      <w:r w:rsidRPr="006974AD">
        <w:rPr>
          <w:rFonts w:cstheme="minorHAnsi"/>
          <w:color w:val="000000" w:themeColor="text1"/>
        </w:rPr>
        <w:t>, each</w:t>
      </w:r>
      <w:r w:rsidR="008F4E30">
        <w:rPr>
          <w:rFonts w:cstheme="minorHAnsi"/>
          <w:color w:val="000000" w:themeColor="text1"/>
        </w:rPr>
        <w:t xml:space="preserve"> nursing staff</w:t>
      </w:r>
      <w:r w:rsidRPr="006974AD">
        <w:rPr>
          <w:rFonts w:cstheme="minorHAnsi"/>
          <w:color w:val="000000" w:themeColor="text1"/>
        </w:rPr>
        <w:t xml:space="preserve"> member ha</w:t>
      </w:r>
      <w:r w:rsidR="00023F32">
        <w:rPr>
          <w:rFonts w:cstheme="minorHAnsi"/>
          <w:color w:val="000000" w:themeColor="text1"/>
        </w:rPr>
        <w:t xml:space="preserve">d </w:t>
      </w:r>
      <w:r w:rsidRPr="006974AD">
        <w:rPr>
          <w:rFonts w:cstheme="minorHAnsi"/>
          <w:color w:val="000000" w:themeColor="text1"/>
        </w:rPr>
        <w:t>a role along with the contribution they provide</w:t>
      </w:r>
      <w:r w:rsidR="00023F32">
        <w:rPr>
          <w:rFonts w:cstheme="minorHAnsi"/>
          <w:color w:val="000000" w:themeColor="text1"/>
        </w:rPr>
        <w:t>d</w:t>
      </w:r>
      <w:r w:rsidRPr="006974AD">
        <w:rPr>
          <w:rFonts w:cstheme="minorHAnsi"/>
          <w:color w:val="000000" w:themeColor="text1"/>
        </w:rPr>
        <w:t xml:space="preserve"> toward </w:t>
      </w:r>
      <w:r w:rsidR="00001977" w:rsidRPr="006974AD">
        <w:rPr>
          <w:rFonts w:cstheme="minorHAnsi"/>
          <w:color w:val="000000" w:themeColor="text1"/>
        </w:rPr>
        <w:t>inpatient</w:t>
      </w:r>
      <w:r w:rsidRPr="006974AD">
        <w:rPr>
          <w:rFonts w:cstheme="minorHAnsi"/>
          <w:color w:val="000000" w:themeColor="text1"/>
        </w:rPr>
        <w:t xml:space="preserve"> </w:t>
      </w:r>
      <w:r w:rsidR="00001977" w:rsidRPr="006974AD">
        <w:rPr>
          <w:rFonts w:cstheme="minorHAnsi"/>
          <w:color w:val="000000" w:themeColor="text1"/>
        </w:rPr>
        <w:t>fall reduction</w:t>
      </w:r>
      <w:r w:rsidRPr="006974AD">
        <w:rPr>
          <w:rFonts w:cstheme="minorHAnsi"/>
          <w:color w:val="000000" w:themeColor="text1"/>
        </w:rPr>
        <w:t>. Since n</w:t>
      </w:r>
      <w:r w:rsidR="00542DB1" w:rsidRPr="006974AD">
        <w:rPr>
          <w:rFonts w:cstheme="minorHAnsi"/>
          <w:color w:val="000000" w:themeColor="text1"/>
        </w:rPr>
        <w:t xml:space="preserve">egative patient outcomes and increased health care costs </w:t>
      </w:r>
      <w:r w:rsidRPr="006974AD">
        <w:rPr>
          <w:rFonts w:cstheme="minorHAnsi"/>
          <w:color w:val="000000" w:themeColor="text1"/>
        </w:rPr>
        <w:t xml:space="preserve">are </w:t>
      </w:r>
      <w:r w:rsidR="00542DB1" w:rsidRPr="006974AD">
        <w:rPr>
          <w:rFonts w:cstheme="minorHAnsi"/>
          <w:color w:val="000000" w:themeColor="text1"/>
        </w:rPr>
        <w:t>associated with</w:t>
      </w:r>
      <w:r w:rsidR="00001977" w:rsidRPr="006974AD">
        <w:rPr>
          <w:rFonts w:cstheme="minorHAnsi"/>
          <w:color w:val="000000" w:themeColor="text1"/>
        </w:rPr>
        <w:t xml:space="preserve"> in</w:t>
      </w:r>
      <w:r w:rsidRPr="006974AD">
        <w:rPr>
          <w:rFonts w:cstheme="minorHAnsi"/>
          <w:color w:val="000000" w:themeColor="text1"/>
        </w:rPr>
        <w:t>patient</w:t>
      </w:r>
      <w:r w:rsidR="00001977" w:rsidRPr="006974AD">
        <w:rPr>
          <w:rFonts w:cstheme="minorHAnsi"/>
          <w:color w:val="000000" w:themeColor="text1"/>
        </w:rPr>
        <w:t xml:space="preserve"> falls</w:t>
      </w:r>
      <w:r w:rsidRPr="006974AD">
        <w:rPr>
          <w:rFonts w:cstheme="minorHAnsi"/>
          <w:color w:val="000000" w:themeColor="text1"/>
        </w:rPr>
        <w:t xml:space="preserve">, </w:t>
      </w:r>
      <w:r w:rsidR="0023242F">
        <w:rPr>
          <w:rFonts w:cstheme="minorHAnsi"/>
          <w:color w:val="000000" w:themeColor="text1"/>
        </w:rPr>
        <w:t>the falls patients incur</w:t>
      </w:r>
      <w:r w:rsidR="00023F32">
        <w:rPr>
          <w:rFonts w:cstheme="minorHAnsi"/>
          <w:color w:val="000000" w:themeColor="text1"/>
        </w:rPr>
        <w:t>red</w:t>
      </w:r>
      <w:r w:rsidR="0023242F">
        <w:rPr>
          <w:rFonts w:cstheme="minorHAnsi"/>
          <w:color w:val="000000" w:themeColor="text1"/>
        </w:rPr>
        <w:t xml:space="preserve"> </w:t>
      </w:r>
      <w:r w:rsidRPr="006974AD">
        <w:rPr>
          <w:rFonts w:cstheme="minorHAnsi"/>
          <w:color w:val="000000" w:themeColor="text1"/>
        </w:rPr>
        <w:t>hinder</w:t>
      </w:r>
      <w:r w:rsidR="00023F32">
        <w:rPr>
          <w:rFonts w:cstheme="minorHAnsi"/>
          <w:color w:val="000000" w:themeColor="text1"/>
        </w:rPr>
        <w:t>ed</w:t>
      </w:r>
      <w:r w:rsidRPr="006974AD">
        <w:rPr>
          <w:rFonts w:cstheme="minorHAnsi"/>
          <w:color w:val="000000" w:themeColor="text1"/>
        </w:rPr>
        <w:t xml:space="preserve"> quality patient outcomes. </w:t>
      </w:r>
      <w:r w:rsidR="00744794" w:rsidRPr="006974AD">
        <w:rPr>
          <w:rFonts w:cstheme="minorHAnsi"/>
          <w:color w:val="000000" w:themeColor="text1"/>
        </w:rPr>
        <w:t xml:space="preserve">Creating a purposeful rounding checklist as a reminder for nurses and nurse assistants to round </w:t>
      </w:r>
      <w:r w:rsidR="008F4E30">
        <w:rPr>
          <w:rFonts w:cstheme="minorHAnsi"/>
          <w:color w:val="000000" w:themeColor="text1"/>
        </w:rPr>
        <w:t>with intent</w:t>
      </w:r>
      <w:r w:rsidR="00744794" w:rsidRPr="006974AD">
        <w:rPr>
          <w:rFonts w:cstheme="minorHAnsi"/>
          <w:color w:val="000000" w:themeColor="text1"/>
        </w:rPr>
        <w:t xml:space="preserve"> provide</w:t>
      </w:r>
      <w:r w:rsidR="00023F32">
        <w:rPr>
          <w:rFonts w:cstheme="minorHAnsi"/>
          <w:color w:val="000000" w:themeColor="text1"/>
        </w:rPr>
        <w:t xml:space="preserve">d </w:t>
      </w:r>
      <w:r w:rsidR="00E81314">
        <w:rPr>
          <w:rFonts w:cstheme="minorHAnsi"/>
          <w:color w:val="000000" w:themeColor="text1"/>
        </w:rPr>
        <w:t>a simple yet cost-effective intervention</w:t>
      </w:r>
      <w:r w:rsidR="00744794" w:rsidRPr="006974AD">
        <w:rPr>
          <w:rFonts w:cstheme="minorHAnsi"/>
          <w:color w:val="000000" w:themeColor="text1"/>
        </w:rPr>
        <w:t xml:space="preserve"> an</w:t>
      </w:r>
      <w:r w:rsidR="00424460">
        <w:rPr>
          <w:rFonts w:cstheme="minorHAnsi"/>
          <w:color w:val="000000" w:themeColor="text1"/>
        </w:rPr>
        <w:t>d</w:t>
      </w:r>
      <w:r w:rsidR="00744794" w:rsidRPr="006974AD">
        <w:rPr>
          <w:rFonts w:cstheme="minorHAnsi"/>
          <w:color w:val="000000" w:themeColor="text1"/>
        </w:rPr>
        <w:t xml:space="preserve"> </w:t>
      </w:r>
      <w:r w:rsidR="0023242F">
        <w:rPr>
          <w:rFonts w:cstheme="minorHAnsi"/>
          <w:color w:val="000000" w:themeColor="text1"/>
        </w:rPr>
        <w:t xml:space="preserve">mechanism </w:t>
      </w:r>
      <w:r w:rsidR="00E81314">
        <w:rPr>
          <w:rFonts w:cstheme="minorHAnsi"/>
          <w:color w:val="000000" w:themeColor="text1"/>
        </w:rPr>
        <w:t>t</w:t>
      </w:r>
      <w:r w:rsidR="00744794" w:rsidRPr="006974AD">
        <w:rPr>
          <w:rFonts w:cstheme="minorHAnsi"/>
          <w:color w:val="000000" w:themeColor="text1"/>
        </w:rPr>
        <w:t xml:space="preserve">o decrease the risk of </w:t>
      </w:r>
      <w:r w:rsidR="004B7FE2" w:rsidRPr="006974AD">
        <w:rPr>
          <w:rFonts w:cstheme="minorHAnsi"/>
          <w:color w:val="000000" w:themeColor="text1"/>
        </w:rPr>
        <w:t>in</w:t>
      </w:r>
      <w:r w:rsidRPr="006974AD">
        <w:rPr>
          <w:rFonts w:cstheme="minorHAnsi"/>
          <w:color w:val="000000" w:themeColor="text1"/>
        </w:rPr>
        <w:t xml:space="preserve">patient </w:t>
      </w:r>
      <w:r w:rsidR="00744794" w:rsidRPr="006974AD">
        <w:rPr>
          <w:rFonts w:cstheme="minorHAnsi"/>
          <w:color w:val="000000" w:themeColor="text1"/>
        </w:rPr>
        <w:t xml:space="preserve">falls and lower the </w:t>
      </w:r>
      <w:r w:rsidRPr="006974AD">
        <w:rPr>
          <w:rFonts w:cstheme="minorHAnsi"/>
          <w:color w:val="000000" w:themeColor="text1"/>
        </w:rPr>
        <w:t xml:space="preserve">hospitals overall </w:t>
      </w:r>
      <w:r w:rsidR="00744794" w:rsidRPr="006974AD">
        <w:rPr>
          <w:rFonts w:cstheme="minorHAnsi"/>
          <w:color w:val="000000" w:themeColor="text1"/>
        </w:rPr>
        <w:t xml:space="preserve">fall rate. </w:t>
      </w:r>
      <w:r w:rsidR="00542DB1" w:rsidRPr="006974AD">
        <w:rPr>
          <w:rFonts w:cstheme="minorHAnsi"/>
          <w:color w:val="000000" w:themeColor="text1"/>
        </w:rPr>
        <w:t xml:space="preserve">The purpose of this quality improvement project </w:t>
      </w:r>
      <w:r w:rsidR="008C4076">
        <w:rPr>
          <w:rFonts w:cstheme="minorHAnsi"/>
          <w:color w:val="000000" w:themeColor="text1"/>
        </w:rPr>
        <w:t>was</w:t>
      </w:r>
      <w:r w:rsidR="00542DB1" w:rsidRPr="006974AD">
        <w:rPr>
          <w:rFonts w:cstheme="minorHAnsi"/>
          <w:color w:val="000000" w:themeColor="text1"/>
        </w:rPr>
        <w:t xml:space="preserve"> to implement</w:t>
      </w:r>
      <w:r w:rsidR="0036150F" w:rsidRPr="006974AD">
        <w:rPr>
          <w:rFonts w:cstheme="minorHAnsi"/>
          <w:color w:val="000000" w:themeColor="text1"/>
        </w:rPr>
        <w:t xml:space="preserve"> the use of</w:t>
      </w:r>
      <w:r w:rsidR="00542DB1" w:rsidRPr="006974AD">
        <w:rPr>
          <w:rFonts w:cstheme="minorHAnsi"/>
          <w:color w:val="000000" w:themeColor="text1"/>
        </w:rPr>
        <w:t xml:space="preserve"> a</w:t>
      </w:r>
      <w:r w:rsidR="00E81314">
        <w:rPr>
          <w:rFonts w:cstheme="minorHAnsi"/>
          <w:color w:val="000000" w:themeColor="text1"/>
        </w:rPr>
        <w:t>n hourly</w:t>
      </w:r>
      <w:r w:rsidR="00542DB1" w:rsidRPr="006974AD">
        <w:rPr>
          <w:rFonts w:cstheme="minorHAnsi"/>
          <w:color w:val="000000" w:themeColor="text1"/>
        </w:rPr>
        <w:t xml:space="preserve"> </w:t>
      </w:r>
      <w:r w:rsidRPr="006974AD">
        <w:rPr>
          <w:rFonts w:cstheme="minorHAnsi"/>
          <w:color w:val="000000" w:themeColor="text1"/>
        </w:rPr>
        <w:t xml:space="preserve">purposeful rounding </w:t>
      </w:r>
      <w:r w:rsidR="00542DB1" w:rsidRPr="006974AD">
        <w:rPr>
          <w:rFonts w:cstheme="minorHAnsi"/>
          <w:color w:val="000000" w:themeColor="text1"/>
        </w:rPr>
        <w:t xml:space="preserve">checklist to reduce </w:t>
      </w:r>
      <w:r w:rsidR="00AB3EE5" w:rsidRPr="006974AD">
        <w:rPr>
          <w:rFonts w:cstheme="minorHAnsi"/>
          <w:color w:val="000000" w:themeColor="text1"/>
        </w:rPr>
        <w:t xml:space="preserve">inpatient </w:t>
      </w:r>
      <w:r w:rsidR="00542DB1" w:rsidRPr="006974AD">
        <w:rPr>
          <w:rFonts w:cstheme="minorHAnsi"/>
          <w:color w:val="000000" w:themeColor="text1"/>
        </w:rPr>
        <w:t xml:space="preserve">falls. </w:t>
      </w:r>
      <w:r w:rsidR="00CA37FC" w:rsidRPr="006974AD">
        <w:rPr>
          <w:rFonts w:cstheme="minorHAnsi"/>
          <w:color w:val="000000" w:themeColor="text1"/>
        </w:rPr>
        <w:t>Patient outcomes in relation to the fall rate</w:t>
      </w:r>
      <w:r w:rsidR="0036150F" w:rsidRPr="006974AD">
        <w:rPr>
          <w:rFonts w:cstheme="minorHAnsi"/>
          <w:color w:val="000000" w:themeColor="text1"/>
        </w:rPr>
        <w:t xml:space="preserve"> </w:t>
      </w:r>
      <w:r w:rsidR="00CA37FC" w:rsidRPr="006974AD">
        <w:rPr>
          <w:rFonts w:cstheme="minorHAnsi"/>
          <w:color w:val="000000" w:themeColor="text1"/>
        </w:rPr>
        <w:t>w</w:t>
      </w:r>
      <w:r w:rsidR="00023F32">
        <w:rPr>
          <w:rFonts w:cstheme="minorHAnsi"/>
          <w:color w:val="000000" w:themeColor="text1"/>
        </w:rPr>
        <w:t>as</w:t>
      </w:r>
      <w:r w:rsidR="0036150F" w:rsidRPr="006974AD">
        <w:rPr>
          <w:rFonts w:cstheme="minorHAnsi"/>
          <w:color w:val="000000" w:themeColor="text1"/>
        </w:rPr>
        <w:t xml:space="preserve"> </w:t>
      </w:r>
      <w:r w:rsidR="0023242F">
        <w:rPr>
          <w:rFonts w:cstheme="minorHAnsi"/>
          <w:color w:val="000000" w:themeColor="text1"/>
        </w:rPr>
        <w:t>also</w:t>
      </w:r>
      <w:r w:rsidRPr="006974AD">
        <w:rPr>
          <w:rFonts w:cstheme="minorHAnsi"/>
          <w:color w:val="000000" w:themeColor="text1"/>
        </w:rPr>
        <w:t xml:space="preserve"> </w:t>
      </w:r>
      <w:r w:rsidR="0036150F" w:rsidRPr="006974AD">
        <w:rPr>
          <w:rFonts w:cstheme="minorHAnsi"/>
          <w:color w:val="000000" w:themeColor="text1"/>
        </w:rPr>
        <w:t>evaluated</w:t>
      </w:r>
      <w:r w:rsidR="00542DB1" w:rsidRPr="006974AD">
        <w:rPr>
          <w:rFonts w:cstheme="minorHAnsi"/>
          <w:color w:val="000000" w:themeColor="text1"/>
        </w:rPr>
        <w:t>.</w:t>
      </w:r>
      <w:r w:rsidR="0036150F" w:rsidRPr="006974AD">
        <w:rPr>
          <w:rFonts w:cstheme="minorHAnsi"/>
          <w:color w:val="000000" w:themeColor="text1"/>
        </w:rPr>
        <w:t xml:space="preserve"> The </w:t>
      </w:r>
      <w:r w:rsidRPr="006974AD">
        <w:rPr>
          <w:rFonts w:cstheme="minorHAnsi"/>
          <w:color w:val="000000" w:themeColor="text1"/>
        </w:rPr>
        <w:t xml:space="preserve">quality improvement </w:t>
      </w:r>
      <w:r w:rsidR="0036150F" w:rsidRPr="006974AD">
        <w:rPr>
          <w:rFonts w:cstheme="minorHAnsi"/>
          <w:color w:val="000000" w:themeColor="text1"/>
        </w:rPr>
        <w:t xml:space="preserve">project’s objectives </w:t>
      </w:r>
      <w:r w:rsidR="00023F32">
        <w:rPr>
          <w:rFonts w:cstheme="minorHAnsi"/>
          <w:color w:val="000000" w:themeColor="text1"/>
        </w:rPr>
        <w:t>were:</w:t>
      </w:r>
    </w:p>
    <w:p w14:paraId="5512092E" w14:textId="217DCBF5" w:rsidR="004B7FE2" w:rsidRPr="006974AD" w:rsidRDefault="004B7FE2" w:rsidP="008B5CD4">
      <w:pPr>
        <w:pStyle w:val="ListParagraph"/>
        <w:numPr>
          <w:ilvl w:val="0"/>
          <w:numId w:val="16"/>
        </w:numPr>
        <w:rPr>
          <w:rFonts w:cstheme="minorHAnsi"/>
          <w:color w:val="000000" w:themeColor="text1"/>
        </w:rPr>
      </w:pPr>
      <w:r w:rsidRPr="006974AD">
        <w:rPr>
          <w:rFonts w:cstheme="minorHAnsi"/>
          <w:color w:val="000000" w:themeColor="text1"/>
        </w:rPr>
        <w:t>Educate the nursing staff on the checklist during huddle that occurs twice a day during change of shift. Education w</w:t>
      </w:r>
      <w:r w:rsidR="00023F32">
        <w:rPr>
          <w:rFonts w:cstheme="minorHAnsi"/>
          <w:color w:val="000000" w:themeColor="text1"/>
        </w:rPr>
        <w:t>as</w:t>
      </w:r>
      <w:r w:rsidRPr="006974AD">
        <w:rPr>
          <w:rFonts w:cstheme="minorHAnsi"/>
          <w:color w:val="000000" w:themeColor="text1"/>
        </w:rPr>
        <w:t xml:space="preserve"> done verbally, and nursing staff w</w:t>
      </w:r>
      <w:r w:rsidR="00023F32">
        <w:rPr>
          <w:rFonts w:cstheme="minorHAnsi"/>
          <w:color w:val="000000" w:themeColor="text1"/>
        </w:rPr>
        <w:t xml:space="preserve">as </w:t>
      </w:r>
      <w:r w:rsidRPr="006974AD">
        <w:rPr>
          <w:rFonts w:cstheme="minorHAnsi"/>
          <w:color w:val="000000" w:themeColor="text1"/>
        </w:rPr>
        <w:t xml:space="preserve">given a copy of the checklist to </w:t>
      </w:r>
      <w:r w:rsidR="00745BE7">
        <w:rPr>
          <w:rFonts w:cstheme="minorHAnsi"/>
          <w:color w:val="000000" w:themeColor="text1"/>
        </w:rPr>
        <w:t>review</w:t>
      </w:r>
      <w:r w:rsidRPr="006974AD">
        <w:rPr>
          <w:rFonts w:cstheme="minorHAnsi"/>
          <w:color w:val="000000" w:themeColor="text1"/>
        </w:rPr>
        <w:t>.</w:t>
      </w:r>
      <w:r w:rsidR="00DE1027">
        <w:rPr>
          <w:rFonts w:cstheme="minorHAnsi"/>
          <w:color w:val="000000" w:themeColor="text1"/>
        </w:rPr>
        <w:t xml:space="preserve"> Education and reminders w</w:t>
      </w:r>
      <w:r w:rsidR="00023F32">
        <w:rPr>
          <w:rFonts w:cstheme="minorHAnsi"/>
          <w:color w:val="000000" w:themeColor="text1"/>
        </w:rPr>
        <w:t xml:space="preserve">ere </w:t>
      </w:r>
      <w:r w:rsidR="00DE1027">
        <w:rPr>
          <w:rFonts w:cstheme="minorHAnsi"/>
          <w:color w:val="000000" w:themeColor="text1"/>
        </w:rPr>
        <w:t>giv</w:t>
      </w:r>
      <w:r w:rsidR="008C4076">
        <w:rPr>
          <w:rFonts w:cstheme="minorHAnsi"/>
          <w:color w:val="000000" w:themeColor="text1"/>
        </w:rPr>
        <w:t>en daily</w:t>
      </w:r>
      <w:r w:rsidR="00DE1027">
        <w:rPr>
          <w:rFonts w:cstheme="minorHAnsi"/>
          <w:color w:val="000000" w:themeColor="text1"/>
        </w:rPr>
        <w:t xml:space="preserve"> during huddle to ensure all staff </w:t>
      </w:r>
      <w:r w:rsidR="00023F32">
        <w:rPr>
          <w:rFonts w:cstheme="minorHAnsi"/>
          <w:color w:val="000000" w:themeColor="text1"/>
        </w:rPr>
        <w:t>was</w:t>
      </w:r>
      <w:r w:rsidR="00DE1027">
        <w:rPr>
          <w:rFonts w:cstheme="minorHAnsi"/>
          <w:color w:val="000000" w:themeColor="text1"/>
        </w:rPr>
        <w:t xml:space="preserve"> educated. </w:t>
      </w:r>
    </w:p>
    <w:p w14:paraId="6B22D11C" w14:textId="19898EB5" w:rsidR="008B5CD4" w:rsidRPr="006974AD" w:rsidRDefault="008B5CD4" w:rsidP="008B5CD4">
      <w:pPr>
        <w:pStyle w:val="ListParagraph"/>
        <w:numPr>
          <w:ilvl w:val="0"/>
          <w:numId w:val="16"/>
        </w:numPr>
        <w:rPr>
          <w:rFonts w:cstheme="minorHAnsi"/>
          <w:color w:val="000000" w:themeColor="text1"/>
        </w:rPr>
      </w:pPr>
      <w:r w:rsidRPr="006974AD">
        <w:rPr>
          <w:rFonts w:cstheme="minorHAnsi"/>
          <w:color w:val="000000" w:themeColor="text1"/>
        </w:rPr>
        <w:t xml:space="preserve">Implement the use of a rounding with purpose checklist for patients on the </w:t>
      </w:r>
      <w:r w:rsidR="007D70CD">
        <w:rPr>
          <w:rFonts w:cstheme="minorHAnsi"/>
          <w:color w:val="000000" w:themeColor="text1"/>
        </w:rPr>
        <w:t>third</w:t>
      </w:r>
      <w:r w:rsidRPr="006974AD">
        <w:rPr>
          <w:rFonts w:cstheme="minorHAnsi"/>
          <w:color w:val="000000" w:themeColor="text1"/>
        </w:rPr>
        <w:t xml:space="preserve"> floor at </w:t>
      </w:r>
      <w:r w:rsidR="007D70CD">
        <w:rPr>
          <w:rFonts w:cstheme="minorHAnsi"/>
          <w:color w:val="000000" w:themeColor="text1"/>
        </w:rPr>
        <w:t>BHW</w:t>
      </w:r>
      <w:r w:rsidRPr="006974AD">
        <w:rPr>
          <w:rFonts w:cstheme="minorHAnsi"/>
          <w:color w:val="000000" w:themeColor="text1"/>
        </w:rPr>
        <w:t xml:space="preserve"> during their admission regardless</w:t>
      </w:r>
      <w:r w:rsidR="00181EFC">
        <w:rPr>
          <w:rFonts w:cstheme="minorHAnsi"/>
          <w:color w:val="000000" w:themeColor="text1"/>
        </w:rPr>
        <w:t xml:space="preserve"> of their Morse Fall Score.</w:t>
      </w:r>
      <w:r w:rsidRPr="006974AD">
        <w:rPr>
          <w:rFonts w:cstheme="minorHAnsi"/>
          <w:color w:val="000000" w:themeColor="text1"/>
        </w:rPr>
        <w:t xml:space="preserve"> </w:t>
      </w:r>
    </w:p>
    <w:p w14:paraId="31BD03CD" w14:textId="0264351E" w:rsidR="008B5CD4" w:rsidRPr="006974AD" w:rsidRDefault="008B5CD4" w:rsidP="008B5CD4">
      <w:pPr>
        <w:pStyle w:val="ListParagraph"/>
        <w:numPr>
          <w:ilvl w:val="0"/>
          <w:numId w:val="16"/>
        </w:numPr>
        <w:rPr>
          <w:rFonts w:cstheme="minorHAnsi"/>
          <w:color w:val="000000" w:themeColor="text1"/>
        </w:rPr>
      </w:pPr>
      <w:r w:rsidRPr="006974AD">
        <w:rPr>
          <w:rFonts w:cstheme="minorHAnsi"/>
          <w:color w:val="000000" w:themeColor="text1"/>
        </w:rPr>
        <w:t xml:space="preserve">Monitor </w:t>
      </w:r>
      <w:r w:rsidR="00E6277F" w:rsidRPr="006974AD">
        <w:rPr>
          <w:rFonts w:cstheme="minorHAnsi"/>
          <w:color w:val="000000" w:themeColor="text1"/>
        </w:rPr>
        <w:t xml:space="preserve">the checklist for completion </w:t>
      </w:r>
      <w:r w:rsidRPr="006974AD">
        <w:rPr>
          <w:rFonts w:cstheme="minorHAnsi"/>
          <w:color w:val="000000" w:themeColor="text1"/>
        </w:rPr>
        <w:t>daily at the end of</w:t>
      </w:r>
      <w:r w:rsidR="004B7FE2" w:rsidRPr="006974AD">
        <w:rPr>
          <w:rFonts w:cstheme="minorHAnsi"/>
          <w:color w:val="000000" w:themeColor="text1"/>
        </w:rPr>
        <w:t xml:space="preserve"> the midnight shift</w:t>
      </w:r>
      <w:r w:rsidR="00E6277F" w:rsidRPr="006974AD">
        <w:rPr>
          <w:rFonts w:cstheme="minorHAnsi"/>
          <w:color w:val="000000" w:themeColor="text1"/>
        </w:rPr>
        <w:t>.</w:t>
      </w:r>
      <w:r w:rsidRPr="006974AD">
        <w:rPr>
          <w:rFonts w:cstheme="minorHAnsi"/>
          <w:color w:val="000000" w:themeColor="text1"/>
        </w:rPr>
        <w:t xml:space="preserve"> </w:t>
      </w:r>
      <w:r w:rsidR="008C4076">
        <w:rPr>
          <w:rFonts w:cstheme="minorHAnsi"/>
          <w:color w:val="000000" w:themeColor="text1"/>
        </w:rPr>
        <w:t>Once implemented, s</w:t>
      </w:r>
      <w:r w:rsidRPr="006974AD">
        <w:rPr>
          <w:rFonts w:cstheme="minorHAnsi"/>
          <w:color w:val="000000" w:themeColor="text1"/>
        </w:rPr>
        <w:t>taff w</w:t>
      </w:r>
      <w:r w:rsidR="008C4076">
        <w:rPr>
          <w:rFonts w:cstheme="minorHAnsi"/>
          <w:color w:val="000000" w:themeColor="text1"/>
        </w:rPr>
        <w:t xml:space="preserve">ere </w:t>
      </w:r>
      <w:r w:rsidRPr="006974AD">
        <w:rPr>
          <w:rFonts w:cstheme="minorHAnsi"/>
          <w:color w:val="000000" w:themeColor="text1"/>
        </w:rPr>
        <w:t xml:space="preserve">be reminded </w:t>
      </w:r>
      <w:r w:rsidR="00074199">
        <w:rPr>
          <w:rFonts w:cstheme="minorHAnsi"/>
          <w:color w:val="000000" w:themeColor="text1"/>
        </w:rPr>
        <w:t xml:space="preserve">daily during huddle </w:t>
      </w:r>
      <w:r w:rsidRPr="006974AD">
        <w:rPr>
          <w:rFonts w:cstheme="minorHAnsi"/>
          <w:color w:val="000000" w:themeColor="text1"/>
        </w:rPr>
        <w:t>to complete the checklist.</w:t>
      </w:r>
    </w:p>
    <w:p w14:paraId="61228EFE" w14:textId="202EB451" w:rsidR="003C2A7F" w:rsidRPr="003C2A7F" w:rsidRDefault="003C2A7F" w:rsidP="003C2A7F">
      <w:pPr>
        <w:pStyle w:val="ListParagraph"/>
        <w:numPr>
          <w:ilvl w:val="0"/>
          <w:numId w:val="16"/>
        </w:numPr>
        <w:rPr>
          <w:rFonts w:cstheme="minorHAnsi"/>
          <w:color w:val="000000" w:themeColor="text1"/>
        </w:rPr>
      </w:pPr>
      <w:r w:rsidRPr="003C2A7F">
        <w:rPr>
          <w:rFonts w:cstheme="minorHAnsi"/>
          <w:color w:val="000000" w:themeColor="text1"/>
        </w:rPr>
        <w:t xml:space="preserve">Examine the rate of falls before implementation of the checklist for September 2021 and review the fall rate </w:t>
      </w:r>
      <w:r w:rsidR="0023242F">
        <w:rPr>
          <w:rFonts w:cstheme="minorHAnsi"/>
          <w:color w:val="000000" w:themeColor="text1"/>
        </w:rPr>
        <w:t xml:space="preserve">post implementation </w:t>
      </w:r>
      <w:r w:rsidRPr="003C2A7F">
        <w:rPr>
          <w:rFonts w:cstheme="minorHAnsi"/>
          <w:color w:val="000000" w:themeColor="text1"/>
        </w:rPr>
        <w:t>for the month of October 2021</w:t>
      </w:r>
      <w:r w:rsidR="00EF3A26">
        <w:rPr>
          <w:rFonts w:cstheme="minorHAnsi"/>
          <w:color w:val="000000" w:themeColor="text1"/>
        </w:rPr>
        <w:t>.</w:t>
      </w:r>
    </w:p>
    <w:p w14:paraId="0855055C" w14:textId="6477EB83" w:rsidR="003C2A7F" w:rsidRPr="007D70CD" w:rsidRDefault="003C2A7F" w:rsidP="003C2A7F">
      <w:pPr>
        <w:pStyle w:val="ListParagraph"/>
        <w:numPr>
          <w:ilvl w:val="0"/>
          <w:numId w:val="16"/>
        </w:numPr>
        <w:rPr>
          <w:rFonts w:cstheme="minorHAnsi"/>
          <w:color w:val="000000" w:themeColor="text1"/>
        </w:rPr>
      </w:pPr>
      <w:r w:rsidRPr="006974AD">
        <w:rPr>
          <w:rFonts w:cstheme="minorHAnsi"/>
          <w:color w:val="000000" w:themeColor="text1"/>
        </w:rPr>
        <w:t xml:space="preserve">Evaluate nursing staff compliance with using the checklist and provide a post implementation </w:t>
      </w:r>
      <w:r w:rsidR="00EF3A26">
        <w:rPr>
          <w:rFonts w:cstheme="minorHAnsi"/>
          <w:color w:val="000000" w:themeColor="text1"/>
        </w:rPr>
        <w:t>survey</w:t>
      </w:r>
      <w:r w:rsidRPr="006974AD">
        <w:rPr>
          <w:rFonts w:cstheme="minorHAnsi"/>
          <w:color w:val="000000" w:themeColor="text1"/>
        </w:rPr>
        <w:t xml:space="preserve"> to assess the strengths and weaknesses of the checklist. </w:t>
      </w:r>
    </w:p>
    <w:p w14:paraId="31452C78" w14:textId="1ADB66F5" w:rsidR="003C6854" w:rsidRPr="00DE1027" w:rsidRDefault="008B5CD4" w:rsidP="00DE1027">
      <w:pPr>
        <w:pStyle w:val="ListParagraph"/>
        <w:numPr>
          <w:ilvl w:val="0"/>
          <w:numId w:val="16"/>
        </w:numPr>
        <w:rPr>
          <w:rFonts w:cstheme="minorHAnsi"/>
          <w:color w:val="000000" w:themeColor="text1"/>
        </w:rPr>
      </w:pPr>
      <w:r w:rsidRPr="006974AD">
        <w:rPr>
          <w:rFonts w:cstheme="minorHAnsi"/>
          <w:color w:val="000000" w:themeColor="text1"/>
        </w:rPr>
        <w:t xml:space="preserve">Assess the costs saved for </w:t>
      </w:r>
      <w:r w:rsidR="007D70CD">
        <w:rPr>
          <w:rFonts w:cstheme="minorHAnsi"/>
          <w:color w:val="000000" w:themeColor="text1"/>
        </w:rPr>
        <w:t>BHW</w:t>
      </w:r>
      <w:r w:rsidRPr="006974AD">
        <w:rPr>
          <w:rFonts w:cstheme="minorHAnsi"/>
          <w:color w:val="000000" w:themeColor="text1"/>
        </w:rPr>
        <w:t xml:space="preserve"> by the number of </w:t>
      </w:r>
      <w:r w:rsidR="0023242F">
        <w:rPr>
          <w:rFonts w:cstheme="minorHAnsi"/>
          <w:color w:val="000000" w:themeColor="text1"/>
        </w:rPr>
        <w:t xml:space="preserve">inpatient </w:t>
      </w:r>
      <w:r w:rsidRPr="006974AD">
        <w:rPr>
          <w:rFonts w:cstheme="minorHAnsi"/>
          <w:color w:val="000000" w:themeColor="text1"/>
        </w:rPr>
        <w:t>falls reduced</w:t>
      </w:r>
      <w:r w:rsidR="00E6277F" w:rsidRPr="006974AD">
        <w:rPr>
          <w:rFonts w:cstheme="minorHAnsi"/>
          <w:color w:val="000000" w:themeColor="text1"/>
        </w:rPr>
        <w:t>.</w:t>
      </w:r>
    </w:p>
    <w:p w14:paraId="2029ABED" w14:textId="38D07C81" w:rsidR="00F43D46" w:rsidRPr="006974AD" w:rsidRDefault="00A21FE7" w:rsidP="00F43D46">
      <w:pPr>
        <w:ind w:firstLine="0"/>
        <w:jc w:val="center"/>
        <w:rPr>
          <w:rFonts w:cstheme="minorHAnsi"/>
          <w:b/>
          <w:bCs/>
          <w:color w:val="000000" w:themeColor="text1"/>
        </w:rPr>
      </w:pPr>
      <w:r w:rsidRPr="006974AD">
        <w:rPr>
          <w:rFonts w:cstheme="minorHAnsi"/>
          <w:b/>
          <w:bCs/>
          <w:color w:val="000000" w:themeColor="text1"/>
        </w:rPr>
        <w:t>Methods</w:t>
      </w:r>
    </w:p>
    <w:p w14:paraId="086EFBF2" w14:textId="2D478750" w:rsidR="00A21FE7" w:rsidRPr="006974AD" w:rsidRDefault="00A21FE7" w:rsidP="00A21FE7">
      <w:pPr>
        <w:ind w:firstLine="0"/>
        <w:rPr>
          <w:rFonts w:cstheme="minorHAnsi"/>
          <w:b/>
          <w:bCs/>
          <w:color w:val="000000" w:themeColor="text1"/>
        </w:rPr>
      </w:pPr>
      <w:r w:rsidRPr="006974AD">
        <w:rPr>
          <w:rFonts w:cstheme="minorHAnsi"/>
          <w:b/>
          <w:bCs/>
          <w:color w:val="000000" w:themeColor="text1"/>
        </w:rPr>
        <w:t>Project Design</w:t>
      </w:r>
      <w:r w:rsidR="008F3F4D" w:rsidRPr="006974AD">
        <w:rPr>
          <w:rFonts w:cstheme="minorHAnsi"/>
          <w:b/>
          <w:bCs/>
          <w:color w:val="000000" w:themeColor="text1"/>
        </w:rPr>
        <w:t xml:space="preserve"> </w:t>
      </w:r>
    </w:p>
    <w:p w14:paraId="7B30567A" w14:textId="48599B67" w:rsidR="004717AF" w:rsidRDefault="0099156B" w:rsidP="003C2A7F">
      <w:pPr>
        <w:rPr>
          <w:rFonts w:ascii="Times New Roman" w:eastAsia="Times New Roman" w:hAnsi="Times New Roman" w:cs="Times New Roman"/>
        </w:rPr>
      </w:pPr>
      <w:r w:rsidRPr="006974AD">
        <w:rPr>
          <w:rFonts w:cstheme="minorHAnsi"/>
          <w:color w:val="000000" w:themeColor="text1"/>
        </w:rPr>
        <w:t>Th</w:t>
      </w:r>
      <w:r w:rsidR="00E6277F" w:rsidRPr="006974AD">
        <w:rPr>
          <w:rFonts w:cstheme="minorHAnsi"/>
          <w:color w:val="000000" w:themeColor="text1"/>
        </w:rPr>
        <w:t>e p</w:t>
      </w:r>
      <w:r w:rsidRPr="006974AD">
        <w:rPr>
          <w:rFonts w:cstheme="minorHAnsi"/>
          <w:color w:val="000000" w:themeColor="text1"/>
        </w:rPr>
        <w:t xml:space="preserve">roject </w:t>
      </w:r>
      <w:r w:rsidR="008C4076">
        <w:rPr>
          <w:rFonts w:cstheme="minorHAnsi"/>
          <w:color w:val="000000" w:themeColor="text1"/>
        </w:rPr>
        <w:t xml:space="preserve">was a </w:t>
      </w:r>
      <w:r w:rsidRPr="006974AD">
        <w:rPr>
          <w:rFonts w:cstheme="minorHAnsi"/>
          <w:color w:val="000000" w:themeColor="text1"/>
        </w:rPr>
        <w:t xml:space="preserve">quality improvement project </w:t>
      </w:r>
      <w:r w:rsidR="008B125D" w:rsidRPr="006974AD">
        <w:rPr>
          <w:rFonts w:cstheme="minorHAnsi"/>
          <w:color w:val="000000" w:themeColor="text1"/>
        </w:rPr>
        <w:t xml:space="preserve">to help reduce the fall rate using a rounding with purpose checklist on the </w:t>
      </w:r>
      <w:r w:rsidR="007D70CD">
        <w:rPr>
          <w:rFonts w:cstheme="minorHAnsi"/>
          <w:color w:val="000000" w:themeColor="text1"/>
        </w:rPr>
        <w:t>third</w:t>
      </w:r>
      <w:r w:rsidR="00E6277F" w:rsidRPr="006974AD">
        <w:rPr>
          <w:rFonts w:cstheme="minorHAnsi"/>
          <w:color w:val="000000" w:themeColor="text1"/>
        </w:rPr>
        <w:t>-floor medical surgical unit</w:t>
      </w:r>
      <w:r w:rsidR="008B125D" w:rsidRPr="006974AD">
        <w:rPr>
          <w:rFonts w:cstheme="minorHAnsi"/>
          <w:color w:val="000000" w:themeColor="text1"/>
        </w:rPr>
        <w:t xml:space="preserve"> at </w:t>
      </w:r>
      <w:r w:rsidR="007D70CD">
        <w:rPr>
          <w:rFonts w:cstheme="minorHAnsi"/>
          <w:color w:val="000000" w:themeColor="text1"/>
        </w:rPr>
        <w:t>BHW</w:t>
      </w:r>
      <w:r w:rsidR="00EF3A26">
        <w:rPr>
          <w:rFonts w:cstheme="minorHAnsi"/>
          <w:color w:val="000000" w:themeColor="text1"/>
        </w:rPr>
        <w:t>, utilizing a quantitative method design.</w:t>
      </w:r>
      <w:r w:rsidR="008B125D" w:rsidRPr="006974AD">
        <w:rPr>
          <w:rFonts w:cstheme="minorHAnsi"/>
          <w:color w:val="000000" w:themeColor="text1"/>
        </w:rPr>
        <w:t xml:space="preserve"> </w:t>
      </w:r>
      <w:r w:rsidR="008E3A78">
        <w:rPr>
          <w:rFonts w:cstheme="minorHAnsi"/>
          <w:color w:val="000000" w:themeColor="text1"/>
        </w:rPr>
        <w:t xml:space="preserve">This project </w:t>
      </w:r>
      <w:r w:rsidR="008C4076">
        <w:rPr>
          <w:rFonts w:cstheme="minorHAnsi"/>
          <w:color w:val="000000" w:themeColor="text1"/>
        </w:rPr>
        <w:t>was</w:t>
      </w:r>
      <w:r w:rsidR="008E3A78">
        <w:rPr>
          <w:rFonts w:cstheme="minorHAnsi"/>
          <w:color w:val="000000" w:themeColor="text1"/>
        </w:rPr>
        <w:t xml:space="preserve"> initiated during the Covid-19 pandemic. </w:t>
      </w:r>
      <w:r w:rsidR="003C2A7F" w:rsidRPr="00680858">
        <w:rPr>
          <w:rFonts w:ascii="Times New Roman" w:hAnsi="Times New Roman" w:cs="Times New Roman"/>
          <w:color w:val="000000" w:themeColor="text1"/>
        </w:rPr>
        <w:t>The proposal for a purposeful hourly rounding checklist was introduced by</w:t>
      </w:r>
      <w:r w:rsidR="00EF3A26">
        <w:rPr>
          <w:rFonts w:ascii="Times New Roman" w:hAnsi="Times New Roman" w:cs="Times New Roman"/>
          <w:color w:val="000000" w:themeColor="text1"/>
        </w:rPr>
        <w:t xml:space="preserve"> the primary investigator</w:t>
      </w:r>
      <w:r w:rsidR="003C2A7F" w:rsidRPr="00680858">
        <w:rPr>
          <w:rFonts w:ascii="Times New Roman" w:hAnsi="Times New Roman" w:cs="Times New Roman"/>
          <w:color w:val="000000" w:themeColor="text1"/>
        </w:rPr>
        <w:t xml:space="preserve"> </w:t>
      </w:r>
      <w:r w:rsidR="00EF3A26">
        <w:rPr>
          <w:rFonts w:ascii="Times New Roman" w:hAnsi="Times New Roman" w:cs="Times New Roman"/>
          <w:color w:val="000000" w:themeColor="text1"/>
        </w:rPr>
        <w:t>a</w:t>
      </w:r>
      <w:r w:rsidR="003C2A7F" w:rsidRPr="00680858">
        <w:rPr>
          <w:rFonts w:ascii="Times New Roman" w:hAnsi="Times New Roman" w:cs="Times New Roman"/>
          <w:color w:val="000000" w:themeColor="text1"/>
        </w:rPr>
        <w:t>nd accepted by the third-floor unit manager, unit educator, nursing staff</w:t>
      </w:r>
      <w:r w:rsidR="0023242F">
        <w:rPr>
          <w:rFonts w:ascii="Times New Roman" w:hAnsi="Times New Roman" w:cs="Times New Roman"/>
          <w:color w:val="000000" w:themeColor="text1"/>
        </w:rPr>
        <w:t xml:space="preserve"> and with leadership buy-in</w:t>
      </w:r>
      <w:r w:rsidR="008E3A78">
        <w:rPr>
          <w:rFonts w:ascii="Times New Roman" w:hAnsi="Times New Roman" w:cs="Times New Roman"/>
          <w:color w:val="000000" w:themeColor="text1"/>
        </w:rPr>
        <w:t xml:space="preserve"> prior to the Covid-19 pandemic</w:t>
      </w:r>
      <w:r w:rsidR="003C2A7F" w:rsidRPr="00680858">
        <w:rPr>
          <w:rFonts w:ascii="Times New Roman" w:hAnsi="Times New Roman" w:cs="Times New Roman"/>
          <w:color w:val="000000" w:themeColor="text1"/>
        </w:rPr>
        <w:t xml:space="preserve">. </w:t>
      </w:r>
      <w:r w:rsidR="003C2A7F" w:rsidRPr="00680858">
        <w:rPr>
          <w:rFonts w:ascii="Times New Roman" w:eastAsia="Times New Roman" w:hAnsi="Times New Roman" w:cs="Times New Roman"/>
        </w:rPr>
        <w:t>The purposeful hourly rounding checklist w</w:t>
      </w:r>
      <w:r w:rsidR="008F104C">
        <w:rPr>
          <w:rFonts w:ascii="Times New Roman" w:eastAsia="Times New Roman" w:hAnsi="Times New Roman" w:cs="Times New Roman"/>
        </w:rPr>
        <w:t>as</w:t>
      </w:r>
      <w:r w:rsidR="003C2A7F" w:rsidRPr="00680858">
        <w:rPr>
          <w:rFonts w:ascii="Times New Roman" w:eastAsia="Times New Roman" w:hAnsi="Times New Roman" w:cs="Times New Roman"/>
        </w:rPr>
        <w:t xml:space="preserve"> </w:t>
      </w:r>
      <w:r w:rsidR="00EF3A26">
        <w:rPr>
          <w:rFonts w:ascii="Times New Roman" w:eastAsia="Times New Roman" w:hAnsi="Times New Roman" w:cs="Times New Roman"/>
        </w:rPr>
        <w:t>i</w:t>
      </w:r>
      <w:r w:rsidR="003C2A7F" w:rsidRPr="00680858">
        <w:rPr>
          <w:rFonts w:ascii="Times New Roman" w:eastAsia="Times New Roman" w:hAnsi="Times New Roman" w:cs="Times New Roman"/>
        </w:rPr>
        <w:t>ntroduced to nursing staff during their daily huddle</w:t>
      </w:r>
      <w:r w:rsidR="00023F32">
        <w:rPr>
          <w:rFonts w:ascii="Times New Roman" w:eastAsia="Times New Roman" w:hAnsi="Times New Roman" w:cs="Times New Roman"/>
        </w:rPr>
        <w:t xml:space="preserve"> during the Covid-19 pandemic</w:t>
      </w:r>
      <w:r w:rsidR="003C2A7F" w:rsidRPr="00680858">
        <w:rPr>
          <w:rFonts w:ascii="Times New Roman" w:eastAsia="Times New Roman" w:hAnsi="Times New Roman" w:cs="Times New Roman"/>
        </w:rPr>
        <w:t>. A copy of the laminated checklist w</w:t>
      </w:r>
      <w:r w:rsidR="008F104C">
        <w:rPr>
          <w:rFonts w:ascii="Times New Roman" w:eastAsia="Times New Roman" w:hAnsi="Times New Roman" w:cs="Times New Roman"/>
        </w:rPr>
        <w:t>as</w:t>
      </w:r>
      <w:r w:rsidR="003C2A7F" w:rsidRPr="00680858">
        <w:rPr>
          <w:rFonts w:ascii="Times New Roman" w:eastAsia="Times New Roman" w:hAnsi="Times New Roman" w:cs="Times New Roman"/>
        </w:rPr>
        <w:t xml:space="preserve"> given to nursing staff along with a verbal presentation about the checklist. Nursing staff receive</w:t>
      </w:r>
      <w:r w:rsidR="008F104C">
        <w:rPr>
          <w:rFonts w:ascii="Times New Roman" w:eastAsia="Times New Roman" w:hAnsi="Times New Roman" w:cs="Times New Roman"/>
        </w:rPr>
        <w:t>d</w:t>
      </w:r>
      <w:r w:rsidR="003C2A7F" w:rsidRPr="00680858">
        <w:rPr>
          <w:rFonts w:ascii="Times New Roman" w:eastAsia="Times New Roman" w:hAnsi="Times New Roman" w:cs="Times New Roman"/>
        </w:rPr>
        <w:t xml:space="preserve"> verbal education on the use of the checklist, where it w</w:t>
      </w:r>
      <w:r w:rsidR="00023F32">
        <w:rPr>
          <w:rFonts w:ascii="Times New Roman" w:eastAsia="Times New Roman" w:hAnsi="Times New Roman" w:cs="Times New Roman"/>
        </w:rPr>
        <w:t>as</w:t>
      </w:r>
      <w:r w:rsidR="003C2A7F" w:rsidRPr="00680858">
        <w:rPr>
          <w:rFonts w:ascii="Times New Roman" w:eastAsia="Times New Roman" w:hAnsi="Times New Roman" w:cs="Times New Roman"/>
        </w:rPr>
        <w:t xml:space="preserve"> in patient rooms, how to complete it, the benefits of the checklist, and how it w</w:t>
      </w:r>
      <w:r w:rsidR="00023F32">
        <w:rPr>
          <w:rFonts w:ascii="Times New Roman" w:eastAsia="Times New Roman" w:hAnsi="Times New Roman" w:cs="Times New Roman"/>
        </w:rPr>
        <w:t>as</w:t>
      </w:r>
      <w:r w:rsidR="003C2A7F" w:rsidRPr="00680858">
        <w:rPr>
          <w:rFonts w:ascii="Times New Roman" w:eastAsia="Times New Roman" w:hAnsi="Times New Roman" w:cs="Times New Roman"/>
        </w:rPr>
        <w:t xml:space="preserve"> audited. During the month of </w:t>
      </w:r>
      <w:r w:rsidR="00B85239">
        <w:rPr>
          <w:rFonts w:ascii="Times New Roman" w:eastAsia="Times New Roman" w:hAnsi="Times New Roman" w:cs="Times New Roman"/>
        </w:rPr>
        <w:t xml:space="preserve">the </w:t>
      </w:r>
      <w:r w:rsidR="003C2A7F" w:rsidRPr="00680858">
        <w:rPr>
          <w:rFonts w:ascii="Times New Roman" w:eastAsia="Times New Roman" w:hAnsi="Times New Roman" w:cs="Times New Roman"/>
        </w:rPr>
        <w:t>project implementation, the checklist w</w:t>
      </w:r>
      <w:r w:rsidR="008F104C">
        <w:rPr>
          <w:rFonts w:ascii="Times New Roman" w:eastAsia="Times New Roman" w:hAnsi="Times New Roman" w:cs="Times New Roman"/>
        </w:rPr>
        <w:t>as</w:t>
      </w:r>
      <w:r w:rsidR="003C2A7F" w:rsidRPr="00680858">
        <w:rPr>
          <w:rFonts w:ascii="Times New Roman" w:eastAsia="Times New Roman" w:hAnsi="Times New Roman" w:cs="Times New Roman"/>
        </w:rPr>
        <w:t xml:space="preserve"> audited at 0600 by</w:t>
      </w:r>
      <w:r w:rsidR="00EF3A26">
        <w:rPr>
          <w:rFonts w:ascii="Times New Roman" w:eastAsia="Times New Roman" w:hAnsi="Times New Roman" w:cs="Times New Roman"/>
        </w:rPr>
        <w:t xml:space="preserve"> the primary investigator</w:t>
      </w:r>
      <w:r w:rsidR="00B85239">
        <w:rPr>
          <w:rFonts w:ascii="Times New Roman" w:eastAsia="Times New Roman" w:hAnsi="Times New Roman" w:cs="Times New Roman"/>
        </w:rPr>
        <w:t xml:space="preserve"> every day</w:t>
      </w:r>
      <w:r w:rsidR="00EF3A26">
        <w:rPr>
          <w:rFonts w:ascii="Times New Roman" w:eastAsia="Times New Roman" w:hAnsi="Times New Roman" w:cs="Times New Roman"/>
        </w:rPr>
        <w:t>, assessing</w:t>
      </w:r>
      <w:r w:rsidR="003C2A7F" w:rsidRPr="00680858">
        <w:rPr>
          <w:rFonts w:ascii="Times New Roman" w:eastAsia="Times New Roman" w:hAnsi="Times New Roman" w:cs="Times New Roman"/>
        </w:rPr>
        <w:t xml:space="preserve"> the checklist for completeness and document</w:t>
      </w:r>
      <w:r w:rsidR="004717AF">
        <w:rPr>
          <w:rFonts w:ascii="Times New Roman" w:eastAsia="Times New Roman" w:hAnsi="Times New Roman" w:cs="Times New Roman"/>
        </w:rPr>
        <w:t>ing</w:t>
      </w:r>
      <w:r w:rsidR="008F104C">
        <w:rPr>
          <w:rFonts w:ascii="Times New Roman" w:eastAsia="Times New Roman" w:hAnsi="Times New Roman" w:cs="Times New Roman"/>
        </w:rPr>
        <w:t xml:space="preserve"> </w:t>
      </w:r>
      <w:r w:rsidR="003C2A7F" w:rsidRPr="00680858">
        <w:rPr>
          <w:rFonts w:ascii="Times New Roman" w:eastAsia="Times New Roman" w:hAnsi="Times New Roman" w:cs="Times New Roman"/>
        </w:rPr>
        <w:t>the percentage of completion</w:t>
      </w:r>
      <w:r w:rsidR="00EF3A26">
        <w:rPr>
          <w:rFonts w:ascii="Times New Roman" w:eastAsia="Times New Roman" w:hAnsi="Times New Roman" w:cs="Times New Roman"/>
        </w:rPr>
        <w:t xml:space="preserve">. </w:t>
      </w:r>
      <w:r w:rsidR="00732B86">
        <w:rPr>
          <w:rFonts w:ascii="Times New Roman" w:eastAsia="Times New Roman" w:hAnsi="Times New Roman" w:cs="Times New Roman"/>
        </w:rPr>
        <w:t xml:space="preserve">If the primary investigator was not able to audit the checklist that day, the two unit charge nurses that work opposite of each other agreed to help with auditing the checklist. </w:t>
      </w:r>
    </w:p>
    <w:p w14:paraId="3B724861" w14:textId="72705E48" w:rsidR="003C2A7F" w:rsidRDefault="00EF3A26" w:rsidP="003C2A7F">
      <w:pPr>
        <w:rPr>
          <w:rFonts w:ascii="Times New Roman" w:eastAsia="Times New Roman" w:hAnsi="Times New Roman" w:cs="Times New Roman"/>
        </w:rPr>
      </w:pPr>
      <w:r>
        <w:rPr>
          <w:rFonts w:ascii="Times New Roman" w:eastAsia="Times New Roman" w:hAnsi="Times New Roman" w:cs="Times New Roman"/>
        </w:rPr>
        <w:t>A</w:t>
      </w:r>
      <w:r w:rsidR="003C2A7F" w:rsidRPr="00680858">
        <w:rPr>
          <w:rFonts w:ascii="Times New Roman" w:eastAsia="Times New Roman" w:hAnsi="Times New Roman" w:cs="Times New Roman"/>
        </w:rPr>
        <w:t xml:space="preserve">fter the checklist </w:t>
      </w:r>
      <w:r w:rsidR="008F104C">
        <w:rPr>
          <w:rFonts w:ascii="Times New Roman" w:eastAsia="Times New Roman" w:hAnsi="Times New Roman" w:cs="Times New Roman"/>
        </w:rPr>
        <w:t>was</w:t>
      </w:r>
      <w:r w:rsidR="003C2A7F" w:rsidRPr="00680858">
        <w:rPr>
          <w:rFonts w:ascii="Times New Roman" w:eastAsia="Times New Roman" w:hAnsi="Times New Roman" w:cs="Times New Roman"/>
        </w:rPr>
        <w:t xml:space="preserve"> implemented for a month, a</w:t>
      </w:r>
      <w:r w:rsidR="00E83EAB">
        <w:rPr>
          <w:rFonts w:ascii="Times New Roman" w:eastAsia="Times New Roman" w:hAnsi="Times New Roman" w:cs="Times New Roman"/>
        </w:rPr>
        <w:t>n anonymous</w:t>
      </w:r>
      <w:r w:rsidR="003C2A7F" w:rsidRPr="00680858">
        <w:rPr>
          <w:rFonts w:ascii="Times New Roman" w:eastAsia="Times New Roman" w:hAnsi="Times New Roman" w:cs="Times New Roman"/>
        </w:rPr>
        <w:t xml:space="preserve"> post implementation survey using the Likert scale w</w:t>
      </w:r>
      <w:r w:rsidR="008F104C">
        <w:rPr>
          <w:rFonts w:ascii="Times New Roman" w:eastAsia="Times New Roman" w:hAnsi="Times New Roman" w:cs="Times New Roman"/>
        </w:rPr>
        <w:t>as</w:t>
      </w:r>
      <w:r w:rsidR="003C2A7F" w:rsidRPr="00680858">
        <w:rPr>
          <w:rFonts w:ascii="Times New Roman" w:eastAsia="Times New Roman" w:hAnsi="Times New Roman" w:cs="Times New Roman"/>
        </w:rPr>
        <w:t xml:space="preserve"> given to nursing staff during their daily huddle</w:t>
      </w:r>
      <w:r w:rsidR="00181EFC">
        <w:rPr>
          <w:rFonts w:ascii="Times New Roman" w:eastAsia="Times New Roman" w:hAnsi="Times New Roman" w:cs="Times New Roman"/>
        </w:rPr>
        <w:t xml:space="preserve"> to complete</w:t>
      </w:r>
      <w:r w:rsidR="003C2A7F" w:rsidRPr="00680858">
        <w:rPr>
          <w:rFonts w:ascii="Times New Roman" w:eastAsia="Times New Roman" w:hAnsi="Times New Roman" w:cs="Times New Roman"/>
        </w:rPr>
        <w:t>.</w:t>
      </w:r>
      <w:r w:rsidR="00DE1027">
        <w:rPr>
          <w:rFonts w:ascii="Times New Roman" w:eastAsia="Times New Roman" w:hAnsi="Times New Roman" w:cs="Times New Roman"/>
        </w:rPr>
        <w:t xml:space="preserve"> The primary investigator ensure</w:t>
      </w:r>
      <w:r w:rsidR="008C4076">
        <w:rPr>
          <w:rFonts w:ascii="Times New Roman" w:eastAsia="Times New Roman" w:hAnsi="Times New Roman" w:cs="Times New Roman"/>
        </w:rPr>
        <w:t>d</w:t>
      </w:r>
      <w:r w:rsidR="00DE1027">
        <w:rPr>
          <w:rFonts w:ascii="Times New Roman" w:eastAsia="Times New Roman" w:hAnsi="Times New Roman" w:cs="Times New Roman"/>
        </w:rPr>
        <w:t xml:space="preserve"> that the same staff member d</w:t>
      </w:r>
      <w:r w:rsidR="00023F32">
        <w:rPr>
          <w:rFonts w:ascii="Times New Roman" w:eastAsia="Times New Roman" w:hAnsi="Times New Roman" w:cs="Times New Roman"/>
        </w:rPr>
        <w:t xml:space="preserve">id </w:t>
      </w:r>
      <w:r w:rsidR="00DE1027">
        <w:rPr>
          <w:rFonts w:ascii="Times New Roman" w:eastAsia="Times New Roman" w:hAnsi="Times New Roman" w:cs="Times New Roman"/>
        </w:rPr>
        <w:t>not complete the survey multiple times by asking if they have completed the survey prior.</w:t>
      </w:r>
      <w:r w:rsidR="00181EFC">
        <w:rPr>
          <w:rFonts w:ascii="Times New Roman" w:eastAsia="Times New Roman" w:hAnsi="Times New Roman" w:cs="Times New Roman"/>
        </w:rPr>
        <w:t xml:space="preserve"> </w:t>
      </w:r>
      <w:r w:rsidR="006D3405">
        <w:rPr>
          <w:rFonts w:ascii="Times New Roman" w:eastAsia="Times New Roman" w:hAnsi="Times New Roman" w:cs="Times New Roman"/>
        </w:rPr>
        <w:t>The</w:t>
      </w:r>
      <w:r w:rsidR="00E83EAB">
        <w:rPr>
          <w:rFonts w:ascii="Times New Roman" w:eastAsia="Times New Roman" w:hAnsi="Times New Roman" w:cs="Times New Roman"/>
        </w:rPr>
        <w:t xml:space="preserve"> survey was given as a hard copy and had a </w:t>
      </w:r>
      <w:r w:rsidR="006D3405">
        <w:rPr>
          <w:rFonts w:ascii="Times New Roman" w:eastAsia="Times New Roman" w:hAnsi="Times New Roman" w:cs="Times New Roman"/>
        </w:rPr>
        <w:t xml:space="preserve">total of twelve statements. </w:t>
      </w:r>
      <w:r w:rsidR="00E83EAB">
        <w:rPr>
          <w:rFonts w:ascii="Times New Roman" w:eastAsia="Times New Roman" w:hAnsi="Times New Roman" w:cs="Times New Roman"/>
        </w:rPr>
        <w:t xml:space="preserve">It took less than two minutes to complete each survey. </w:t>
      </w:r>
      <w:r w:rsidR="006D3405">
        <w:rPr>
          <w:rFonts w:ascii="Times New Roman" w:eastAsia="Times New Roman" w:hAnsi="Times New Roman" w:cs="Times New Roman"/>
        </w:rPr>
        <w:t xml:space="preserve">The Likert scale measured each statement as strongly disagree (1), disagree (2), agree (3), and strongly agree (4). </w:t>
      </w:r>
      <w:r w:rsidR="00E83EAB">
        <w:rPr>
          <w:rFonts w:ascii="Times New Roman" w:eastAsia="Times New Roman" w:hAnsi="Times New Roman" w:cs="Times New Roman"/>
        </w:rPr>
        <w:t xml:space="preserve">Listed below </w:t>
      </w:r>
      <w:r w:rsidR="00023F32">
        <w:rPr>
          <w:rFonts w:ascii="Times New Roman" w:eastAsia="Times New Roman" w:hAnsi="Times New Roman" w:cs="Times New Roman"/>
        </w:rPr>
        <w:t>were</w:t>
      </w:r>
      <w:r w:rsidR="00E83EAB">
        <w:rPr>
          <w:rFonts w:ascii="Times New Roman" w:eastAsia="Times New Roman" w:hAnsi="Times New Roman" w:cs="Times New Roman"/>
        </w:rPr>
        <w:t xml:space="preserve"> the statements on the post-implementation survey and </w:t>
      </w:r>
      <w:r w:rsidR="00E83EAB" w:rsidRPr="006D3405">
        <w:rPr>
          <w:rFonts w:ascii="Times New Roman" w:eastAsia="Times New Roman" w:hAnsi="Times New Roman" w:cs="Times New Roman"/>
          <w:b/>
          <w:bCs/>
        </w:rPr>
        <w:t>Figure 2</w:t>
      </w:r>
      <w:r w:rsidR="00E83EAB">
        <w:rPr>
          <w:rFonts w:ascii="Times New Roman" w:eastAsia="Times New Roman" w:hAnsi="Times New Roman" w:cs="Times New Roman"/>
        </w:rPr>
        <w:t xml:space="preserve"> depicts an example of the Likert Scale.</w:t>
      </w:r>
    </w:p>
    <w:p w14:paraId="17EA2300" w14:textId="77777777" w:rsidR="00E83EAB" w:rsidRPr="007A24D1" w:rsidRDefault="00E83EAB" w:rsidP="00E83EAB">
      <w:pPr>
        <w:pStyle w:val="ListParagraph"/>
        <w:numPr>
          <w:ilvl w:val="0"/>
          <w:numId w:val="19"/>
        </w:numPr>
        <w:rPr>
          <w:rFonts w:ascii="Times New Roman" w:hAnsi="Times New Roman" w:cs="Times New Roman"/>
        </w:rPr>
      </w:pPr>
      <w:r w:rsidRPr="00680858">
        <w:rPr>
          <w:rFonts w:ascii="Times New Roman" w:hAnsi="Times New Roman" w:cs="Times New Roman"/>
        </w:rPr>
        <w:t>The checklist was easily accessible in my patient’s room</w:t>
      </w:r>
      <w:r>
        <w:rPr>
          <w:rFonts w:ascii="Times New Roman" w:hAnsi="Times New Roman" w:cs="Times New Roman"/>
        </w:rPr>
        <w:t>.</w:t>
      </w:r>
    </w:p>
    <w:p w14:paraId="0C4D8441" w14:textId="77777777" w:rsidR="00E83EAB" w:rsidRPr="007A24D1" w:rsidRDefault="00E83EAB" w:rsidP="00E83EAB">
      <w:pPr>
        <w:pStyle w:val="ListParagraph"/>
        <w:numPr>
          <w:ilvl w:val="0"/>
          <w:numId w:val="19"/>
        </w:numPr>
        <w:rPr>
          <w:rFonts w:ascii="Times New Roman" w:hAnsi="Times New Roman" w:cs="Times New Roman"/>
        </w:rPr>
      </w:pPr>
      <w:r w:rsidRPr="00680858">
        <w:rPr>
          <w:rFonts w:ascii="Times New Roman" w:hAnsi="Times New Roman" w:cs="Times New Roman"/>
        </w:rPr>
        <w:t>The checklist was useful when completing my hourly rounding</w:t>
      </w:r>
      <w:r>
        <w:rPr>
          <w:rFonts w:ascii="Times New Roman" w:hAnsi="Times New Roman" w:cs="Times New Roman"/>
        </w:rPr>
        <w:t>.</w:t>
      </w:r>
    </w:p>
    <w:p w14:paraId="14D76F82" w14:textId="77777777" w:rsidR="00E83EAB" w:rsidRPr="007A24D1" w:rsidRDefault="00E83EAB" w:rsidP="00E83EAB">
      <w:pPr>
        <w:pStyle w:val="ListParagraph"/>
        <w:numPr>
          <w:ilvl w:val="0"/>
          <w:numId w:val="19"/>
        </w:numPr>
        <w:rPr>
          <w:rFonts w:ascii="Times New Roman" w:hAnsi="Times New Roman" w:cs="Times New Roman"/>
        </w:rPr>
      </w:pPr>
      <w:r w:rsidRPr="00680858">
        <w:rPr>
          <w:rFonts w:ascii="Times New Roman" w:hAnsi="Times New Roman" w:cs="Times New Roman"/>
        </w:rPr>
        <w:t xml:space="preserve">I rounded with purpose on my patients and utilized the four P’s but did not </w:t>
      </w:r>
      <w:r>
        <w:rPr>
          <w:rFonts w:ascii="Times New Roman" w:hAnsi="Times New Roman" w:cs="Times New Roman"/>
        </w:rPr>
        <w:t>document it on the</w:t>
      </w:r>
      <w:r w:rsidRPr="00680858">
        <w:rPr>
          <w:rFonts w:ascii="Times New Roman" w:hAnsi="Times New Roman" w:cs="Times New Roman"/>
        </w:rPr>
        <w:t xml:space="preserve"> checklist</w:t>
      </w:r>
      <w:r>
        <w:rPr>
          <w:rFonts w:ascii="Times New Roman" w:hAnsi="Times New Roman" w:cs="Times New Roman"/>
        </w:rPr>
        <w:t>.</w:t>
      </w:r>
    </w:p>
    <w:p w14:paraId="27DD830E" w14:textId="77777777" w:rsidR="00E83EAB" w:rsidRPr="007A24D1" w:rsidRDefault="00E83EAB" w:rsidP="00E83EAB">
      <w:pPr>
        <w:pStyle w:val="ListParagraph"/>
        <w:numPr>
          <w:ilvl w:val="0"/>
          <w:numId w:val="19"/>
        </w:numPr>
        <w:rPr>
          <w:rFonts w:ascii="Times New Roman" w:hAnsi="Times New Roman" w:cs="Times New Roman"/>
        </w:rPr>
      </w:pPr>
      <w:r w:rsidRPr="00680858">
        <w:rPr>
          <w:rFonts w:ascii="Times New Roman" w:hAnsi="Times New Roman" w:cs="Times New Roman"/>
        </w:rPr>
        <w:t xml:space="preserve">I did not have time to </w:t>
      </w:r>
      <w:r>
        <w:rPr>
          <w:rFonts w:ascii="Times New Roman" w:hAnsi="Times New Roman" w:cs="Times New Roman"/>
        </w:rPr>
        <w:t xml:space="preserve">document on </w:t>
      </w:r>
      <w:r w:rsidRPr="00680858">
        <w:rPr>
          <w:rFonts w:ascii="Times New Roman" w:hAnsi="Times New Roman" w:cs="Times New Roman"/>
        </w:rPr>
        <w:t>the checklist every time I rounded on my patients</w:t>
      </w:r>
      <w:r>
        <w:rPr>
          <w:rFonts w:ascii="Times New Roman" w:hAnsi="Times New Roman" w:cs="Times New Roman"/>
        </w:rPr>
        <w:t>.</w:t>
      </w:r>
    </w:p>
    <w:p w14:paraId="77F965BB" w14:textId="77777777" w:rsidR="00E83EAB" w:rsidRPr="007A24D1" w:rsidRDefault="00E83EAB" w:rsidP="00E83EAB">
      <w:pPr>
        <w:pStyle w:val="ListParagraph"/>
        <w:numPr>
          <w:ilvl w:val="0"/>
          <w:numId w:val="19"/>
        </w:numPr>
        <w:rPr>
          <w:rFonts w:ascii="Times New Roman" w:eastAsiaTheme="minorHAnsi" w:hAnsi="Times New Roman" w:cs="Times New Roman"/>
        </w:rPr>
      </w:pPr>
      <w:r w:rsidRPr="00680858">
        <w:rPr>
          <w:rFonts w:ascii="Times New Roman" w:hAnsi="Times New Roman" w:cs="Times New Roman"/>
        </w:rPr>
        <w:t>I want to continue using the rounding with purpose checklist</w:t>
      </w:r>
      <w:r>
        <w:rPr>
          <w:rFonts w:ascii="Times New Roman" w:hAnsi="Times New Roman" w:cs="Times New Roman"/>
        </w:rPr>
        <w:t>.</w:t>
      </w:r>
    </w:p>
    <w:p w14:paraId="35C0B93C" w14:textId="77777777" w:rsidR="00E83EAB" w:rsidRPr="007A24D1" w:rsidRDefault="00E83EAB" w:rsidP="00E83EAB">
      <w:pPr>
        <w:pStyle w:val="ListParagraph"/>
        <w:numPr>
          <w:ilvl w:val="0"/>
          <w:numId w:val="19"/>
        </w:numPr>
        <w:rPr>
          <w:rFonts w:ascii="Times New Roman" w:eastAsia="Times New Roman" w:hAnsi="Times New Roman" w:cs="Times New Roman"/>
        </w:rPr>
      </w:pPr>
      <w:r w:rsidRPr="00680858">
        <w:rPr>
          <w:rFonts w:ascii="Times New Roman" w:eastAsia="Times New Roman" w:hAnsi="Times New Roman" w:cs="Times New Roman"/>
        </w:rPr>
        <w:t>I did not round hourly on my patients</w:t>
      </w:r>
      <w:r>
        <w:rPr>
          <w:rFonts w:ascii="Times New Roman" w:eastAsia="Times New Roman" w:hAnsi="Times New Roman" w:cs="Times New Roman"/>
        </w:rPr>
        <w:t>.</w:t>
      </w:r>
    </w:p>
    <w:p w14:paraId="3D8F07D7" w14:textId="5C682161" w:rsidR="00E83EAB" w:rsidRPr="007A24D1" w:rsidRDefault="00E83EAB" w:rsidP="00E83EAB">
      <w:pPr>
        <w:pStyle w:val="CommentText"/>
        <w:numPr>
          <w:ilvl w:val="0"/>
          <w:numId w:val="19"/>
        </w:numPr>
        <w:spacing w:line="480" w:lineRule="auto"/>
        <w:rPr>
          <w:rFonts w:ascii="Times New Roman" w:eastAsiaTheme="minorHAnsi" w:hAnsi="Times New Roman" w:cs="Times New Roman"/>
          <w:sz w:val="24"/>
          <w:szCs w:val="24"/>
        </w:rPr>
      </w:pPr>
      <w:r w:rsidRPr="00680858">
        <w:rPr>
          <w:rFonts w:ascii="Times New Roman" w:hAnsi="Times New Roman" w:cs="Times New Roman"/>
          <w:sz w:val="24"/>
          <w:szCs w:val="24"/>
        </w:rPr>
        <w:t>Purposeful rounding increased my workload</w:t>
      </w:r>
      <w:r>
        <w:rPr>
          <w:rFonts w:ascii="Times New Roman" w:hAnsi="Times New Roman" w:cs="Times New Roman"/>
          <w:sz w:val="24"/>
          <w:szCs w:val="24"/>
        </w:rPr>
        <w:t>.</w:t>
      </w:r>
      <w:r w:rsidRPr="007A24D1">
        <w:rPr>
          <w:rFonts w:ascii="Times New Roman" w:eastAsia="Times New Roman" w:hAnsi="Times New Roman" w:cs="Times New Roman"/>
        </w:rPr>
        <w:fldChar w:fldCharType="begin"/>
      </w:r>
      <w:r w:rsidR="00203E1E">
        <w:rPr>
          <w:rFonts w:ascii="Times New Roman" w:eastAsia="Times New Roman" w:hAnsi="Times New Roman" w:cs="Times New Roman"/>
        </w:rPr>
        <w:instrText xml:space="preserve"> INCLUDEPICTURE "C:\\var\\folders\\gg\\yyb47dvd0g7g59l25kz3vw6h0000gn\\T\\com.microsoft.Word\\WebArchiveCopyPasteTempFiles\\Likert-agree.jpg" \* MERGEFORMAT </w:instrText>
      </w:r>
      <w:r w:rsidRPr="007A24D1">
        <w:rPr>
          <w:rFonts w:ascii="Times New Roman" w:eastAsia="Times New Roman" w:hAnsi="Times New Roman" w:cs="Times New Roman"/>
        </w:rPr>
        <w:fldChar w:fldCharType="end"/>
      </w:r>
    </w:p>
    <w:p w14:paraId="332CA32A" w14:textId="77777777" w:rsidR="00E83EAB" w:rsidRPr="007A24D1" w:rsidRDefault="00E83EAB" w:rsidP="00E83EAB">
      <w:pPr>
        <w:pStyle w:val="CommentText"/>
        <w:numPr>
          <w:ilvl w:val="0"/>
          <w:numId w:val="19"/>
        </w:numPr>
        <w:spacing w:line="480" w:lineRule="auto"/>
        <w:rPr>
          <w:rFonts w:ascii="Times New Roman" w:hAnsi="Times New Roman" w:cs="Times New Roman"/>
          <w:sz w:val="24"/>
          <w:szCs w:val="24"/>
        </w:rPr>
      </w:pPr>
      <w:r w:rsidRPr="00680858">
        <w:rPr>
          <w:rFonts w:ascii="Times New Roman" w:hAnsi="Times New Roman" w:cs="Times New Roman"/>
          <w:sz w:val="24"/>
          <w:szCs w:val="24"/>
        </w:rPr>
        <w:t>Purposeful rounding decreased the number of patient’s interruptions during my shift</w:t>
      </w:r>
      <w:r>
        <w:rPr>
          <w:rFonts w:ascii="Times New Roman" w:hAnsi="Times New Roman" w:cs="Times New Roman"/>
          <w:sz w:val="24"/>
          <w:szCs w:val="24"/>
        </w:rPr>
        <w:t>.</w:t>
      </w:r>
    </w:p>
    <w:p w14:paraId="527C56DA" w14:textId="77777777" w:rsidR="00E83EAB" w:rsidRPr="007A24D1" w:rsidRDefault="00E83EAB" w:rsidP="00E83EAB">
      <w:pPr>
        <w:pStyle w:val="CommentText"/>
        <w:numPr>
          <w:ilvl w:val="0"/>
          <w:numId w:val="19"/>
        </w:numPr>
        <w:spacing w:line="480" w:lineRule="auto"/>
        <w:rPr>
          <w:rFonts w:ascii="Times New Roman" w:hAnsi="Times New Roman" w:cs="Times New Roman"/>
          <w:sz w:val="24"/>
          <w:szCs w:val="24"/>
        </w:rPr>
      </w:pPr>
      <w:r w:rsidRPr="00680858">
        <w:rPr>
          <w:rFonts w:ascii="Times New Roman" w:hAnsi="Times New Roman" w:cs="Times New Roman"/>
          <w:sz w:val="24"/>
          <w:szCs w:val="24"/>
        </w:rPr>
        <w:t>I purposefully rounded every hour during the day and every 2 hours at night</w:t>
      </w:r>
      <w:r>
        <w:rPr>
          <w:rFonts w:ascii="Times New Roman" w:hAnsi="Times New Roman" w:cs="Times New Roman"/>
          <w:sz w:val="24"/>
          <w:szCs w:val="24"/>
        </w:rPr>
        <w:t>.</w:t>
      </w:r>
    </w:p>
    <w:p w14:paraId="071CC5CF" w14:textId="77777777" w:rsidR="00E83EAB" w:rsidRPr="007A24D1" w:rsidRDefault="00E83EAB" w:rsidP="00E83EAB">
      <w:pPr>
        <w:pStyle w:val="CommentText"/>
        <w:numPr>
          <w:ilvl w:val="0"/>
          <w:numId w:val="19"/>
        </w:numPr>
        <w:spacing w:line="480" w:lineRule="auto"/>
        <w:rPr>
          <w:rFonts w:ascii="Times New Roman" w:hAnsi="Times New Roman" w:cs="Times New Roman"/>
          <w:sz w:val="24"/>
          <w:szCs w:val="24"/>
        </w:rPr>
      </w:pPr>
      <w:r w:rsidRPr="00680858">
        <w:rPr>
          <w:rFonts w:ascii="Times New Roman" w:hAnsi="Times New Roman" w:cs="Times New Roman"/>
          <w:sz w:val="24"/>
          <w:szCs w:val="24"/>
        </w:rPr>
        <w:t>When I purposefully rounded, I always addressed the 4P’s (pain, potty, position and possession).</w:t>
      </w:r>
    </w:p>
    <w:p w14:paraId="75DD5D27" w14:textId="77777777" w:rsidR="00E83EAB" w:rsidRPr="007A24D1" w:rsidRDefault="00E83EAB" w:rsidP="00E83EAB">
      <w:pPr>
        <w:pStyle w:val="CommentText"/>
        <w:numPr>
          <w:ilvl w:val="0"/>
          <w:numId w:val="19"/>
        </w:numPr>
        <w:spacing w:line="480" w:lineRule="auto"/>
        <w:rPr>
          <w:rFonts w:ascii="Times New Roman" w:hAnsi="Times New Roman" w:cs="Times New Roman"/>
          <w:sz w:val="24"/>
          <w:szCs w:val="24"/>
        </w:rPr>
      </w:pPr>
      <w:r w:rsidRPr="00680858">
        <w:rPr>
          <w:rFonts w:ascii="Times New Roman" w:hAnsi="Times New Roman" w:cs="Times New Roman"/>
          <w:sz w:val="24"/>
          <w:szCs w:val="24"/>
        </w:rPr>
        <w:t>Purposeful rounding decreased my patients call light use</w:t>
      </w:r>
      <w:r>
        <w:rPr>
          <w:rFonts w:ascii="Times New Roman" w:hAnsi="Times New Roman" w:cs="Times New Roman"/>
          <w:sz w:val="24"/>
          <w:szCs w:val="24"/>
        </w:rPr>
        <w:t>.</w:t>
      </w:r>
    </w:p>
    <w:p w14:paraId="484BA1E5" w14:textId="79C188E7" w:rsidR="00E83EAB" w:rsidRPr="00680858" w:rsidRDefault="00E83EAB" w:rsidP="00E83EAB">
      <w:pPr>
        <w:pStyle w:val="CommentText"/>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P</w:t>
      </w:r>
      <w:r w:rsidRPr="00680858">
        <w:rPr>
          <w:rFonts w:ascii="Times New Roman" w:hAnsi="Times New Roman" w:cs="Times New Roman"/>
          <w:sz w:val="24"/>
          <w:szCs w:val="24"/>
        </w:rPr>
        <w:t>urposeful rounding makes my care more obvious to the patient/families and makes them feel safer</w:t>
      </w:r>
      <w:r>
        <w:rPr>
          <w:rFonts w:ascii="Times New Roman" w:hAnsi="Times New Roman" w:cs="Times New Roman"/>
          <w:sz w:val="24"/>
          <w:szCs w:val="24"/>
        </w:rPr>
        <w:t>.</w:t>
      </w:r>
    </w:p>
    <w:p w14:paraId="0381B8D9" w14:textId="77777777" w:rsidR="005151D1" w:rsidRDefault="005151D1" w:rsidP="008C4076">
      <w:pPr>
        <w:ind w:firstLine="0"/>
        <w:rPr>
          <w:rFonts w:ascii="Times New Roman" w:eastAsia="Times New Roman" w:hAnsi="Times New Roman" w:cs="Times New Roman"/>
          <w:b/>
          <w:bCs/>
        </w:rPr>
      </w:pPr>
      <w:r w:rsidRPr="005151D1">
        <w:rPr>
          <w:rFonts w:ascii="Times New Roman" w:eastAsia="Times New Roman" w:hAnsi="Times New Roman" w:cs="Times New Roman"/>
          <w:b/>
          <w:bCs/>
        </w:rPr>
        <w:t>Figure 2</w:t>
      </w:r>
    </w:p>
    <w:p w14:paraId="7F8F609C" w14:textId="65304580" w:rsidR="005151D1" w:rsidRPr="005151D1" w:rsidRDefault="00301BC2" w:rsidP="008C4076">
      <w:pPr>
        <w:ind w:firstLine="0"/>
        <w:rPr>
          <w:rFonts w:ascii="Times New Roman" w:eastAsia="Times New Roman" w:hAnsi="Times New Roman" w:cs="Times New Roman"/>
          <w:i/>
          <w:iCs/>
        </w:rPr>
      </w:pPr>
      <w:r w:rsidRPr="00680858">
        <w:rPr>
          <w:rFonts w:ascii="Times New Roman" w:hAnsi="Times New Roman" w:cs="Times New Roman"/>
          <w:noProof/>
          <w:lang w:eastAsia="en-US"/>
        </w:rPr>
        <w:drawing>
          <wp:anchor distT="0" distB="0" distL="114300" distR="114300" simplePos="0" relativeHeight="251671552" behindDoc="1" locked="0" layoutInCell="1" allowOverlap="1" wp14:anchorId="4CAEF211" wp14:editId="5AA414FB">
            <wp:simplePos x="0" y="0"/>
            <wp:positionH relativeFrom="column">
              <wp:posOffset>108585</wp:posOffset>
            </wp:positionH>
            <wp:positionV relativeFrom="paragraph">
              <wp:posOffset>217438</wp:posOffset>
            </wp:positionV>
            <wp:extent cx="3162649" cy="1013367"/>
            <wp:effectExtent l="0" t="0" r="0" b="3175"/>
            <wp:wrapTight wrapText="bothSides">
              <wp:wrapPolygon edited="0">
                <wp:start x="0" y="0"/>
                <wp:lineTo x="0" y="21397"/>
                <wp:lineTo x="21513" y="21397"/>
                <wp:lineTo x="21513" y="0"/>
                <wp:lineTo x="0" y="0"/>
              </wp:wrapPolygon>
            </wp:wrapTight>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2649" cy="1013367"/>
                    </a:xfrm>
                    <a:prstGeom prst="rect">
                      <a:avLst/>
                    </a:prstGeom>
                  </pic:spPr>
                </pic:pic>
              </a:graphicData>
            </a:graphic>
            <wp14:sizeRelH relativeFrom="page">
              <wp14:pctWidth>0</wp14:pctWidth>
            </wp14:sizeRelH>
            <wp14:sizeRelV relativeFrom="page">
              <wp14:pctHeight>0</wp14:pctHeight>
            </wp14:sizeRelV>
          </wp:anchor>
        </w:drawing>
      </w:r>
      <w:r w:rsidR="005151D1" w:rsidRPr="005151D1">
        <w:rPr>
          <w:rFonts w:ascii="Times New Roman" w:eastAsia="Times New Roman" w:hAnsi="Times New Roman" w:cs="Times New Roman"/>
          <w:i/>
          <w:iCs/>
        </w:rPr>
        <w:t>Likert Scale used in post project implementation survey.</w:t>
      </w:r>
    </w:p>
    <w:p w14:paraId="51024956" w14:textId="7D093481" w:rsidR="00E83EAB" w:rsidRDefault="00E83EAB" w:rsidP="00200A39">
      <w:pPr>
        <w:ind w:left="9360" w:firstLine="0"/>
        <w:rPr>
          <w:rFonts w:ascii="Times New Roman" w:eastAsia="Times New Roman" w:hAnsi="Times New Roman" w:cs="Times New Roman"/>
        </w:rPr>
      </w:pPr>
    </w:p>
    <w:p w14:paraId="755BD702" w14:textId="07E73D75" w:rsidR="005151D1" w:rsidRPr="00301BC2" w:rsidRDefault="006D3405" w:rsidP="000E31AD">
      <w:pPr>
        <w:ind w:firstLine="0"/>
        <w:rPr>
          <w:rFonts w:ascii="Times New Roman" w:eastAsia="Times New Roman" w:hAnsi="Times New Roman" w:cs="Times New Roman"/>
          <w:b/>
          <w:bCs/>
        </w:rPr>
      </w:pPr>
      <w:r>
        <w:rPr>
          <w:rFonts w:ascii="Times New Roman" w:eastAsia="Times New Roman" w:hAnsi="Times New Roman" w:cs="Times New Roman"/>
          <w:b/>
          <w:bCs/>
        </w:rPr>
        <w:t xml:space="preserve"> </w:t>
      </w:r>
    </w:p>
    <w:p w14:paraId="33AA6698" w14:textId="77777777" w:rsidR="008B7D8D" w:rsidRDefault="008B7D8D" w:rsidP="000E31AD">
      <w:pPr>
        <w:ind w:firstLine="0"/>
        <w:rPr>
          <w:rFonts w:cstheme="minorHAnsi"/>
          <w:b/>
          <w:bCs/>
          <w:color w:val="000000" w:themeColor="text1"/>
        </w:rPr>
      </w:pPr>
    </w:p>
    <w:p w14:paraId="0DABF0A9" w14:textId="63C5BB2C" w:rsidR="000E31AD" w:rsidRPr="006974AD" w:rsidRDefault="000E31AD" w:rsidP="000E31AD">
      <w:pPr>
        <w:ind w:firstLine="0"/>
        <w:rPr>
          <w:rFonts w:cstheme="minorHAnsi"/>
          <w:b/>
          <w:bCs/>
          <w:color w:val="000000" w:themeColor="text1"/>
        </w:rPr>
      </w:pPr>
      <w:r w:rsidRPr="006974AD">
        <w:rPr>
          <w:rFonts w:cstheme="minorHAnsi"/>
          <w:b/>
          <w:bCs/>
          <w:color w:val="000000" w:themeColor="text1"/>
        </w:rPr>
        <w:t xml:space="preserve">Outcome Measures </w:t>
      </w:r>
    </w:p>
    <w:p w14:paraId="1D63C367" w14:textId="72E3119F" w:rsidR="0099156B" w:rsidRPr="006974AD" w:rsidRDefault="00E47C1E" w:rsidP="000E31AD">
      <w:pPr>
        <w:rPr>
          <w:rFonts w:cstheme="minorHAnsi"/>
          <w:b/>
          <w:bCs/>
          <w:color w:val="000000" w:themeColor="text1"/>
        </w:rPr>
      </w:pPr>
      <w:r w:rsidRPr="006974AD">
        <w:rPr>
          <w:rFonts w:cstheme="minorHAnsi"/>
          <w:color w:val="000000" w:themeColor="text1"/>
        </w:rPr>
        <w:t>The checklist w</w:t>
      </w:r>
      <w:r w:rsidR="00B8394C">
        <w:rPr>
          <w:rFonts w:cstheme="minorHAnsi"/>
          <w:color w:val="000000" w:themeColor="text1"/>
        </w:rPr>
        <w:t>as</w:t>
      </w:r>
      <w:r w:rsidRPr="006974AD">
        <w:rPr>
          <w:rFonts w:cstheme="minorHAnsi"/>
          <w:color w:val="000000" w:themeColor="text1"/>
        </w:rPr>
        <w:t xml:space="preserve"> audited </w:t>
      </w:r>
      <w:r>
        <w:rPr>
          <w:rFonts w:cstheme="minorHAnsi"/>
          <w:color w:val="000000" w:themeColor="text1"/>
        </w:rPr>
        <w:t>for completion</w:t>
      </w:r>
      <w:r w:rsidRPr="006974AD">
        <w:rPr>
          <w:rFonts w:cstheme="minorHAnsi"/>
          <w:color w:val="000000" w:themeColor="text1"/>
        </w:rPr>
        <w:t xml:space="preserve"> by </w:t>
      </w:r>
      <w:r w:rsidR="00181EFC">
        <w:rPr>
          <w:rFonts w:cstheme="minorHAnsi"/>
          <w:color w:val="000000" w:themeColor="text1"/>
        </w:rPr>
        <w:t xml:space="preserve">the primary investigator </w:t>
      </w:r>
      <w:r w:rsidR="00E83EAB">
        <w:rPr>
          <w:rFonts w:cstheme="minorHAnsi"/>
          <w:color w:val="000000" w:themeColor="text1"/>
        </w:rPr>
        <w:t>by visually reviewing the checklist at 0600 the end of midnight shift</w:t>
      </w:r>
      <w:r w:rsidR="00B85239">
        <w:rPr>
          <w:rFonts w:cstheme="minorHAnsi"/>
          <w:color w:val="000000" w:themeColor="text1"/>
        </w:rPr>
        <w:t xml:space="preserve"> every day</w:t>
      </w:r>
      <w:r w:rsidR="00E83EAB">
        <w:rPr>
          <w:rFonts w:cstheme="minorHAnsi"/>
          <w:color w:val="000000" w:themeColor="text1"/>
        </w:rPr>
        <w:t xml:space="preserve">. </w:t>
      </w:r>
      <w:r w:rsidR="008B125D" w:rsidRPr="006974AD">
        <w:rPr>
          <w:rFonts w:cstheme="minorHAnsi"/>
          <w:color w:val="000000" w:themeColor="text1"/>
        </w:rPr>
        <w:t>Quantitative outcomes</w:t>
      </w:r>
      <w:r w:rsidR="00E83EAB">
        <w:rPr>
          <w:rFonts w:cstheme="minorHAnsi"/>
          <w:color w:val="000000" w:themeColor="text1"/>
        </w:rPr>
        <w:t xml:space="preserve"> regarding falls include the number </w:t>
      </w:r>
      <w:r>
        <w:rPr>
          <w:rFonts w:cstheme="minorHAnsi"/>
          <w:color w:val="000000" w:themeColor="text1"/>
        </w:rPr>
        <w:t>of falls, gender of patients</w:t>
      </w:r>
      <w:r w:rsidR="00E869AB">
        <w:rPr>
          <w:rFonts w:cstheme="minorHAnsi"/>
          <w:color w:val="000000" w:themeColor="text1"/>
        </w:rPr>
        <w:t xml:space="preserve"> who sustain a fall</w:t>
      </w:r>
      <w:r>
        <w:rPr>
          <w:rFonts w:cstheme="minorHAnsi"/>
          <w:color w:val="000000" w:themeColor="text1"/>
        </w:rPr>
        <w:t xml:space="preserve">, type of injury associated with </w:t>
      </w:r>
      <w:r w:rsidR="00E869AB">
        <w:rPr>
          <w:rFonts w:cstheme="minorHAnsi"/>
          <w:color w:val="000000" w:themeColor="text1"/>
        </w:rPr>
        <w:t>each inpatient</w:t>
      </w:r>
      <w:r>
        <w:rPr>
          <w:rFonts w:cstheme="minorHAnsi"/>
          <w:color w:val="000000" w:themeColor="text1"/>
        </w:rPr>
        <w:t xml:space="preserve"> fall, </w:t>
      </w:r>
      <w:r w:rsidR="008F104C">
        <w:rPr>
          <w:rFonts w:cstheme="minorHAnsi"/>
          <w:color w:val="000000" w:themeColor="text1"/>
        </w:rPr>
        <w:t xml:space="preserve">pre-implementation </w:t>
      </w:r>
      <w:r>
        <w:rPr>
          <w:rFonts w:cstheme="minorHAnsi"/>
          <w:color w:val="000000" w:themeColor="text1"/>
        </w:rPr>
        <w:t>fall data for September 202</w:t>
      </w:r>
      <w:r w:rsidR="00FB29BD">
        <w:rPr>
          <w:rFonts w:cstheme="minorHAnsi"/>
          <w:color w:val="000000" w:themeColor="text1"/>
        </w:rPr>
        <w:t>1</w:t>
      </w:r>
      <w:r w:rsidR="007F212D" w:rsidRPr="006974AD">
        <w:rPr>
          <w:rFonts w:cstheme="minorHAnsi"/>
          <w:color w:val="000000" w:themeColor="text1"/>
        </w:rPr>
        <w:t xml:space="preserve">, </w:t>
      </w:r>
      <w:r w:rsidR="00CA23B7" w:rsidRPr="006974AD">
        <w:rPr>
          <w:rFonts w:cstheme="minorHAnsi"/>
          <w:color w:val="000000" w:themeColor="text1"/>
        </w:rPr>
        <w:t>the percentage of checklist completion</w:t>
      </w:r>
      <w:r w:rsidR="009C68CC" w:rsidRPr="006974AD">
        <w:rPr>
          <w:rFonts w:cstheme="minorHAnsi"/>
          <w:color w:val="000000" w:themeColor="text1"/>
        </w:rPr>
        <w:t xml:space="preserve">, and post implementation survey results. </w:t>
      </w:r>
    </w:p>
    <w:p w14:paraId="047AE1B9" w14:textId="77777777" w:rsidR="00EC21CB" w:rsidRPr="006974AD" w:rsidRDefault="00EC21CB" w:rsidP="00EC21CB">
      <w:pPr>
        <w:ind w:firstLine="0"/>
        <w:rPr>
          <w:rFonts w:cstheme="minorHAnsi"/>
          <w:b/>
          <w:bCs/>
          <w:color w:val="000000" w:themeColor="text1"/>
        </w:rPr>
      </w:pPr>
      <w:r w:rsidRPr="006974AD">
        <w:rPr>
          <w:rFonts w:cstheme="minorHAnsi"/>
          <w:b/>
          <w:bCs/>
          <w:color w:val="000000" w:themeColor="text1"/>
        </w:rPr>
        <w:t>Intervention/Implementation</w:t>
      </w:r>
    </w:p>
    <w:p w14:paraId="79322D47" w14:textId="70E89E51" w:rsidR="00EC21CB" w:rsidRPr="006974AD" w:rsidRDefault="00EC21CB" w:rsidP="00EC21CB">
      <w:pPr>
        <w:rPr>
          <w:rFonts w:cstheme="minorHAnsi"/>
          <w:color w:val="000000" w:themeColor="text1"/>
        </w:rPr>
      </w:pPr>
      <w:r w:rsidRPr="006974AD">
        <w:rPr>
          <w:rFonts w:cstheme="minorHAnsi"/>
          <w:color w:val="000000" w:themeColor="text1"/>
        </w:rPr>
        <w:t>The Joint Commission’s national safety goals require hospitals to focus on reducing the risk of patient harm from falls while hospitalized (The Joint Commission, 20</w:t>
      </w:r>
      <w:r w:rsidR="003070D5">
        <w:rPr>
          <w:rFonts w:cstheme="minorHAnsi"/>
          <w:color w:val="000000" w:themeColor="text1"/>
        </w:rPr>
        <w:t>21</w:t>
      </w:r>
      <w:r w:rsidRPr="006974AD">
        <w:rPr>
          <w:rFonts w:cstheme="minorHAnsi"/>
          <w:color w:val="000000" w:themeColor="text1"/>
        </w:rPr>
        <w:t xml:space="preserve">). Improvements in the fundamental aspect of patient care and safety are imperative to improving and redesigning the healthcare environment, therefore; the aim of this quality improvement project </w:t>
      </w:r>
      <w:r w:rsidR="008C4076">
        <w:rPr>
          <w:rFonts w:cstheme="minorHAnsi"/>
          <w:color w:val="000000" w:themeColor="text1"/>
        </w:rPr>
        <w:t>was</w:t>
      </w:r>
      <w:r w:rsidRPr="006974AD">
        <w:rPr>
          <w:rFonts w:cstheme="minorHAnsi"/>
          <w:color w:val="000000" w:themeColor="text1"/>
        </w:rPr>
        <w:t xml:space="preserve"> to reduce inpatient falls on the </w:t>
      </w:r>
      <w:r>
        <w:rPr>
          <w:rFonts w:cstheme="minorHAnsi"/>
          <w:color w:val="000000" w:themeColor="text1"/>
        </w:rPr>
        <w:t>third</w:t>
      </w:r>
      <w:r w:rsidRPr="006974AD">
        <w:rPr>
          <w:rFonts w:cstheme="minorHAnsi"/>
          <w:color w:val="000000" w:themeColor="text1"/>
        </w:rPr>
        <w:t xml:space="preserve">-floor medical surgical unit at </w:t>
      </w:r>
      <w:r>
        <w:rPr>
          <w:rFonts w:cstheme="minorHAnsi"/>
          <w:color w:val="000000" w:themeColor="text1"/>
        </w:rPr>
        <w:t>BHW</w:t>
      </w:r>
      <w:r w:rsidRPr="006974AD">
        <w:rPr>
          <w:rFonts w:cstheme="minorHAnsi"/>
          <w:color w:val="000000" w:themeColor="text1"/>
        </w:rPr>
        <w:t xml:space="preserve"> and identify if the purposeful rounding fall checklist </w:t>
      </w:r>
      <w:r w:rsidR="00023F32">
        <w:rPr>
          <w:rFonts w:cstheme="minorHAnsi"/>
          <w:color w:val="000000" w:themeColor="text1"/>
        </w:rPr>
        <w:t>wa</w:t>
      </w:r>
      <w:r w:rsidRPr="006974AD">
        <w:rPr>
          <w:rFonts w:cstheme="minorHAnsi"/>
          <w:color w:val="000000" w:themeColor="text1"/>
        </w:rPr>
        <w:t xml:space="preserve">s an effective tool in decreasing falls.   </w:t>
      </w:r>
    </w:p>
    <w:p w14:paraId="0DD3AC9E" w14:textId="333F727C" w:rsidR="00337334" w:rsidRDefault="00E47C1E" w:rsidP="00DC2AF5">
      <w:pPr>
        <w:rPr>
          <w:rFonts w:eastAsia="Times New Roman" w:cstheme="minorHAnsi"/>
          <w:color w:val="000000" w:themeColor="text1"/>
        </w:rPr>
      </w:pPr>
      <w:r>
        <w:rPr>
          <w:rFonts w:cstheme="minorHAnsi"/>
          <w:color w:val="000000" w:themeColor="text1"/>
        </w:rPr>
        <w:t>A</w:t>
      </w:r>
      <w:r w:rsidR="00764F75" w:rsidRPr="006974AD">
        <w:rPr>
          <w:rFonts w:cstheme="minorHAnsi"/>
          <w:color w:val="000000" w:themeColor="text1"/>
        </w:rPr>
        <w:t>ll nursing staff including nursing assistants w</w:t>
      </w:r>
      <w:r>
        <w:rPr>
          <w:rFonts w:cstheme="minorHAnsi"/>
          <w:color w:val="000000" w:themeColor="text1"/>
        </w:rPr>
        <w:t xml:space="preserve">ere </w:t>
      </w:r>
      <w:r w:rsidR="00764F75" w:rsidRPr="006974AD">
        <w:rPr>
          <w:rFonts w:cstheme="minorHAnsi"/>
          <w:color w:val="000000" w:themeColor="text1"/>
        </w:rPr>
        <w:t>educated on the use of the checklist prior to implementation. Education w</w:t>
      </w:r>
      <w:r>
        <w:rPr>
          <w:rFonts w:cstheme="minorHAnsi"/>
          <w:color w:val="000000" w:themeColor="text1"/>
        </w:rPr>
        <w:t>as</w:t>
      </w:r>
      <w:r w:rsidR="00764F75" w:rsidRPr="006974AD">
        <w:rPr>
          <w:rFonts w:cstheme="minorHAnsi"/>
          <w:color w:val="000000" w:themeColor="text1"/>
        </w:rPr>
        <w:t xml:space="preserve"> done </w:t>
      </w:r>
      <w:r w:rsidR="00424460">
        <w:rPr>
          <w:rFonts w:cstheme="minorHAnsi"/>
          <w:color w:val="000000" w:themeColor="text1"/>
        </w:rPr>
        <w:t xml:space="preserve">every day for seven days </w:t>
      </w:r>
      <w:r w:rsidR="00764F75" w:rsidRPr="006974AD">
        <w:rPr>
          <w:rFonts w:cstheme="minorHAnsi"/>
          <w:color w:val="000000" w:themeColor="text1"/>
        </w:rPr>
        <w:t>during the daily huddle</w:t>
      </w:r>
      <w:r w:rsidR="00FE0D36" w:rsidRPr="006974AD">
        <w:rPr>
          <w:rFonts w:cstheme="minorHAnsi"/>
          <w:color w:val="000000" w:themeColor="text1"/>
        </w:rPr>
        <w:t xml:space="preserve"> that occur</w:t>
      </w:r>
      <w:r>
        <w:rPr>
          <w:rFonts w:cstheme="minorHAnsi"/>
          <w:color w:val="000000" w:themeColor="text1"/>
        </w:rPr>
        <w:t>s</w:t>
      </w:r>
      <w:r w:rsidR="00FE0D36" w:rsidRPr="006974AD">
        <w:rPr>
          <w:rFonts w:cstheme="minorHAnsi"/>
          <w:color w:val="000000" w:themeColor="text1"/>
        </w:rPr>
        <w:t xml:space="preserve"> twice a day during change of shift</w:t>
      </w:r>
      <w:r w:rsidR="008C4076">
        <w:rPr>
          <w:rFonts w:cstheme="minorHAnsi"/>
          <w:color w:val="000000" w:themeColor="text1"/>
        </w:rPr>
        <w:t xml:space="preserve"> to ensure that all nurses and nursing assistants were provided with the information</w:t>
      </w:r>
      <w:r w:rsidR="00764F75" w:rsidRPr="006974AD">
        <w:rPr>
          <w:rFonts w:cstheme="minorHAnsi"/>
          <w:color w:val="000000" w:themeColor="text1"/>
        </w:rPr>
        <w:t xml:space="preserve">. </w:t>
      </w:r>
      <w:r w:rsidR="0002491A">
        <w:rPr>
          <w:rFonts w:cstheme="minorHAnsi"/>
          <w:color w:val="000000" w:themeColor="text1"/>
        </w:rPr>
        <w:t>A hard copy of the checklist was</w:t>
      </w:r>
      <w:r w:rsidR="00161CA5">
        <w:rPr>
          <w:rFonts w:cstheme="minorHAnsi"/>
          <w:color w:val="000000" w:themeColor="text1"/>
        </w:rPr>
        <w:t xml:space="preserve"> provided</w:t>
      </w:r>
      <w:r w:rsidR="0002491A">
        <w:rPr>
          <w:rFonts w:cstheme="minorHAnsi"/>
          <w:color w:val="000000" w:themeColor="text1"/>
        </w:rPr>
        <w:t xml:space="preserve"> to nursing staff and were instructed on how to use it and where it w</w:t>
      </w:r>
      <w:r w:rsidR="00424460">
        <w:rPr>
          <w:rFonts w:cstheme="minorHAnsi"/>
          <w:color w:val="000000" w:themeColor="text1"/>
        </w:rPr>
        <w:t>ould</w:t>
      </w:r>
      <w:r w:rsidR="0002491A">
        <w:rPr>
          <w:rFonts w:cstheme="minorHAnsi"/>
          <w:color w:val="000000" w:themeColor="text1"/>
        </w:rPr>
        <w:t xml:space="preserve"> </w:t>
      </w:r>
      <w:r w:rsidR="00424460">
        <w:rPr>
          <w:rFonts w:cstheme="minorHAnsi"/>
          <w:color w:val="000000" w:themeColor="text1"/>
        </w:rPr>
        <w:t>be</w:t>
      </w:r>
      <w:r w:rsidR="00161CA5">
        <w:rPr>
          <w:rFonts w:cstheme="minorHAnsi"/>
          <w:color w:val="000000" w:themeColor="text1"/>
        </w:rPr>
        <w:t xml:space="preserve"> placed</w:t>
      </w:r>
      <w:r w:rsidR="00424460">
        <w:rPr>
          <w:rFonts w:cstheme="minorHAnsi"/>
          <w:color w:val="000000" w:themeColor="text1"/>
        </w:rPr>
        <w:t xml:space="preserve"> in</w:t>
      </w:r>
      <w:r w:rsidR="0002491A">
        <w:rPr>
          <w:rFonts w:cstheme="minorHAnsi"/>
          <w:color w:val="000000" w:themeColor="text1"/>
        </w:rPr>
        <w:t xml:space="preserve"> the patient rooms. </w:t>
      </w:r>
      <w:r w:rsidR="0025596B" w:rsidRPr="006974AD">
        <w:rPr>
          <w:rFonts w:cstheme="minorHAnsi"/>
          <w:color w:val="000000" w:themeColor="text1"/>
        </w:rPr>
        <w:t>The checklist consist</w:t>
      </w:r>
      <w:r>
        <w:rPr>
          <w:rFonts w:cstheme="minorHAnsi"/>
          <w:color w:val="000000" w:themeColor="text1"/>
        </w:rPr>
        <w:t>ed</w:t>
      </w:r>
      <w:r w:rsidR="0025596B" w:rsidRPr="006974AD">
        <w:rPr>
          <w:rFonts w:cstheme="minorHAnsi"/>
          <w:color w:val="000000" w:themeColor="text1"/>
        </w:rPr>
        <w:t xml:space="preserve"> of the </w:t>
      </w:r>
      <w:r>
        <w:rPr>
          <w:rFonts w:cstheme="minorHAnsi"/>
          <w:color w:val="000000" w:themeColor="text1"/>
        </w:rPr>
        <w:t>patient’s room number, fall risk score, use of fall cushion mats, and f</w:t>
      </w:r>
      <w:r w:rsidR="0025596B" w:rsidRPr="006974AD">
        <w:rPr>
          <w:rFonts w:cstheme="minorHAnsi"/>
          <w:color w:val="000000" w:themeColor="text1"/>
        </w:rPr>
        <w:t xml:space="preserve">our Ps: Potty, Position, Pain, and Possessions. </w:t>
      </w:r>
      <w:r w:rsidR="0025596B" w:rsidRPr="006974AD">
        <w:rPr>
          <w:rFonts w:cstheme="minorHAnsi"/>
          <w:b/>
          <w:bCs/>
          <w:color w:val="000000" w:themeColor="text1"/>
        </w:rPr>
        <w:t xml:space="preserve">Figure </w:t>
      </w:r>
      <w:r w:rsidR="001B259B">
        <w:rPr>
          <w:rFonts w:cstheme="minorHAnsi"/>
          <w:b/>
          <w:bCs/>
          <w:color w:val="000000" w:themeColor="text1"/>
        </w:rPr>
        <w:t>3</w:t>
      </w:r>
      <w:r w:rsidR="0025596B" w:rsidRPr="006974AD">
        <w:rPr>
          <w:rFonts w:cstheme="minorHAnsi"/>
          <w:color w:val="000000" w:themeColor="text1"/>
        </w:rPr>
        <w:t xml:space="preserve"> provides a description of the </w:t>
      </w:r>
      <w:r w:rsidR="00E923FE" w:rsidRPr="006974AD">
        <w:rPr>
          <w:rFonts w:cstheme="minorHAnsi"/>
          <w:color w:val="000000" w:themeColor="text1"/>
        </w:rPr>
        <w:t>checklist using</w:t>
      </w:r>
      <w:r w:rsidR="00AC162C">
        <w:rPr>
          <w:rFonts w:cstheme="minorHAnsi"/>
          <w:color w:val="000000" w:themeColor="text1"/>
        </w:rPr>
        <w:t xml:space="preserve"> the</w:t>
      </w:r>
      <w:r w:rsidR="00E923FE" w:rsidRPr="006974AD">
        <w:rPr>
          <w:rFonts w:cstheme="minorHAnsi"/>
          <w:color w:val="000000" w:themeColor="text1"/>
        </w:rPr>
        <w:t xml:space="preserve"> </w:t>
      </w:r>
      <w:r w:rsidR="0025596B" w:rsidRPr="006974AD">
        <w:rPr>
          <w:rFonts w:cstheme="minorHAnsi"/>
          <w:color w:val="000000" w:themeColor="text1"/>
        </w:rPr>
        <w:t>four Ps. The checklist w</w:t>
      </w:r>
      <w:r>
        <w:rPr>
          <w:rFonts w:cstheme="minorHAnsi"/>
          <w:color w:val="000000" w:themeColor="text1"/>
        </w:rPr>
        <w:t>as</w:t>
      </w:r>
      <w:r w:rsidR="0025596B" w:rsidRPr="006974AD">
        <w:rPr>
          <w:rFonts w:cstheme="minorHAnsi"/>
          <w:color w:val="000000" w:themeColor="text1"/>
        </w:rPr>
        <w:t xml:space="preserve"> posted </w:t>
      </w:r>
      <w:r w:rsidR="00FE0D36" w:rsidRPr="006974AD">
        <w:rPr>
          <w:rFonts w:cstheme="minorHAnsi"/>
          <w:color w:val="000000" w:themeColor="text1"/>
        </w:rPr>
        <w:t xml:space="preserve">inside each patient room by the white board. </w:t>
      </w:r>
      <w:r w:rsidR="0025596B" w:rsidRPr="006974AD">
        <w:rPr>
          <w:rFonts w:cstheme="minorHAnsi"/>
          <w:color w:val="000000" w:themeColor="text1"/>
        </w:rPr>
        <w:t>Purposeful hourly rounding w</w:t>
      </w:r>
      <w:r w:rsidR="00B8394C">
        <w:rPr>
          <w:rFonts w:cstheme="minorHAnsi"/>
          <w:color w:val="000000" w:themeColor="text1"/>
        </w:rPr>
        <w:t>as</w:t>
      </w:r>
      <w:r w:rsidR="0025596B" w:rsidRPr="006974AD">
        <w:rPr>
          <w:rFonts w:cstheme="minorHAnsi"/>
          <w:color w:val="000000" w:themeColor="text1"/>
        </w:rPr>
        <w:t xml:space="preserve"> completed and documented on the checklist every hour from 8 </w:t>
      </w:r>
      <w:r w:rsidR="00957985">
        <w:rPr>
          <w:rFonts w:cstheme="minorHAnsi"/>
          <w:color w:val="000000" w:themeColor="text1"/>
        </w:rPr>
        <w:t>AM</w:t>
      </w:r>
      <w:r w:rsidR="0025596B" w:rsidRPr="006974AD">
        <w:rPr>
          <w:rFonts w:cstheme="minorHAnsi"/>
          <w:color w:val="000000" w:themeColor="text1"/>
        </w:rPr>
        <w:t xml:space="preserve"> to 10 </w:t>
      </w:r>
      <w:r w:rsidR="00957985">
        <w:rPr>
          <w:rFonts w:cstheme="minorHAnsi"/>
          <w:color w:val="000000" w:themeColor="text1"/>
        </w:rPr>
        <w:t>PM</w:t>
      </w:r>
      <w:r w:rsidR="0025596B" w:rsidRPr="006974AD">
        <w:rPr>
          <w:rFonts w:cstheme="minorHAnsi"/>
          <w:color w:val="000000" w:themeColor="text1"/>
        </w:rPr>
        <w:t xml:space="preserve"> </w:t>
      </w:r>
      <w:r w:rsidR="00764F75" w:rsidRPr="006974AD">
        <w:rPr>
          <w:rFonts w:cstheme="minorHAnsi"/>
          <w:color w:val="000000" w:themeColor="text1"/>
        </w:rPr>
        <w:t xml:space="preserve">and every two hours from </w:t>
      </w:r>
      <w:r w:rsidR="00EE50B2" w:rsidRPr="006974AD">
        <w:rPr>
          <w:rFonts w:cstheme="minorHAnsi"/>
          <w:color w:val="000000" w:themeColor="text1"/>
        </w:rPr>
        <w:t xml:space="preserve">10 </w:t>
      </w:r>
      <w:r w:rsidR="006B72E4">
        <w:rPr>
          <w:rFonts w:cstheme="minorHAnsi"/>
          <w:color w:val="000000" w:themeColor="text1"/>
        </w:rPr>
        <w:t>PM</w:t>
      </w:r>
      <w:r w:rsidR="00764F75" w:rsidRPr="006974AD">
        <w:rPr>
          <w:rFonts w:cstheme="minorHAnsi"/>
          <w:color w:val="000000" w:themeColor="text1"/>
        </w:rPr>
        <w:t xml:space="preserve"> to 6 </w:t>
      </w:r>
      <w:r w:rsidR="006B72E4">
        <w:rPr>
          <w:rFonts w:cstheme="minorHAnsi"/>
          <w:color w:val="000000" w:themeColor="text1"/>
        </w:rPr>
        <w:t>AM</w:t>
      </w:r>
      <w:r w:rsidR="00764F75" w:rsidRPr="006974AD">
        <w:rPr>
          <w:rFonts w:cstheme="minorHAnsi"/>
          <w:color w:val="000000" w:themeColor="text1"/>
        </w:rPr>
        <w:t xml:space="preserve"> </w:t>
      </w:r>
      <w:r w:rsidR="0025596B" w:rsidRPr="006974AD">
        <w:rPr>
          <w:rFonts w:cstheme="minorHAnsi"/>
          <w:color w:val="000000" w:themeColor="text1"/>
        </w:rPr>
        <w:t>by nursing staff</w:t>
      </w:r>
      <w:r w:rsidR="00764F75" w:rsidRPr="006974AD">
        <w:rPr>
          <w:rFonts w:cstheme="minorHAnsi"/>
          <w:color w:val="000000" w:themeColor="text1"/>
        </w:rPr>
        <w:t xml:space="preserve"> on each patient</w:t>
      </w:r>
      <w:r w:rsidR="0025596B" w:rsidRPr="006974AD">
        <w:rPr>
          <w:rFonts w:cstheme="minorHAnsi"/>
          <w:color w:val="000000" w:themeColor="text1"/>
        </w:rPr>
        <w:t xml:space="preserve">. </w:t>
      </w:r>
      <w:r w:rsidR="00FE0D36" w:rsidRPr="006974AD">
        <w:rPr>
          <w:rFonts w:cstheme="minorHAnsi"/>
          <w:color w:val="000000" w:themeColor="text1"/>
        </w:rPr>
        <w:t xml:space="preserve">Rounding </w:t>
      </w:r>
      <w:r w:rsidR="00023F32">
        <w:rPr>
          <w:rFonts w:cstheme="minorHAnsi"/>
          <w:color w:val="000000" w:themeColor="text1"/>
        </w:rPr>
        <w:t>wa</w:t>
      </w:r>
      <w:r w:rsidR="00FE0D36" w:rsidRPr="006974AD">
        <w:rPr>
          <w:rFonts w:cstheme="minorHAnsi"/>
          <w:color w:val="000000" w:themeColor="text1"/>
        </w:rPr>
        <w:t xml:space="preserve">s done every two hours from 10 </w:t>
      </w:r>
      <w:r w:rsidR="006B72E4">
        <w:rPr>
          <w:rFonts w:cstheme="minorHAnsi"/>
          <w:color w:val="000000" w:themeColor="text1"/>
        </w:rPr>
        <w:t>PM</w:t>
      </w:r>
      <w:r w:rsidR="00FE0D36" w:rsidRPr="006974AD">
        <w:rPr>
          <w:rFonts w:cstheme="minorHAnsi"/>
          <w:color w:val="000000" w:themeColor="text1"/>
        </w:rPr>
        <w:t xml:space="preserve"> to 6 </w:t>
      </w:r>
      <w:r w:rsidR="006B72E4">
        <w:rPr>
          <w:rFonts w:cstheme="minorHAnsi"/>
          <w:color w:val="000000" w:themeColor="text1"/>
        </w:rPr>
        <w:t>AM</w:t>
      </w:r>
      <w:r w:rsidR="00FE0D36" w:rsidRPr="006974AD">
        <w:rPr>
          <w:rFonts w:cstheme="minorHAnsi"/>
          <w:color w:val="000000" w:themeColor="text1"/>
        </w:rPr>
        <w:t xml:space="preserve"> to </w:t>
      </w:r>
      <w:r w:rsidR="00EE50B2" w:rsidRPr="006974AD">
        <w:rPr>
          <w:rFonts w:cstheme="minorHAnsi"/>
          <w:color w:val="000000" w:themeColor="text1"/>
        </w:rPr>
        <w:t xml:space="preserve">minimize disturbing patients during sleep time. </w:t>
      </w:r>
      <w:r w:rsidR="0025596B" w:rsidRPr="006974AD">
        <w:rPr>
          <w:rFonts w:cstheme="minorHAnsi"/>
          <w:color w:val="000000" w:themeColor="text1"/>
        </w:rPr>
        <w:t xml:space="preserve">Nursing staff </w:t>
      </w:r>
      <w:r w:rsidR="00B8394C">
        <w:rPr>
          <w:rFonts w:cstheme="minorHAnsi"/>
          <w:color w:val="000000" w:themeColor="text1"/>
        </w:rPr>
        <w:t>were</w:t>
      </w:r>
      <w:r w:rsidR="0002491A">
        <w:rPr>
          <w:rFonts w:cstheme="minorHAnsi"/>
          <w:color w:val="000000" w:themeColor="text1"/>
        </w:rPr>
        <w:t xml:space="preserve"> instructed</w:t>
      </w:r>
      <w:r w:rsidR="00B8394C">
        <w:rPr>
          <w:rFonts w:cstheme="minorHAnsi"/>
          <w:color w:val="000000" w:themeColor="text1"/>
        </w:rPr>
        <w:t xml:space="preserve"> t</w:t>
      </w:r>
      <w:r w:rsidR="0002491A">
        <w:rPr>
          <w:rFonts w:cstheme="minorHAnsi"/>
          <w:color w:val="000000" w:themeColor="text1"/>
        </w:rPr>
        <w:t xml:space="preserve">o </w:t>
      </w:r>
      <w:r w:rsidR="0025596B" w:rsidRPr="006974AD">
        <w:rPr>
          <w:rFonts w:cstheme="minorHAnsi"/>
          <w:color w:val="000000" w:themeColor="text1"/>
        </w:rPr>
        <w:t xml:space="preserve">write </w:t>
      </w:r>
      <w:r w:rsidR="00B8394C">
        <w:rPr>
          <w:rFonts w:cstheme="minorHAnsi"/>
          <w:color w:val="000000" w:themeColor="text1"/>
        </w:rPr>
        <w:t>a check</w:t>
      </w:r>
      <w:r w:rsidR="0002491A">
        <w:rPr>
          <w:rFonts w:cstheme="minorHAnsi"/>
          <w:color w:val="000000" w:themeColor="text1"/>
        </w:rPr>
        <w:t xml:space="preserve"> for completion</w:t>
      </w:r>
      <w:r w:rsidR="00B8394C">
        <w:rPr>
          <w:rFonts w:cstheme="minorHAnsi"/>
          <w:color w:val="000000" w:themeColor="text1"/>
        </w:rPr>
        <w:t xml:space="preserve"> </w:t>
      </w:r>
      <w:r w:rsidR="0002491A">
        <w:rPr>
          <w:rFonts w:cstheme="minorHAnsi"/>
          <w:color w:val="000000" w:themeColor="text1"/>
        </w:rPr>
        <w:t>o</w:t>
      </w:r>
      <w:r w:rsidR="0025596B" w:rsidRPr="006974AD">
        <w:rPr>
          <w:rFonts w:cstheme="minorHAnsi"/>
          <w:color w:val="000000" w:themeColor="text1"/>
        </w:rPr>
        <w:t>n the open boxes when rounding</w:t>
      </w:r>
      <w:r w:rsidR="00B8394C">
        <w:rPr>
          <w:rFonts w:cstheme="minorHAnsi"/>
          <w:color w:val="000000" w:themeColor="text1"/>
        </w:rPr>
        <w:t xml:space="preserve"> was</w:t>
      </w:r>
      <w:r w:rsidR="0002491A">
        <w:rPr>
          <w:rFonts w:cstheme="minorHAnsi"/>
          <w:color w:val="000000" w:themeColor="text1"/>
        </w:rPr>
        <w:t xml:space="preserve"> completed.</w:t>
      </w:r>
      <w:r w:rsidR="0025596B" w:rsidRPr="006974AD">
        <w:rPr>
          <w:rFonts w:cstheme="minorHAnsi"/>
          <w:color w:val="000000" w:themeColor="text1"/>
        </w:rPr>
        <w:t xml:space="preserve"> If the patient</w:t>
      </w:r>
      <w:r w:rsidR="0002491A">
        <w:rPr>
          <w:rFonts w:cstheme="minorHAnsi"/>
          <w:color w:val="000000" w:themeColor="text1"/>
        </w:rPr>
        <w:t xml:space="preserve"> was</w:t>
      </w:r>
      <w:r w:rsidR="0025596B" w:rsidRPr="006974AD">
        <w:rPr>
          <w:rFonts w:cstheme="minorHAnsi"/>
          <w:color w:val="000000" w:themeColor="text1"/>
        </w:rPr>
        <w:t xml:space="preserve"> sleeping, the nursing staff w</w:t>
      </w:r>
      <w:r w:rsidR="00FB29BD">
        <w:rPr>
          <w:rFonts w:cstheme="minorHAnsi"/>
          <w:color w:val="000000" w:themeColor="text1"/>
        </w:rPr>
        <w:t>ere to</w:t>
      </w:r>
      <w:r w:rsidR="0025596B" w:rsidRPr="006974AD">
        <w:rPr>
          <w:rFonts w:cstheme="minorHAnsi"/>
          <w:color w:val="000000" w:themeColor="text1"/>
        </w:rPr>
        <w:t xml:space="preserve"> place the letter “S” for sleeping in place of the</w:t>
      </w:r>
      <w:r w:rsidR="00B8394C">
        <w:rPr>
          <w:rFonts w:cstheme="minorHAnsi"/>
          <w:color w:val="000000" w:themeColor="text1"/>
        </w:rPr>
        <w:t xml:space="preserve"> check mark</w:t>
      </w:r>
      <w:r w:rsidR="0025596B" w:rsidRPr="006974AD">
        <w:rPr>
          <w:rFonts w:cstheme="minorHAnsi"/>
          <w:color w:val="000000" w:themeColor="text1"/>
        </w:rPr>
        <w:t>.</w:t>
      </w:r>
      <w:r w:rsidR="00E923FE" w:rsidRPr="006974AD">
        <w:rPr>
          <w:rFonts w:cstheme="minorHAnsi"/>
          <w:color w:val="000000" w:themeColor="text1"/>
        </w:rPr>
        <w:t xml:space="preserve"> Nurses w</w:t>
      </w:r>
      <w:r w:rsidR="00B8394C">
        <w:rPr>
          <w:rFonts w:cstheme="minorHAnsi"/>
          <w:color w:val="000000" w:themeColor="text1"/>
        </w:rPr>
        <w:t xml:space="preserve">ere to </w:t>
      </w:r>
      <w:r w:rsidR="00E923FE" w:rsidRPr="006974AD">
        <w:rPr>
          <w:rFonts w:cstheme="minorHAnsi"/>
          <w:color w:val="000000" w:themeColor="text1"/>
        </w:rPr>
        <w:t>complete the even hours and nursing assistants w</w:t>
      </w:r>
      <w:r w:rsidR="00B8394C">
        <w:rPr>
          <w:rFonts w:cstheme="minorHAnsi"/>
          <w:color w:val="000000" w:themeColor="text1"/>
        </w:rPr>
        <w:t xml:space="preserve">ere to </w:t>
      </w:r>
      <w:r w:rsidR="00E923FE" w:rsidRPr="006974AD">
        <w:rPr>
          <w:rFonts w:cstheme="minorHAnsi"/>
          <w:color w:val="000000" w:themeColor="text1"/>
        </w:rPr>
        <w:t xml:space="preserve">complete the odd hours. The time slots between 10 </w:t>
      </w:r>
      <w:r w:rsidR="00957985">
        <w:rPr>
          <w:rFonts w:cstheme="minorHAnsi"/>
          <w:color w:val="000000" w:themeColor="text1"/>
        </w:rPr>
        <w:t>PM</w:t>
      </w:r>
      <w:r w:rsidR="00E923FE" w:rsidRPr="006974AD">
        <w:rPr>
          <w:rFonts w:cstheme="minorHAnsi"/>
          <w:color w:val="000000" w:themeColor="text1"/>
        </w:rPr>
        <w:t xml:space="preserve"> and 6 </w:t>
      </w:r>
      <w:r w:rsidR="00957985">
        <w:rPr>
          <w:rFonts w:cstheme="minorHAnsi"/>
          <w:color w:val="000000" w:themeColor="text1"/>
        </w:rPr>
        <w:t>AM</w:t>
      </w:r>
      <w:r w:rsidR="00E923FE" w:rsidRPr="006974AD">
        <w:rPr>
          <w:rFonts w:cstheme="minorHAnsi"/>
          <w:color w:val="000000" w:themeColor="text1"/>
        </w:rPr>
        <w:t xml:space="preserve"> c</w:t>
      </w:r>
      <w:r w:rsidR="00103747">
        <w:rPr>
          <w:rFonts w:cstheme="minorHAnsi"/>
          <w:color w:val="000000" w:themeColor="text1"/>
        </w:rPr>
        <w:t>ould</w:t>
      </w:r>
      <w:r w:rsidR="00E923FE" w:rsidRPr="006974AD">
        <w:rPr>
          <w:rFonts w:cstheme="minorHAnsi"/>
          <w:color w:val="000000" w:themeColor="text1"/>
        </w:rPr>
        <w:t xml:space="preserve"> be completed by either nurses or nursing assistants.</w:t>
      </w:r>
      <w:r w:rsidR="0002491A">
        <w:rPr>
          <w:rFonts w:cstheme="minorHAnsi"/>
          <w:color w:val="000000" w:themeColor="text1"/>
        </w:rPr>
        <w:t xml:space="preserve"> </w:t>
      </w:r>
      <w:r w:rsidR="0025596B" w:rsidRPr="006974AD">
        <w:rPr>
          <w:rFonts w:eastAsia="Times New Roman" w:cstheme="minorHAnsi"/>
          <w:color w:val="000000" w:themeColor="text1"/>
        </w:rPr>
        <w:t xml:space="preserve">The new </w:t>
      </w:r>
      <w:r w:rsidR="00161CA5">
        <w:rPr>
          <w:rFonts w:eastAsia="Times New Roman" w:cstheme="minorHAnsi"/>
          <w:color w:val="000000" w:themeColor="text1"/>
        </w:rPr>
        <w:t xml:space="preserve">purposeful rounding checklist initiative </w:t>
      </w:r>
      <w:r w:rsidR="0025596B" w:rsidRPr="006974AD">
        <w:rPr>
          <w:rFonts w:eastAsia="Times New Roman" w:cstheme="minorHAnsi"/>
          <w:color w:val="000000" w:themeColor="text1"/>
        </w:rPr>
        <w:t>w</w:t>
      </w:r>
      <w:r w:rsidR="00B8394C">
        <w:rPr>
          <w:rFonts w:eastAsia="Times New Roman" w:cstheme="minorHAnsi"/>
          <w:color w:val="000000" w:themeColor="text1"/>
        </w:rPr>
        <w:t>as</w:t>
      </w:r>
      <w:r w:rsidR="0025596B" w:rsidRPr="006974AD">
        <w:rPr>
          <w:rFonts w:eastAsia="Times New Roman" w:cstheme="minorHAnsi"/>
          <w:color w:val="000000" w:themeColor="text1"/>
        </w:rPr>
        <w:t xml:space="preserve"> emphasized in weekly huddle sessions using the two key messages: (1) all inpatients are at risk for falls, and (2) everyone has a role in fall prevention. </w:t>
      </w:r>
    </w:p>
    <w:p w14:paraId="4235EAA5" w14:textId="77777777" w:rsidR="00AC162C" w:rsidRDefault="00AC162C" w:rsidP="005151D1">
      <w:pPr>
        <w:ind w:firstLine="0"/>
        <w:rPr>
          <w:rFonts w:cstheme="minorHAnsi"/>
          <w:b/>
          <w:bCs/>
          <w:color w:val="000000" w:themeColor="text1"/>
        </w:rPr>
      </w:pPr>
    </w:p>
    <w:p w14:paraId="2902D8EE" w14:textId="2417DAE9" w:rsidR="005151D1" w:rsidRDefault="005151D1" w:rsidP="005151D1">
      <w:pPr>
        <w:ind w:firstLine="0"/>
        <w:rPr>
          <w:rFonts w:cstheme="minorHAnsi"/>
          <w:b/>
          <w:bCs/>
          <w:color w:val="000000" w:themeColor="text1"/>
        </w:rPr>
      </w:pPr>
      <w:r w:rsidRPr="00A37F8C">
        <w:rPr>
          <w:rFonts w:cstheme="minorHAnsi"/>
          <w:b/>
          <w:bCs/>
          <w:color w:val="000000" w:themeColor="text1"/>
        </w:rPr>
        <w:t>Figure 3</w:t>
      </w:r>
    </w:p>
    <w:p w14:paraId="35D84036" w14:textId="5D9FE7A2" w:rsidR="005151D1" w:rsidRPr="005151D1" w:rsidRDefault="005151D1" w:rsidP="005151D1">
      <w:pPr>
        <w:ind w:firstLine="0"/>
        <w:rPr>
          <w:rFonts w:cstheme="minorHAnsi"/>
          <w:i/>
          <w:iCs/>
          <w:color w:val="000000" w:themeColor="text1"/>
        </w:rPr>
      </w:pPr>
      <w:r>
        <w:rPr>
          <w:rFonts w:cstheme="minorHAnsi"/>
          <w:b/>
          <w:bCs/>
          <w:noProof/>
          <w:color w:val="000000" w:themeColor="text1"/>
          <w:lang w:eastAsia="en-US"/>
        </w:rPr>
        <w:drawing>
          <wp:anchor distT="0" distB="0" distL="114300" distR="114300" simplePos="0" relativeHeight="251682816" behindDoc="0" locked="0" layoutInCell="1" allowOverlap="1" wp14:anchorId="7C5F7449" wp14:editId="65402949">
            <wp:simplePos x="0" y="0"/>
            <wp:positionH relativeFrom="column">
              <wp:posOffset>-30043</wp:posOffset>
            </wp:positionH>
            <wp:positionV relativeFrom="paragraph">
              <wp:posOffset>337453</wp:posOffset>
            </wp:positionV>
            <wp:extent cx="5518785" cy="4744085"/>
            <wp:effectExtent l="0" t="0" r="5715" b="5715"/>
            <wp:wrapThrough wrapText="bothSides">
              <wp:wrapPolygon edited="0">
                <wp:start x="0" y="0"/>
                <wp:lineTo x="0" y="21568"/>
                <wp:lineTo x="21573" y="21568"/>
                <wp:lineTo x="21573" y="0"/>
                <wp:lineTo x="0" y="0"/>
              </wp:wrapPolygon>
            </wp:wrapThrough>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518785" cy="4744085"/>
                    </a:xfrm>
                    <a:prstGeom prst="rect">
                      <a:avLst/>
                    </a:prstGeom>
                  </pic:spPr>
                </pic:pic>
              </a:graphicData>
            </a:graphic>
            <wp14:sizeRelH relativeFrom="page">
              <wp14:pctWidth>0</wp14:pctWidth>
            </wp14:sizeRelH>
            <wp14:sizeRelV relativeFrom="page">
              <wp14:pctHeight>0</wp14:pctHeight>
            </wp14:sizeRelV>
          </wp:anchor>
        </w:drawing>
      </w:r>
      <w:r w:rsidRPr="005151D1">
        <w:rPr>
          <w:rFonts w:cstheme="minorHAnsi"/>
          <w:i/>
          <w:iCs/>
          <w:color w:val="000000" w:themeColor="text1"/>
        </w:rPr>
        <w:t>Rounding with Purpose Checklist</w:t>
      </w:r>
      <w:r w:rsidR="00C55736">
        <w:rPr>
          <w:rFonts w:cstheme="minorHAnsi"/>
          <w:i/>
          <w:iCs/>
          <w:color w:val="000000" w:themeColor="text1"/>
        </w:rPr>
        <w:t>.</w:t>
      </w:r>
    </w:p>
    <w:p w14:paraId="6F8B0BEE" w14:textId="357D0B70" w:rsidR="00200A39" w:rsidRDefault="00200A39" w:rsidP="00DC2AF5">
      <w:pPr>
        <w:ind w:firstLine="0"/>
        <w:rPr>
          <w:rFonts w:cstheme="minorHAnsi"/>
          <w:b/>
          <w:bCs/>
          <w:color w:val="000000" w:themeColor="text1"/>
        </w:rPr>
      </w:pPr>
    </w:p>
    <w:p w14:paraId="230A8B26" w14:textId="52EDC7EB" w:rsidR="00200A39" w:rsidRDefault="00200A39" w:rsidP="00DC2AF5">
      <w:pPr>
        <w:ind w:firstLine="0"/>
        <w:rPr>
          <w:rFonts w:cstheme="minorHAnsi"/>
          <w:b/>
          <w:bCs/>
          <w:color w:val="000000" w:themeColor="text1"/>
        </w:rPr>
      </w:pPr>
    </w:p>
    <w:p w14:paraId="2E623C0B" w14:textId="2319DC6B" w:rsidR="00200A39" w:rsidRDefault="00200A39" w:rsidP="00DC2AF5">
      <w:pPr>
        <w:ind w:firstLine="0"/>
        <w:rPr>
          <w:rFonts w:cstheme="minorHAnsi"/>
          <w:b/>
          <w:bCs/>
          <w:color w:val="000000" w:themeColor="text1"/>
        </w:rPr>
      </w:pPr>
    </w:p>
    <w:p w14:paraId="4925E008" w14:textId="4AAF5D85" w:rsidR="00200A39" w:rsidRDefault="00200A39" w:rsidP="00DC2AF5">
      <w:pPr>
        <w:ind w:firstLine="0"/>
        <w:rPr>
          <w:rFonts w:cstheme="minorHAnsi"/>
          <w:b/>
          <w:bCs/>
          <w:color w:val="000000" w:themeColor="text1"/>
        </w:rPr>
      </w:pPr>
    </w:p>
    <w:p w14:paraId="07CA285A" w14:textId="219F2C15" w:rsidR="00200A39" w:rsidRDefault="00200A39" w:rsidP="00DC2AF5">
      <w:pPr>
        <w:ind w:firstLine="0"/>
        <w:rPr>
          <w:rFonts w:cstheme="minorHAnsi"/>
          <w:b/>
          <w:bCs/>
          <w:color w:val="000000" w:themeColor="text1"/>
        </w:rPr>
      </w:pPr>
    </w:p>
    <w:p w14:paraId="09FB788D" w14:textId="77777777" w:rsidR="00200A39" w:rsidRDefault="00200A39" w:rsidP="00DC2AF5">
      <w:pPr>
        <w:ind w:firstLine="0"/>
        <w:rPr>
          <w:rFonts w:cstheme="minorHAnsi"/>
          <w:b/>
          <w:bCs/>
          <w:color w:val="000000" w:themeColor="text1"/>
        </w:rPr>
      </w:pPr>
    </w:p>
    <w:p w14:paraId="01F8A072" w14:textId="77777777" w:rsidR="00200A39" w:rsidRDefault="00200A39" w:rsidP="00DC2AF5">
      <w:pPr>
        <w:ind w:firstLine="0"/>
        <w:rPr>
          <w:rFonts w:cstheme="minorHAnsi"/>
          <w:b/>
          <w:bCs/>
          <w:color w:val="000000" w:themeColor="text1"/>
        </w:rPr>
      </w:pPr>
    </w:p>
    <w:p w14:paraId="59B8D381" w14:textId="77777777" w:rsidR="00200A39" w:rsidRDefault="00200A39" w:rsidP="00DC2AF5">
      <w:pPr>
        <w:ind w:firstLine="0"/>
        <w:rPr>
          <w:rFonts w:cstheme="minorHAnsi"/>
          <w:b/>
          <w:bCs/>
          <w:color w:val="000000" w:themeColor="text1"/>
        </w:rPr>
      </w:pPr>
    </w:p>
    <w:p w14:paraId="0FD908D5" w14:textId="77777777" w:rsidR="00200A39" w:rsidRDefault="00200A39" w:rsidP="00DC2AF5">
      <w:pPr>
        <w:ind w:firstLine="0"/>
        <w:rPr>
          <w:rFonts w:cstheme="minorHAnsi"/>
          <w:b/>
          <w:bCs/>
          <w:color w:val="000000" w:themeColor="text1"/>
        </w:rPr>
      </w:pPr>
    </w:p>
    <w:p w14:paraId="3FE3DD2F" w14:textId="77777777" w:rsidR="00200A39" w:rsidRDefault="00200A39" w:rsidP="00DC2AF5">
      <w:pPr>
        <w:ind w:firstLine="0"/>
        <w:rPr>
          <w:rFonts w:cstheme="minorHAnsi"/>
          <w:b/>
          <w:bCs/>
          <w:color w:val="000000" w:themeColor="text1"/>
        </w:rPr>
      </w:pPr>
    </w:p>
    <w:p w14:paraId="2E44854F" w14:textId="77777777" w:rsidR="00200A39" w:rsidRDefault="00200A39" w:rsidP="00DC2AF5">
      <w:pPr>
        <w:ind w:firstLine="0"/>
        <w:rPr>
          <w:rFonts w:cstheme="minorHAnsi"/>
          <w:b/>
          <w:bCs/>
          <w:color w:val="000000" w:themeColor="text1"/>
        </w:rPr>
      </w:pPr>
    </w:p>
    <w:p w14:paraId="3ECA2440" w14:textId="77777777" w:rsidR="00200A39" w:rsidRDefault="00200A39" w:rsidP="00DC2AF5">
      <w:pPr>
        <w:ind w:firstLine="0"/>
        <w:rPr>
          <w:rFonts w:cstheme="minorHAnsi"/>
          <w:b/>
          <w:bCs/>
          <w:color w:val="000000" w:themeColor="text1"/>
        </w:rPr>
      </w:pPr>
    </w:p>
    <w:p w14:paraId="2ADA8574" w14:textId="7C125509" w:rsidR="00200A39" w:rsidRDefault="00200A39" w:rsidP="00DC2AF5">
      <w:pPr>
        <w:ind w:firstLine="0"/>
        <w:rPr>
          <w:rFonts w:cstheme="minorHAnsi"/>
          <w:b/>
          <w:bCs/>
          <w:color w:val="000000" w:themeColor="text1"/>
        </w:rPr>
      </w:pPr>
    </w:p>
    <w:p w14:paraId="39BCC7F1" w14:textId="77777777" w:rsidR="005151D1" w:rsidRDefault="005151D1" w:rsidP="00A21FE7">
      <w:pPr>
        <w:ind w:firstLine="0"/>
        <w:rPr>
          <w:rFonts w:cstheme="minorHAnsi"/>
          <w:b/>
          <w:bCs/>
          <w:color w:val="000000" w:themeColor="text1"/>
        </w:rPr>
      </w:pPr>
    </w:p>
    <w:p w14:paraId="2CE92EBB" w14:textId="668FE7CE" w:rsidR="009C68CC" w:rsidRPr="006974AD" w:rsidRDefault="009C68CC" w:rsidP="00A21FE7">
      <w:pPr>
        <w:ind w:firstLine="0"/>
        <w:rPr>
          <w:rFonts w:cstheme="minorHAnsi"/>
          <w:b/>
          <w:bCs/>
          <w:color w:val="000000" w:themeColor="text1"/>
        </w:rPr>
      </w:pPr>
      <w:r w:rsidRPr="006974AD">
        <w:rPr>
          <w:rFonts w:cstheme="minorHAnsi"/>
          <w:b/>
          <w:bCs/>
          <w:color w:val="000000" w:themeColor="text1"/>
        </w:rPr>
        <w:t>Setting and Sample</w:t>
      </w:r>
    </w:p>
    <w:p w14:paraId="7CF3C083" w14:textId="1666392D" w:rsidR="009C68CC" w:rsidRPr="006974AD" w:rsidRDefault="009C68CC" w:rsidP="009C68CC">
      <w:pPr>
        <w:rPr>
          <w:rFonts w:cstheme="minorHAnsi"/>
          <w:color w:val="000000" w:themeColor="text1"/>
        </w:rPr>
      </w:pPr>
      <w:r w:rsidRPr="006974AD">
        <w:rPr>
          <w:rFonts w:cstheme="minorHAnsi"/>
          <w:color w:val="000000" w:themeColor="text1"/>
        </w:rPr>
        <w:t xml:space="preserve">This project </w:t>
      </w:r>
      <w:r w:rsidR="00B8394C">
        <w:rPr>
          <w:rFonts w:cstheme="minorHAnsi"/>
          <w:color w:val="000000" w:themeColor="text1"/>
        </w:rPr>
        <w:t xml:space="preserve">was carried out </w:t>
      </w:r>
      <w:r w:rsidRPr="006974AD">
        <w:rPr>
          <w:rFonts w:cstheme="minorHAnsi"/>
          <w:color w:val="000000" w:themeColor="text1"/>
        </w:rPr>
        <w:t xml:space="preserve">on the </w:t>
      </w:r>
      <w:r w:rsidR="00B8394C">
        <w:rPr>
          <w:rFonts w:cstheme="minorHAnsi"/>
          <w:color w:val="000000" w:themeColor="text1"/>
        </w:rPr>
        <w:t>third</w:t>
      </w:r>
      <w:r w:rsidR="00B8394C" w:rsidRPr="006974AD">
        <w:rPr>
          <w:rFonts w:cstheme="minorHAnsi"/>
          <w:color w:val="000000" w:themeColor="text1"/>
        </w:rPr>
        <w:t>-floor</w:t>
      </w:r>
      <w:r w:rsidRPr="006974AD">
        <w:rPr>
          <w:rFonts w:cstheme="minorHAnsi"/>
          <w:color w:val="000000" w:themeColor="text1"/>
        </w:rPr>
        <w:t xml:space="preserve"> </w:t>
      </w:r>
      <w:r w:rsidR="00B8394C">
        <w:rPr>
          <w:rFonts w:cstheme="minorHAnsi"/>
          <w:color w:val="000000" w:themeColor="text1"/>
        </w:rPr>
        <w:t xml:space="preserve">medical surgical unit </w:t>
      </w:r>
      <w:r w:rsidRPr="006974AD">
        <w:rPr>
          <w:rFonts w:cstheme="minorHAnsi"/>
          <w:color w:val="000000" w:themeColor="text1"/>
        </w:rPr>
        <w:t xml:space="preserve">at </w:t>
      </w:r>
      <w:r w:rsidR="007D70CD">
        <w:rPr>
          <w:rFonts w:cstheme="minorHAnsi"/>
          <w:color w:val="000000" w:themeColor="text1"/>
        </w:rPr>
        <w:t>BHW</w:t>
      </w:r>
      <w:r w:rsidRPr="006974AD">
        <w:rPr>
          <w:rFonts w:cstheme="minorHAnsi"/>
          <w:color w:val="000000" w:themeColor="text1"/>
        </w:rPr>
        <w:t xml:space="preserve">. There </w:t>
      </w:r>
      <w:r w:rsidR="008C4076">
        <w:rPr>
          <w:rFonts w:cstheme="minorHAnsi"/>
          <w:color w:val="000000" w:themeColor="text1"/>
        </w:rPr>
        <w:t>were</w:t>
      </w:r>
      <w:r w:rsidRPr="006974AD">
        <w:rPr>
          <w:rFonts w:cstheme="minorHAnsi"/>
          <w:color w:val="000000" w:themeColor="text1"/>
        </w:rPr>
        <w:t xml:space="preserve"> </w:t>
      </w:r>
      <w:r w:rsidR="00B85239">
        <w:rPr>
          <w:rFonts w:cstheme="minorHAnsi"/>
          <w:color w:val="000000" w:themeColor="text1"/>
        </w:rPr>
        <w:t xml:space="preserve">a total of </w:t>
      </w:r>
      <w:r w:rsidR="004E50BE">
        <w:rPr>
          <w:rFonts w:cstheme="minorHAnsi"/>
          <w:color w:val="000000" w:themeColor="text1"/>
        </w:rPr>
        <w:t>25</w:t>
      </w:r>
      <w:r w:rsidRPr="006974AD">
        <w:rPr>
          <w:rFonts w:cstheme="minorHAnsi"/>
          <w:color w:val="000000" w:themeColor="text1"/>
        </w:rPr>
        <w:t xml:space="preserve"> beds on the </w:t>
      </w:r>
      <w:r w:rsidR="007D70CD">
        <w:rPr>
          <w:rFonts w:cstheme="minorHAnsi"/>
          <w:color w:val="000000" w:themeColor="text1"/>
        </w:rPr>
        <w:t>third</w:t>
      </w:r>
      <w:r w:rsidRPr="006974AD">
        <w:rPr>
          <w:rFonts w:cstheme="minorHAnsi"/>
          <w:color w:val="000000" w:themeColor="text1"/>
        </w:rPr>
        <w:t xml:space="preserve"> floor. </w:t>
      </w:r>
      <w:r w:rsidR="00ED1E98">
        <w:rPr>
          <w:rFonts w:cstheme="minorHAnsi"/>
          <w:color w:val="000000" w:themeColor="text1"/>
        </w:rPr>
        <w:t xml:space="preserve">The average daily census for the unit </w:t>
      </w:r>
      <w:r w:rsidR="008C4076">
        <w:rPr>
          <w:rFonts w:cstheme="minorHAnsi"/>
          <w:color w:val="000000" w:themeColor="text1"/>
        </w:rPr>
        <w:t>was</w:t>
      </w:r>
      <w:r w:rsidR="00ED1E98">
        <w:rPr>
          <w:rFonts w:cstheme="minorHAnsi"/>
          <w:color w:val="000000" w:themeColor="text1"/>
        </w:rPr>
        <w:t xml:space="preserve"> twenty-three patients a day. </w:t>
      </w:r>
      <w:r w:rsidRPr="006974AD">
        <w:rPr>
          <w:rFonts w:cstheme="minorHAnsi"/>
          <w:color w:val="000000" w:themeColor="text1"/>
        </w:rPr>
        <w:t xml:space="preserve">The </w:t>
      </w:r>
      <w:r w:rsidR="00B8394C">
        <w:rPr>
          <w:rFonts w:cstheme="minorHAnsi"/>
          <w:color w:val="000000" w:themeColor="text1"/>
        </w:rPr>
        <w:t xml:space="preserve">inclusion criteria </w:t>
      </w:r>
      <w:r w:rsidR="003070D5">
        <w:rPr>
          <w:rFonts w:cstheme="minorHAnsi"/>
          <w:color w:val="000000" w:themeColor="text1"/>
        </w:rPr>
        <w:t>were all medical surgical</w:t>
      </w:r>
      <w:r w:rsidR="00B8394C">
        <w:rPr>
          <w:rFonts w:cstheme="minorHAnsi"/>
          <w:color w:val="000000" w:themeColor="text1"/>
        </w:rPr>
        <w:t xml:space="preserve"> </w:t>
      </w:r>
      <w:r w:rsidRPr="006974AD">
        <w:rPr>
          <w:rFonts w:cstheme="minorHAnsi"/>
          <w:color w:val="000000" w:themeColor="text1"/>
        </w:rPr>
        <w:t xml:space="preserve">patients </w:t>
      </w:r>
      <w:r w:rsidR="00B8394C">
        <w:rPr>
          <w:rFonts w:cstheme="minorHAnsi"/>
          <w:color w:val="000000" w:themeColor="text1"/>
        </w:rPr>
        <w:t xml:space="preserve">admitted to the </w:t>
      </w:r>
      <w:r w:rsidR="003070D5">
        <w:rPr>
          <w:rFonts w:cstheme="minorHAnsi"/>
          <w:color w:val="000000" w:themeColor="text1"/>
        </w:rPr>
        <w:t>third floor</w:t>
      </w:r>
      <w:r w:rsidR="00E85B34">
        <w:rPr>
          <w:rFonts w:cstheme="minorHAnsi"/>
          <w:color w:val="000000" w:themeColor="text1"/>
        </w:rPr>
        <w:t xml:space="preserve"> being treated for uncontrolled diabetes, sepsis, cellulitis, </w:t>
      </w:r>
      <w:r w:rsidR="00B85239">
        <w:rPr>
          <w:rFonts w:cstheme="minorHAnsi"/>
          <w:color w:val="000000" w:themeColor="text1"/>
        </w:rPr>
        <w:t xml:space="preserve">ethyl alcohol </w:t>
      </w:r>
      <w:r w:rsidR="00E85B34">
        <w:rPr>
          <w:rFonts w:cstheme="minorHAnsi"/>
          <w:color w:val="000000" w:themeColor="text1"/>
        </w:rPr>
        <w:t>withdrawal, status post abdominal surgery, status post limb amputation, and status post hip and knee replacements</w:t>
      </w:r>
      <w:r w:rsidRPr="006974AD">
        <w:rPr>
          <w:rFonts w:cstheme="minorHAnsi"/>
          <w:color w:val="000000" w:themeColor="text1"/>
        </w:rPr>
        <w:t>. The patient’s ages range</w:t>
      </w:r>
      <w:r w:rsidR="00023F32">
        <w:rPr>
          <w:rFonts w:cstheme="minorHAnsi"/>
          <w:color w:val="000000" w:themeColor="text1"/>
        </w:rPr>
        <w:t>d</w:t>
      </w:r>
      <w:r w:rsidRPr="006974AD">
        <w:rPr>
          <w:rFonts w:cstheme="minorHAnsi"/>
          <w:color w:val="000000" w:themeColor="text1"/>
        </w:rPr>
        <w:t xml:space="preserve"> from 18 years old and up. The participants of this project </w:t>
      </w:r>
      <w:r w:rsidR="003070D5">
        <w:rPr>
          <w:rFonts w:cstheme="minorHAnsi"/>
          <w:color w:val="000000" w:themeColor="text1"/>
        </w:rPr>
        <w:t>included all inpatient medical surgical patients</w:t>
      </w:r>
      <w:r w:rsidRPr="006974AD">
        <w:rPr>
          <w:rFonts w:cstheme="minorHAnsi"/>
          <w:color w:val="000000" w:themeColor="text1"/>
        </w:rPr>
        <w:t xml:space="preserve"> admitted to the </w:t>
      </w:r>
      <w:r w:rsidR="000F2B6C">
        <w:rPr>
          <w:rFonts w:cstheme="minorHAnsi"/>
          <w:color w:val="000000" w:themeColor="text1"/>
        </w:rPr>
        <w:t>third</w:t>
      </w:r>
      <w:r w:rsidR="000F2B6C" w:rsidRPr="006974AD">
        <w:rPr>
          <w:rFonts w:cstheme="minorHAnsi"/>
          <w:color w:val="000000" w:themeColor="text1"/>
        </w:rPr>
        <w:t>-floor</w:t>
      </w:r>
      <w:r w:rsidR="00243A25" w:rsidRPr="006974AD">
        <w:rPr>
          <w:rFonts w:cstheme="minorHAnsi"/>
          <w:color w:val="000000" w:themeColor="text1"/>
        </w:rPr>
        <w:t xml:space="preserve">, nurses, and nursing assistants. All patients regardless of </w:t>
      </w:r>
      <w:r w:rsidR="00E51715">
        <w:rPr>
          <w:rFonts w:cstheme="minorHAnsi"/>
          <w:color w:val="000000" w:themeColor="text1"/>
        </w:rPr>
        <w:t>Morse fall</w:t>
      </w:r>
      <w:r w:rsidR="00243A25" w:rsidRPr="006974AD">
        <w:rPr>
          <w:rFonts w:cstheme="minorHAnsi"/>
          <w:color w:val="000000" w:themeColor="text1"/>
        </w:rPr>
        <w:t xml:space="preserve"> risk score w</w:t>
      </w:r>
      <w:r w:rsidR="00B8394C">
        <w:rPr>
          <w:rFonts w:cstheme="minorHAnsi"/>
          <w:color w:val="000000" w:themeColor="text1"/>
        </w:rPr>
        <w:t>ere</w:t>
      </w:r>
      <w:r w:rsidR="00243A25" w:rsidRPr="006974AD">
        <w:rPr>
          <w:rFonts w:cstheme="minorHAnsi"/>
          <w:color w:val="000000" w:themeColor="text1"/>
        </w:rPr>
        <w:t xml:space="preserve"> included. </w:t>
      </w:r>
    </w:p>
    <w:p w14:paraId="7550AED3" w14:textId="099B8054" w:rsidR="00243A25" w:rsidRPr="006974AD" w:rsidRDefault="00243A25" w:rsidP="00243A25">
      <w:pPr>
        <w:ind w:firstLine="0"/>
        <w:rPr>
          <w:rFonts w:cstheme="minorHAnsi"/>
          <w:b/>
          <w:bCs/>
          <w:color w:val="000000" w:themeColor="text1"/>
        </w:rPr>
      </w:pPr>
      <w:r w:rsidRPr="006974AD">
        <w:rPr>
          <w:rFonts w:cstheme="minorHAnsi"/>
          <w:b/>
          <w:bCs/>
          <w:color w:val="000000" w:themeColor="text1"/>
        </w:rPr>
        <w:t>Data Collection</w:t>
      </w:r>
      <w:r w:rsidR="003319B1" w:rsidRPr="006974AD">
        <w:rPr>
          <w:rFonts w:cstheme="minorHAnsi"/>
          <w:b/>
          <w:bCs/>
          <w:color w:val="000000" w:themeColor="text1"/>
        </w:rPr>
        <w:t xml:space="preserve"> </w:t>
      </w:r>
    </w:p>
    <w:p w14:paraId="1E76F378" w14:textId="7737C4D3" w:rsidR="00161CA5" w:rsidRDefault="00243A25" w:rsidP="00243A25">
      <w:pPr>
        <w:ind w:firstLine="0"/>
        <w:rPr>
          <w:rFonts w:cstheme="minorHAnsi"/>
          <w:strike/>
          <w:color w:val="000000" w:themeColor="text1"/>
        </w:rPr>
      </w:pPr>
      <w:r w:rsidRPr="006974AD">
        <w:rPr>
          <w:rFonts w:cstheme="minorHAnsi"/>
          <w:b/>
          <w:bCs/>
          <w:color w:val="000000" w:themeColor="text1"/>
        </w:rPr>
        <w:tab/>
      </w:r>
      <w:r w:rsidR="00D466EE" w:rsidRPr="006974AD">
        <w:rPr>
          <w:rFonts w:cstheme="minorHAnsi"/>
          <w:color w:val="000000" w:themeColor="text1"/>
        </w:rPr>
        <w:t xml:space="preserve">The </w:t>
      </w:r>
      <w:r w:rsidR="009B20AD">
        <w:rPr>
          <w:rFonts w:cstheme="minorHAnsi"/>
          <w:color w:val="000000" w:themeColor="text1"/>
        </w:rPr>
        <w:t>number</w:t>
      </w:r>
      <w:r w:rsidR="00D466EE" w:rsidRPr="006974AD">
        <w:rPr>
          <w:rFonts w:cstheme="minorHAnsi"/>
          <w:color w:val="000000" w:themeColor="text1"/>
        </w:rPr>
        <w:t xml:space="preserve"> of inpatient falls</w:t>
      </w:r>
      <w:r w:rsidR="009B20AD">
        <w:rPr>
          <w:rFonts w:cstheme="minorHAnsi"/>
          <w:color w:val="000000" w:themeColor="text1"/>
        </w:rPr>
        <w:t>, gender of patients who had an inpatient fall and the type of inpatient fall injuries sustained</w:t>
      </w:r>
      <w:r w:rsidR="00D466EE" w:rsidRPr="006974AD">
        <w:rPr>
          <w:rFonts w:cstheme="minorHAnsi"/>
          <w:color w:val="000000" w:themeColor="text1"/>
        </w:rPr>
        <w:t xml:space="preserve"> on the </w:t>
      </w:r>
      <w:r w:rsidR="007D70CD">
        <w:rPr>
          <w:rFonts w:cstheme="minorHAnsi"/>
          <w:color w:val="000000" w:themeColor="text1"/>
        </w:rPr>
        <w:t>third</w:t>
      </w:r>
      <w:r w:rsidR="00D466EE" w:rsidRPr="006974AD">
        <w:rPr>
          <w:rFonts w:cstheme="minorHAnsi"/>
          <w:color w:val="000000" w:themeColor="text1"/>
        </w:rPr>
        <w:t xml:space="preserve"> floor </w:t>
      </w:r>
      <w:r w:rsidR="00B8394C">
        <w:rPr>
          <w:rFonts w:cstheme="minorHAnsi"/>
          <w:color w:val="000000" w:themeColor="text1"/>
        </w:rPr>
        <w:t>was collected for the months of</w:t>
      </w:r>
      <w:r w:rsidR="00643A75" w:rsidRPr="006974AD">
        <w:rPr>
          <w:rFonts w:cstheme="minorHAnsi"/>
          <w:color w:val="000000" w:themeColor="text1"/>
        </w:rPr>
        <w:t xml:space="preserve"> </w:t>
      </w:r>
      <w:r w:rsidR="00B8394C">
        <w:rPr>
          <w:rFonts w:cstheme="minorHAnsi"/>
          <w:color w:val="000000" w:themeColor="text1"/>
        </w:rPr>
        <w:t>September 2021 and October</w:t>
      </w:r>
      <w:r w:rsidR="004E50BE">
        <w:rPr>
          <w:rFonts w:cstheme="minorHAnsi"/>
          <w:color w:val="000000" w:themeColor="text1"/>
        </w:rPr>
        <w:t xml:space="preserve"> </w:t>
      </w:r>
      <w:r w:rsidR="00643A75" w:rsidRPr="006974AD">
        <w:rPr>
          <w:rFonts w:cstheme="minorHAnsi"/>
          <w:color w:val="000000" w:themeColor="text1"/>
        </w:rPr>
        <w:t>2021</w:t>
      </w:r>
      <w:r w:rsidR="00D466EE" w:rsidRPr="006974AD">
        <w:rPr>
          <w:rFonts w:cstheme="minorHAnsi"/>
          <w:color w:val="000000" w:themeColor="text1"/>
        </w:rPr>
        <w:t>.</w:t>
      </w:r>
      <w:r w:rsidR="00944068" w:rsidRPr="00944068">
        <w:t xml:space="preserve"> </w:t>
      </w:r>
      <w:r w:rsidR="00944068">
        <w:t xml:space="preserve">As part of the third-floor nurse manager’s priorities, keeping record of inpatient falls </w:t>
      </w:r>
      <w:r w:rsidR="008C4076">
        <w:t xml:space="preserve">was </w:t>
      </w:r>
      <w:r w:rsidR="00944068">
        <w:t xml:space="preserve">one of </w:t>
      </w:r>
      <w:r w:rsidR="00F003EC">
        <w:t xml:space="preserve">the </w:t>
      </w:r>
      <w:r w:rsidR="00944068">
        <w:t>responsibilities required by administration.</w:t>
      </w:r>
      <w:r w:rsidR="00D466EE" w:rsidRPr="006974AD">
        <w:rPr>
          <w:rFonts w:cstheme="minorHAnsi"/>
          <w:color w:val="000000" w:themeColor="text1"/>
        </w:rPr>
        <w:t xml:space="preserve"> </w:t>
      </w:r>
      <w:r w:rsidR="008F2744">
        <w:rPr>
          <w:rFonts w:cstheme="minorHAnsi"/>
          <w:color w:val="000000" w:themeColor="text1"/>
        </w:rPr>
        <w:t xml:space="preserve">The daily patient census for the unit in September 2021 and October 2021 was also collected. </w:t>
      </w:r>
      <w:r w:rsidR="00643A75" w:rsidRPr="006974AD">
        <w:rPr>
          <w:rFonts w:cstheme="minorHAnsi"/>
          <w:color w:val="000000" w:themeColor="text1"/>
        </w:rPr>
        <w:t>The checklist w</w:t>
      </w:r>
      <w:r w:rsidR="00B8394C">
        <w:rPr>
          <w:rFonts w:cstheme="minorHAnsi"/>
          <w:color w:val="000000" w:themeColor="text1"/>
        </w:rPr>
        <w:t>as</w:t>
      </w:r>
      <w:r w:rsidR="00643A75" w:rsidRPr="006974AD">
        <w:rPr>
          <w:rFonts w:cstheme="minorHAnsi"/>
          <w:color w:val="000000" w:themeColor="text1"/>
        </w:rPr>
        <w:t xml:space="preserve"> audited</w:t>
      </w:r>
      <w:r w:rsidR="0002491A">
        <w:rPr>
          <w:rFonts w:cstheme="minorHAnsi"/>
          <w:color w:val="000000" w:themeColor="text1"/>
        </w:rPr>
        <w:t xml:space="preserve"> for completeness daily</w:t>
      </w:r>
      <w:r w:rsidR="00BA74F3">
        <w:rPr>
          <w:rFonts w:cstheme="minorHAnsi"/>
          <w:color w:val="000000" w:themeColor="text1"/>
        </w:rPr>
        <w:t xml:space="preserve"> at 0600</w:t>
      </w:r>
      <w:r w:rsidR="00643A75" w:rsidRPr="006974AD">
        <w:rPr>
          <w:rFonts w:cstheme="minorHAnsi"/>
          <w:color w:val="000000" w:themeColor="text1"/>
        </w:rPr>
        <w:t xml:space="preserve"> in the</w:t>
      </w:r>
      <w:r w:rsidR="00161CA5">
        <w:rPr>
          <w:rFonts w:cstheme="minorHAnsi"/>
          <w:color w:val="000000" w:themeColor="text1"/>
        </w:rPr>
        <w:t xml:space="preserve"> implementation</w:t>
      </w:r>
      <w:r w:rsidR="00643A75" w:rsidRPr="006974AD">
        <w:rPr>
          <w:rFonts w:cstheme="minorHAnsi"/>
          <w:color w:val="000000" w:themeColor="text1"/>
        </w:rPr>
        <w:t xml:space="preserve"> month of </w:t>
      </w:r>
      <w:r w:rsidR="00B8394C">
        <w:rPr>
          <w:rFonts w:cstheme="minorHAnsi"/>
          <w:color w:val="000000" w:themeColor="text1"/>
        </w:rPr>
        <w:t>October 202</w:t>
      </w:r>
      <w:r w:rsidR="003070D5">
        <w:rPr>
          <w:rFonts w:cstheme="minorHAnsi"/>
          <w:color w:val="000000" w:themeColor="text1"/>
        </w:rPr>
        <w:t>1</w:t>
      </w:r>
      <w:r w:rsidR="00643A75" w:rsidRPr="006974AD">
        <w:rPr>
          <w:rFonts w:cstheme="minorHAnsi"/>
          <w:color w:val="000000" w:themeColor="text1"/>
        </w:rPr>
        <w:t xml:space="preserve">. </w:t>
      </w:r>
      <w:r w:rsidR="003070D5">
        <w:rPr>
          <w:rFonts w:cstheme="minorHAnsi"/>
          <w:color w:val="000000" w:themeColor="text1"/>
        </w:rPr>
        <w:t>The goal set by the primary investigator was for e</w:t>
      </w:r>
      <w:r w:rsidR="008C4092">
        <w:rPr>
          <w:rFonts w:cstheme="minorHAnsi"/>
          <w:color w:val="000000" w:themeColor="text1"/>
        </w:rPr>
        <w:t xml:space="preserve">ighty percent of each checklist to be </w:t>
      </w:r>
      <w:r w:rsidR="002E5DF0">
        <w:rPr>
          <w:rFonts w:cstheme="minorHAnsi"/>
          <w:color w:val="000000" w:themeColor="text1"/>
        </w:rPr>
        <w:t xml:space="preserve">filled out </w:t>
      </w:r>
      <w:r w:rsidR="008C4092">
        <w:rPr>
          <w:rFonts w:cstheme="minorHAnsi"/>
          <w:color w:val="000000" w:themeColor="text1"/>
        </w:rPr>
        <w:t xml:space="preserve">by nursing staff </w:t>
      </w:r>
      <w:r w:rsidR="00DD7B56">
        <w:rPr>
          <w:rFonts w:cstheme="minorHAnsi"/>
          <w:color w:val="000000" w:themeColor="text1"/>
        </w:rPr>
        <w:t>to</w:t>
      </w:r>
      <w:r w:rsidR="008C4092">
        <w:rPr>
          <w:rFonts w:cstheme="minorHAnsi"/>
          <w:color w:val="000000" w:themeColor="text1"/>
        </w:rPr>
        <w:t xml:space="preserve"> count as completed. </w:t>
      </w:r>
      <w:r w:rsidR="00161CA5">
        <w:rPr>
          <w:rFonts w:cstheme="minorHAnsi"/>
          <w:color w:val="000000" w:themeColor="text1"/>
        </w:rPr>
        <w:t xml:space="preserve">This eighty percent goal was recommended by the third-floor unit manager. </w:t>
      </w:r>
      <w:r w:rsidR="00643A75" w:rsidRPr="006974AD">
        <w:rPr>
          <w:rFonts w:cstheme="minorHAnsi"/>
          <w:color w:val="000000" w:themeColor="text1"/>
        </w:rPr>
        <w:t xml:space="preserve">Every day at </w:t>
      </w:r>
      <w:r w:rsidR="00BA74F3">
        <w:rPr>
          <w:rFonts w:cstheme="minorHAnsi"/>
          <w:color w:val="000000" w:themeColor="text1"/>
        </w:rPr>
        <w:t>0600</w:t>
      </w:r>
      <w:r w:rsidR="00643A75" w:rsidRPr="006974AD">
        <w:rPr>
          <w:rFonts w:cstheme="minorHAnsi"/>
          <w:color w:val="000000" w:themeColor="text1"/>
        </w:rPr>
        <w:t>, the checklist w</w:t>
      </w:r>
      <w:r w:rsidR="00B8394C">
        <w:rPr>
          <w:rFonts w:cstheme="minorHAnsi"/>
          <w:color w:val="000000" w:themeColor="text1"/>
        </w:rPr>
        <w:t xml:space="preserve">as </w:t>
      </w:r>
      <w:r w:rsidR="00643A75" w:rsidRPr="006974AD">
        <w:rPr>
          <w:rFonts w:cstheme="minorHAnsi"/>
          <w:color w:val="000000" w:themeColor="text1"/>
        </w:rPr>
        <w:t xml:space="preserve">reviewed </w:t>
      </w:r>
      <w:r w:rsidR="00B8394C">
        <w:rPr>
          <w:rFonts w:cstheme="minorHAnsi"/>
          <w:color w:val="000000" w:themeColor="text1"/>
        </w:rPr>
        <w:t>by</w:t>
      </w:r>
      <w:r w:rsidR="00944068">
        <w:rPr>
          <w:rFonts w:cstheme="minorHAnsi"/>
          <w:color w:val="000000" w:themeColor="text1"/>
        </w:rPr>
        <w:t xml:space="preserve"> the primary investigator to examine whether nursing staff </w:t>
      </w:r>
      <w:r w:rsidR="00161CA5">
        <w:rPr>
          <w:rFonts w:cstheme="minorHAnsi"/>
          <w:color w:val="000000" w:themeColor="text1"/>
        </w:rPr>
        <w:t>utiliz</w:t>
      </w:r>
      <w:r w:rsidR="00023F32">
        <w:rPr>
          <w:rFonts w:cstheme="minorHAnsi"/>
          <w:color w:val="000000" w:themeColor="text1"/>
        </w:rPr>
        <w:t>ed</w:t>
      </w:r>
      <w:r w:rsidR="00161CA5">
        <w:rPr>
          <w:rFonts w:cstheme="minorHAnsi"/>
          <w:color w:val="000000" w:themeColor="text1"/>
        </w:rPr>
        <w:t xml:space="preserve"> the purposeful rounding checklist and audit</w:t>
      </w:r>
      <w:r w:rsidR="00023F32">
        <w:rPr>
          <w:rFonts w:cstheme="minorHAnsi"/>
          <w:color w:val="000000" w:themeColor="text1"/>
        </w:rPr>
        <w:t>ed</w:t>
      </w:r>
      <w:r w:rsidR="00161CA5">
        <w:rPr>
          <w:rFonts w:cstheme="minorHAnsi"/>
          <w:color w:val="000000" w:themeColor="text1"/>
        </w:rPr>
        <w:t xml:space="preserve"> the checklist for completeness.</w:t>
      </w:r>
      <w:r w:rsidR="00944068">
        <w:rPr>
          <w:rFonts w:cstheme="minorHAnsi"/>
          <w:color w:val="000000" w:themeColor="text1"/>
        </w:rPr>
        <w:t xml:space="preserve"> </w:t>
      </w:r>
      <w:r w:rsidR="005F2350">
        <w:rPr>
          <w:rFonts w:cstheme="minorHAnsi"/>
          <w:color w:val="000000" w:themeColor="text1"/>
        </w:rPr>
        <w:t xml:space="preserve">The unit’s charge nurse would have been used as a backup to audit the checklist if the primary investigator was not available, but the primary investigator made it a priority to audit the checklist themselves every day. </w:t>
      </w:r>
    </w:p>
    <w:p w14:paraId="3F0FCFB3" w14:textId="61052C07" w:rsidR="003319B1" w:rsidRDefault="002D6FBC" w:rsidP="00243A25">
      <w:pPr>
        <w:ind w:firstLine="0"/>
        <w:rPr>
          <w:rFonts w:cstheme="minorHAnsi"/>
          <w:color w:val="000000" w:themeColor="text1"/>
        </w:rPr>
      </w:pPr>
      <w:r>
        <w:rPr>
          <w:rFonts w:cstheme="minorHAnsi"/>
          <w:color w:val="000000" w:themeColor="text1"/>
        </w:rPr>
        <w:tab/>
      </w:r>
      <w:r w:rsidR="00643A75" w:rsidRPr="006974AD">
        <w:rPr>
          <w:rFonts w:cstheme="minorHAnsi"/>
          <w:color w:val="000000" w:themeColor="text1"/>
        </w:rPr>
        <w:t xml:space="preserve">Evaluation </w:t>
      </w:r>
      <w:r w:rsidR="00941B99" w:rsidRPr="006974AD">
        <w:rPr>
          <w:rFonts w:cstheme="minorHAnsi"/>
          <w:color w:val="000000" w:themeColor="text1"/>
        </w:rPr>
        <w:t xml:space="preserve">of fall data and </w:t>
      </w:r>
      <w:r w:rsidR="005842F9">
        <w:rPr>
          <w:rFonts w:cstheme="minorHAnsi"/>
          <w:color w:val="000000" w:themeColor="text1"/>
        </w:rPr>
        <w:t xml:space="preserve">total </w:t>
      </w:r>
      <w:r w:rsidR="00941B99" w:rsidRPr="006974AD">
        <w:rPr>
          <w:rFonts w:cstheme="minorHAnsi"/>
          <w:color w:val="000000" w:themeColor="text1"/>
        </w:rPr>
        <w:t xml:space="preserve">checklist completion </w:t>
      </w:r>
      <w:r w:rsidR="00FB29BD">
        <w:rPr>
          <w:rFonts w:cstheme="minorHAnsi"/>
          <w:color w:val="000000" w:themeColor="text1"/>
        </w:rPr>
        <w:t>o</w:t>
      </w:r>
      <w:r w:rsidR="00B8394C">
        <w:rPr>
          <w:rFonts w:cstheme="minorHAnsi"/>
          <w:color w:val="000000" w:themeColor="text1"/>
        </w:rPr>
        <w:t>ccurred</w:t>
      </w:r>
      <w:r w:rsidR="00445221">
        <w:rPr>
          <w:rFonts w:cstheme="minorHAnsi"/>
          <w:color w:val="000000" w:themeColor="text1"/>
        </w:rPr>
        <w:t xml:space="preserve"> during the month of</w:t>
      </w:r>
      <w:r w:rsidR="00643A75" w:rsidRPr="006974AD">
        <w:rPr>
          <w:rFonts w:cstheme="minorHAnsi"/>
          <w:color w:val="000000" w:themeColor="text1"/>
        </w:rPr>
        <w:t xml:space="preserve"> </w:t>
      </w:r>
      <w:r w:rsidR="00B8394C">
        <w:rPr>
          <w:rFonts w:cstheme="minorHAnsi"/>
          <w:color w:val="000000" w:themeColor="text1"/>
        </w:rPr>
        <w:t>November</w:t>
      </w:r>
      <w:r w:rsidR="004E50BE">
        <w:rPr>
          <w:rFonts w:cstheme="minorHAnsi"/>
          <w:color w:val="000000" w:themeColor="text1"/>
        </w:rPr>
        <w:t xml:space="preserve"> </w:t>
      </w:r>
      <w:r w:rsidR="00643A75" w:rsidRPr="006974AD">
        <w:rPr>
          <w:rFonts w:cstheme="minorHAnsi"/>
          <w:color w:val="000000" w:themeColor="text1"/>
        </w:rPr>
        <w:t xml:space="preserve">2021. </w:t>
      </w:r>
      <w:r w:rsidR="00941B99" w:rsidRPr="006974AD">
        <w:rPr>
          <w:rFonts w:cstheme="minorHAnsi"/>
          <w:color w:val="000000" w:themeColor="text1"/>
        </w:rPr>
        <w:t>A</w:t>
      </w:r>
      <w:r w:rsidR="00161CA5">
        <w:rPr>
          <w:rFonts w:cstheme="minorHAnsi"/>
          <w:color w:val="000000" w:themeColor="text1"/>
        </w:rPr>
        <w:t>lso in November 2021, a</w:t>
      </w:r>
      <w:r w:rsidR="00941B99" w:rsidRPr="006974AD">
        <w:rPr>
          <w:rFonts w:cstheme="minorHAnsi"/>
          <w:color w:val="000000" w:themeColor="text1"/>
        </w:rPr>
        <w:t xml:space="preserve"> post implementation </w:t>
      </w:r>
      <w:r w:rsidR="00161CA5">
        <w:rPr>
          <w:rFonts w:cstheme="minorHAnsi"/>
          <w:color w:val="000000" w:themeColor="text1"/>
        </w:rPr>
        <w:t xml:space="preserve">twelve question </w:t>
      </w:r>
      <w:r w:rsidR="003070D5">
        <w:rPr>
          <w:rFonts w:cstheme="minorHAnsi"/>
          <w:color w:val="000000" w:themeColor="text1"/>
        </w:rPr>
        <w:t xml:space="preserve">anonymous </w:t>
      </w:r>
      <w:r w:rsidR="00941B99" w:rsidRPr="006974AD">
        <w:rPr>
          <w:rFonts w:cstheme="minorHAnsi"/>
          <w:color w:val="000000" w:themeColor="text1"/>
        </w:rPr>
        <w:t xml:space="preserve">survey using </w:t>
      </w:r>
      <w:r w:rsidR="001F19B9">
        <w:rPr>
          <w:rFonts w:cstheme="minorHAnsi"/>
          <w:color w:val="000000" w:themeColor="text1"/>
        </w:rPr>
        <w:t xml:space="preserve">a four-point </w:t>
      </w:r>
      <w:r w:rsidR="00B8394C">
        <w:rPr>
          <w:rFonts w:cstheme="minorHAnsi"/>
          <w:color w:val="000000" w:themeColor="text1"/>
        </w:rPr>
        <w:t>Likert Scale was</w:t>
      </w:r>
      <w:r w:rsidR="00941B99" w:rsidRPr="006974AD">
        <w:rPr>
          <w:rFonts w:cstheme="minorHAnsi"/>
          <w:color w:val="000000" w:themeColor="text1"/>
        </w:rPr>
        <w:t xml:space="preserve"> used </w:t>
      </w:r>
      <w:r w:rsidR="00B8394C">
        <w:rPr>
          <w:rFonts w:cstheme="minorHAnsi"/>
          <w:color w:val="000000" w:themeColor="text1"/>
        </w:rPr>
        <w:t>to assess for</w:t>
      </w:r>
      <w:r w:rsidR="00941B99" w:rsidRPr="006974AD">
        <w:rPr>
          <w:rFonts w:cstheme="minorHAnsi"/>
          <w:color w:val="000000" w:themeColor="text1"/>
        </w:rPr>
        <w:t xml:space="preserve"> compliance barriers </w:t>
      </w:r>
      <w:r w:rsidR="00B8394C">
        <w:rPr>
          <w:rFonts w:cstheme="minorHAnsi"/>
          <w:color w:val="000000" w:themeColor="text1"/>
        </w:rPr>
        <w:t>and nursing staff perception of the checklist</w:t>
      </w:r>
      <w:r w:rsidR="000F2B6C">
        <w:rPr>
          <w:rFonts w:cstheme="minorHAnsi"/>
          <w:color w:val="000000" w:themeColor="text1"/>
        </w:rPr>
        <w:t xml:space="preserve">. </w:t>
      </w:r>
      <w:r w:rsidR="00AB4337">
        <w:rPr>
          <w:rFonts w:cstheme="minorHAnsi"/>
          <w:color w:val="000000" w:themeColor="text1"/>
        </w:rPr>
        <w:t xml:space="preserve">The </w:t>
      </w:r>
      <w:r w:rsidR="00161CA5">
        <w:rPr>
          <w:rFonts w:cstheme="minorHAnsi"/>
          <w:color w:val="000000" w:themeColor="text1"/>
        </w:rPr>
        <w:t xml:space="preserve">survey’s </w:t>
      </w:r>
      <w:r w:rsidR="00AB4337">
        <w:rPr>
          <w:rFonts w:cstheme="minorHAnsi"/>
          <w:color w:val="000000" w:themeColor="text1"/>
        </w:rPr>
        <w:t xml:space="preserve">Likert scale left out the option for “neutral” to force the individual completing the survey to form a response. </w:t>
      </w:r>
    </w:p>
    <w:p w14:paraId="6C3B4582" w14:textId="77777777" w:rsidR="00AC162C" w:rsidRDefault="00AC162C" w:rsidP="007F2CB7">
      <w:pPr>
        <w:ind w:firstLine="0"/>
        <w:jc w:val="center"/>
        <w:rPr>
          <w:rFonts w:cstheme="minorHAnsi"/>
          <w:b/>
          <w:bCs/>
          <w:color w:val="000000" w:themeColor="text1"/>
        </w:rPr>
      </w:pPr>
    </w:p>
    <w:p w14:paraId="7AC981C7" w14:textId="77777777" w:rsidR="00AC162C" w:rsidRDefault="00AC162C" w:rsidP="007F2CB7">
      <w:pPr>
        <w:ind w:firstLine="0"/>
        <w:jc w:val="center"/>
        <w:rPr>
          <w:rFonts w:cstheme="minorHAnsi"/>
          <w:b/>
          <w:bCs/>
          <w:color w:val="000000" w:themeColor="text1"/>
        </w:rPr>
      </w:pPr>
    </w:p>
    <w:p w14:paraId="1DC23FBD" w14:textId="38E66BFC" w:rsidR="007F2CB7" w:rsidRPr="006974AD" w:rsidRDefault="007F2CB7" w:rsidP="007F2CB7">
      <w:pPr>
        <w:ind w:firstLine="0"/>
        <w:jc w:val="center"/>
        <w:rPr>
          <w:rFonts w:cstheme="minorHAnsi"/>
          <w:b/>
          <w:bCs/>
          <w:color w:val="000000" w:themeColor="text1"/>
        </w:rPr>
      </w:pPr>
      <w:r w:rsidRPr="006974AD">
        <w:rPr>
          <w:rFonts w:cstheme="minorHAnsi"/>
          <w:b/>
          <w:bCs/>
          <w:color w:val="000000" w:themeColor="text1"/>
        </w:rPr>
        <w:t>Ethical Considerations</w:t>
      </w:r>
    </w:p>
    <w:p w14:paraId="16794D8E" w14:textId="1B319A72" w:rsidR="007F2CB7" w:rsidRPr="00161CA5" w:rsidRDefault="007F2CB7" w:rsidP="00161CA5">
      <w:pPr>
        <w:rPr>
          <w:rFonts w:cstheme="minorHAnsi"/>
          <w:color w:val="000000" w:themeColor="text1"/>
        </w:rPr>
      </w:pPr>
      <w:r w:rsidRPr="006974AD">
        <w:rPr>
          <w:rFonts w:cstheme="minorHAnsi"/>
          <w:color w:val="000000" w:themeColor="text1"/>
        </w:rPr>
        <w:t>This project pose</w:t>
      </w:r>
      <w:r>
        <w:rPr>
          <w:rFonts w:cstheme="minorHAnsi"/>
          <w:color w:val="000000" w:themeColor="text1"/>
        </w:rPr>
        <w:t>d</w:t>
      </w:r>
      <w:r w:rsidRPr="006974AD">
        <w:rPr>
          <w:rFonts w:cstheme="minorHAnsi"/>
          <w:color w:val="000000" w:themeColor="text1"/>
        </w:rPr>
        <w:t xml:space="preserve"> minimal risk to human subjects. </w:t>
      </w:r>
      <w:r>
        <w:rPr>
          <w:rFonts w:cstheme="minorHAnsi"/>
          <w:color w:val="000000" w:themeColor="text1"/>
        </w:rPr>
        <w:t>Identifiable p</w:t>
      </w:r>
      <w:r w:rsidRPr="006974AD">
        <w:rPr>
          <w:rFonts w:cstheme="minorHAnsi"/>
          <w:color w:val="000000" w:themeColor="text1"/>
        </w:rPr>
        <w:t>atient information w</w:t>
      </w:r>
      <w:r>
        <w:rPr>
          <w:rFonts w:cstheme="minorHAnsi"/>
          <w:color w:val="000000" w:themeColor="text1"/>
        </w:rPr>
        <w:t>as</w:t>
      </w:r>
      <w:r w:rsidRPr="006974AD">
        <w:rPr>
          <w:rFonts w:cstheme="minorHAnsi"/>
          <w:color w:val="000000" w:themeColor="text1"/>
        </w:rPr>
        <w:t xml:space="preserve"> </w:t>
      </w:r>
      <w:r>
        <w:rPr>
          <w:rFonts w:cstheme="minorHAnsi"/>
          <w:color w:val="000000" w:themeColor="text1"/>
        </w:rPr>
        <w:t xml:space="preserve">not gathered. </w:t>
      </w:r>
      <w:r w:rsidRPr="006974AD">
        <w:rPr>
          <w:rFonts w:cstheme="minorHAnsi"/>
          <w:color w:val="000000" w:themeColor="text1"/>
        </w:rPr>
        <w:t xml:space="preserve">The checklist </w:t>
      </w:r>
      <w:r>
        <w:rPr>
          <w:rFonts w:cstheme="minorHAnsi"/>
          <w:color w:val="000000" w:themeColor="text1"/>
        </w:rPr>
        <w:t xml:space="preserve">inside </w:t>
      </w:r>
      <w:r w:rsidRPr="006974AD">
        <w:rPr>
          <w:rFonts w:cstheme="minorHAnsi"/>
          <w:color w:val="000000" w:themeColor="text1"/>
        </w:rPr>
        <w:t xml:space="preserve">of each patient’s room </w:t>
      </w:r>
      <w:r>
        <w:rPr>
          <w:rFonts w:cstheme="minorHAnsi"/>
          <w:color w:val="000000" w:themeColor="text1"/>
        </w:rPr>
        <w:t>d</w:t>
      </w:r>
      <w:r w:rsidR="008C4076">
        <w:rPr>
          <w:rFonts w:cstheme="minorHAnsi"/>
          <w:color w:val="000000" w:themeColor="text1"/>
        </w:rPr>
        <w:t>id</w:t>
      </w:r>
      <w:r>
        <w:rPr>
          <w:rFonts w:cstheme="minorHAnsi"/>
          <w:color w:val="000000" w:themeColor="text1"/>
        </w:rPr>
        <w:t xml:space="preserve"> not include any patient identifying information</w:t>
      </w:r>
      <w:r w:rsidRPr="006974AD">
        <w:rPr>
          <w:rFonts w:cstheme="minorHAnsi"/>
          <w:color w:val="000000" w:themeColor="text1"/>
        </w:rPr>
        <w:t>. All post implementation surveys w</w:t>
      </w:r>
      <w:r>
        <w:rPr>
          <w:rFonts w:cstheme="minorHAnsi"/>
          <w:color w:val="000000" w:themeColor="text1"/>
        </w:rPr>
        <w:t>ere</w:t>
      </w:r>
      <w:r w:rsidRPr="006974AD">
        <w:rPr>
          <w:rFonts w:cstheme="minorHAnsi"/>
          <w:color w:val="000000" w:themeColor="text1"/>
        </w:rPr>
        <w:t xml:space="preserve"> anonymous. Approval to complete the project w</w:t>
      </w:r>
      <w:r>
        <w:rPr>
          <w:rFonts w:cstheme="minorHAnsi"/>
          <w:color w:val="000000" w:themeColor="text1"/>
        </w:rPr>
        <w:t>as</w:t>
      </w:r>
      <w:r w:rsidRPr="006974AD">
        <w:rPr>
          <w:rFonts w:cstheme="minorHAnsi"/>
          <w:color w:val="000000" w:themeColor="text1"/>
        </w:rPr>
        <w:t xml:space="preserve"> obtained from </w:t>
      </w:r>
      <w:r>
        <w:rPr>
          <w:rFonts w:cstheme="minorHAnsi"/>
          <w:color w:val="000000" w:themeColor="text1"/>
        </w:rPr>
        <w:t>Beaumont Health</w:t>
      </w:r>
      <w:r w:rsidRPr="006974AD">
        <w:rPr>
          <w:rFonts w:cstheme="minorHAnsi"/>
          <w:color w:val="000000" w:themeColor="text1"/>
        </w:rPr>
        <w:t xml:space="preserve"> Institutional Review Board </w:t>
      </w:r>
      <w:r>
        <w:rPr>
          <w:rFonts w:cstheme="minorHAnsi"/>
          <w:color w:val="000000" w:themeColor="text1"/>
        </w:rPr>
        <w:t xml:space="preserve">and </w:t>
      </w:r>
      <w:r w:rsidRPr="006974AD">
        <w:rPr>
          <w:rFonts w:cstheme="minorHAnsi"/>
          <w:color w:val="000000" w:themeColor="text1"/>
        </w:rPr>
        <w:t xml:space="preserve">the University of Detroit Mercy Institutional Review Board prior to implementation of </w:t>
      </w:r>
      <w:r w:rsidR="00B85239">
        <w:rPr>
          <w:rFonts w:cstheme="minorHAnsi"/>
          <w:color w:val="000000" w:themeColor="text1"/>
        </w:rPr>
        <w:t xml:space="preserve">the quality improvement </w:t>
      </w:r>
      <w:r w:rsidRPr="006974AD">
        <w:rPr>
          <w:rFonts w:cstheme="minorHAnsi"/>
          <w:color w:val="000000" w:themeColor="text1"/>
        </w:rPr>
        <w:t>project.</w:t>
      </w:r>
      <w:r>
        <w:rPr>
          <w:rFonts w:cstheme="minorHAnsi"/>
          <w:color w:val="000000" w:themeColor="text1"/>
        </w:rPr>
        <w:t xml:space="preserve"> </w:t>
      </w:r>
      <w:r w:rsidR="00161CA5">
        <w:rPr>
          <w:rFonts w:cstheme="minorHAnsi"/>
          <w:color w:val="000000" w:themeColor="text1"/>
        </w:rPr>
        <w:t>The project was deemed as non-human subject research. None of the data gathered identifie</w:t>
      </w:r>
      <w:r w:rsidR="00023F32">
        <w:rPr>
          <w:rFonts w:cstheme="minorHAnsi"/>
          <w:color w:val="000000" w:themeColor="text1"/>
        </w:rPr>
        <w:t>d</w:t>
      </w:r>
      <w:r w:rsidR="00161CA5">
        <w:rPr>
          <w:rFonts w:cstheme="minorHAnsi"/>
          <w:color w:val="000000" w:themeColor="text1"/>
        </w:rPr>
        <w:t xml:space="preserve"> nursing staff. </w:t>
      </w:r>
      <w:r>
        <w:rPr>
          <w:rFonts w:cstheme="minorHAnsi"/>
          <w:color w:val="000000" w:themeColor="text1"/>
        </w:rPr>
        <w:t xml:space="preserve">A data user agreement was </w:t>
      </w:r>
      <w:r w:rsidR="00043D46">
        <w:rPr>
          <w:rFonts w:cstheme="minorHAnsi"/>
          <w:color w:val="000000" w:themeColor="text1"/>
        </w:rPr>
        <w:t>completed and</w:t>
      </w:r>
      <w:r>
        <w:rPr>
          <w:rFonts w:cstheme="minorHAnsi"/>
          <w:color w:val="000000" w:themeColor="text1"/>
        </w:rPr>
        <w:t xml:space="preserve"> signed by the </w:t>
      </w:r>
      <w:r w:rsidR="0023242F">
        <w:rPr>
          <w:rFonts w:cstheme="minorHAnsi"/>
          <w:color w:val="000000" w:themeColor="text1"/>
        </w:rPr>
        <w:t>primary investigator t</w:t>
      </w:r>
      <w:r>
        <w:rPr>
          <w:rFonts w:cstheme="minorHAnsi"/>
          <w:color w:val="000000" w:themeColor="text1"/>
        </w:rPr>
        <w:t>o ensure that data collected from Beaumont Health was de-identified</w:t>
      </w:r>
      <w:r w:rsidR="00161CA5">
        <w:rPr>
          <w:rFonts w:cstheme="minorHAnsi"/>
          <w:color w:val="000000" w:themeColor="text1"/>
        </w:rPr>
        <w:t>.</w:t>
      </w:r>
      <w:r>
        <w:rPr>
          <w:rFonts w:cstheme="minorHAnsi"/>
          <w:color w:val="000000" w:themeColor="text1"/>
        </w:rPr>
        <w:t xml:space="preserve"> </w:t>
      </w:r>
    </w:p>
    <w:p w14:paraId="0B5A37C3" w14:textId="2DD87B6C" w:rsidR="00AC5857" w:rsidRDefault="00AC5857" w:rsidP="002B7B3D">
      <w:pPr>
        <w:jc w:val="center"/>
        <w:rPr>
          <w:rFonts w:cstheme="minorHAnsi"/>
          <w:color w:val="000000" w:themeColor="text1"/>
        </w:rPr>
      </w:pPr>
      <w:r>
        <w:rPr>
          <w:rFonts w:cstheme="minorHAnsi"/>
          <w:b/>
          <w:bCs/>
          <w:color w:val="000000" w:themeColor="text1"/>
        </w:rPr>
        <w:t>Data Analysis and Results</w:t>
      </w:r>
    </w:p>
    <w:p w14:paraId="74FE014B" w14:textId="0FF993A0" w:rsidR="009844D4" w:rsidRPr="009844D4" w:rsidRDefault="009844D4" w:rsidP="009844D4">
      <w:pPr>
        <w:ind w:firstLine="0"/>
        <w:rPr>
          <w:rFonts w:cstheme="minorHAnsi"/>
          <w:b/>
          <w:bCs/>
          <w:color w:val="000000" w:themeColor="text1"/>
        </w:rPr>
      </w:pPr>
      <w:r>
        <w:rPr>
          <w:rFonts w:cstheme="minorHAnsi"/>
          <w:b/>
          <w:bCs/>
          <w:color w:val="000000" w:themeColor="text1"/>
        </w:rPr>
        <w:t>Data Analysis and Results of Checklist</w:t>
      </w:r>
    </w:p>
    <w:p w14:paraId="7FD7E1A1" w14:textId="232D4D47" w:rsidR="00EE64AF" w:rsidRDefault="005842F9" w:rsidP="002B57E6">
      <w:pPr>
        <w:rPr>
          <w:rFonts w:cstheme="minorHAnsi"/>
          <w:b/>
          <w:bCs/>
          <w:color w:val="000000" w:themeColor="text1"/>
        </w:rPr>
      </w:pPr>
      <w:r>
        <w:rPr>
          <w:rFonts w:cstheme="minorHAnsi"/>
          <w:color w:val="000000" w:themeColor="text1"/>
        </w:rPr>
        <w:t xml:space="preserve">During the first </w:t>
      </w:r>
      <w:r w:rsidR="00194287">
        <w:rPr>
          <w:rFonts w:cstheme="minorHAnsi"/>
          <w:color w:val="000000" w:themeColor="text1"/>
        </w:rPr>
        <w:t>two</w:t>
      </w:r>
      <w:r>
        <w:rPr>
          <w:rFonts w:cstheme="minorHAnsi"/>
          <w:color w:val="000000" w:themeColor="text1"/>
        </w:rPr>
        <w:t xml:space="preserve"> days of checklist implementation, </w:t>
      </w:r>
      <w:r w:rsidR="00194287">
        <w:rPr>
          <w:rFonts w:cstheme="minorHAnsi"/>
          <w:color w:val="000000" w:themeColor="text1"/>
        </w:rPr>
        <w:t xml:space="preserve">only three time slots were </w:t>
      </w:r>
      <w:r w:rsidR="002E5DF0">
        <w:rPr>
          <w:rFonts w:cstheme="minorHAnsi"/>
          <w:color w:val="000000" w:themeColor="text1"/>
        </w:rPr>
        <w:t xml:space="preserve">filled out </w:t>
      </w:r>
      <w:r w:rsidR="00194287">
        <w:rPr>
          <w:rFonts w:cstheme="minorHAnsi"/>
          <w:color w:val="000000" w:themeColor="text1"/>
        </w:rPr>
        <w:t>on the checklist by nursing staff</w:t>
      </w:r>
      <w:r w:rsidR="00541185">
        <w:rPr>
          <w:rFonts w:cstheme="minorHAnsi"/>
          <w:color w:val="000000" w:themeColor="text1"/>
        </w:rPr>
        <w:t xml:space="preserve"> for all checklists</w:t>
      </w:r>
      <w:r w:rsidR="00194287">
        <w:rPr>
          <w:rFonts w:cstheme="minorHAnsi"/>
          <w:color w:val="000000" w:themeColor="text1"/>
        </w:rPr>
        <w:t xml:space="preserve">. Nursing staff did not document on the checklist except for those three time slots in the first two days. </w:t>
      </w:r>
      <w:r w:rsidR="00DE1027">
        <w:rPr>
          <w:rFonts w:cstheme="minorHAnsi"/>
          <w:color w:val="000000" w:themeColor="text1"/>
        </w:rPr>
        <w:t xml:space="preserve">On the first day there were twenty-four patients on the unit by 0600 and on the second day there were twenty-three patients on the unit by 0600. </w:t>
      </w:r>
      <w:r w:rsidR="006E4E3C">
        <w:rPr>
          <w:rFonts w:cstheme="minorHAnsi"/>
          <w:color w:val="000000" w:themeColor="text1"/>
        </w:rPr>
        <w:t>On day one</w:t>
      </w:r>
      <w:r w:rsidR="00B85239">
        <w:rPr>
          <w:rFonts w:cstheme="minorHAnsi"/>
          <w:color w:val="000000" w:themeColor="text1"/>
        </w:rPr>
        <w:t xml:space="preserve">, </w:t>
      </w:r>
      <w:r w:rsidR="006E4E3C">
        <w:rPr>
          <w:rFonts w:cstheme="minorHAnsi"/>
          <w:color w:val="000000" w:themeColor="text1"/>
        </w:rPr>
        <w:t>“pain” was checked off at 10 AM and “potty” was checked off at 12 PM</w:t>
      </w:r>
      <w:r w:rsidR="00B85239">
        <w:rPr>
          <w:rFonts w:cstheme="minorHAnsi"/>
          <w:color w:val="000000" w:themeColor="text1"/>
        </w:rPr>
        <w:t xml:space="preserve"> only</w:t>
      </w:r>
      <w:r w:rsidR="006E4E3C">
        <w:rPr>
          <w:rFonts w:cstheme="minorHAnsi"/>
          <w:color w:val="000000" w:themeColor="text1"/>
        </w:rPr>
        <w:t xml:space="preserve">. On day two of project implementation, </w:t>
      </w:r>
      <w:r w:rsidR="00B85239">
        <w:rPr>
          <w:rFonts w:cstheme="minorHAnsi"/>
          <w:color w:val="000000" w:themeColor="text1"/>
        </w:rPr>
        <w:t xml:space="preserve">only </w:t>
      </w:r>
      <w:r w:rsidR="006E4E3C">
        <w:rPr>
          <w:rFonts w:cstheme="minorHAnsi"/>
          <w:color w:val="000000" w:themeColor="text1"/>
        </w:rPr>
        <w:t xml:space="preserve">“pain” was checked off at 8 PM. </w:t>
      </w:r>
      <w:r w:rsidR="00AB4337">
        <w:rPr>
          <w:rFonts w:cstheme="minorHAnsi"/>
          <w:color w:val="000000" w:themeColor="text1"/>
        </w:rPr>
        <w:t xml:space="preserve">There was no documentation on the checklist for the rest of the days of the month. </w:t>
      </w:r>
      <w:r w:rsidR="005F2350">
        <w:rPr>
          <w:rFonts w:cstheme="minorHAnsi"/>
          <w:color w:val="000000" w:themeColor="text1"/>
        </w:rPr>
        <w:t xml:space="preserve">The primary investigator attempted to re-educate and remind nurses and nursing assistants during daily huddle to document on the checklist, but no new engagement occurred. </w:t>
      </w:r>
    </w:p>
    <w:p w14:paraId="1F240F8A" w14:textId="665C593A" w:rsidR="006E1522" w:rsidRDefault="006E1522" w:rsidP="009844D4">
      <w:pPr>
        <w:ind w:firstLine="0"/>
        <w:rPr>
          <w:rFonts w:cstheme="minorHAnsi"/>
          <w:b/>
          <w:bCs/>
          <w:color w:val="000000" w:themeColor="text1"/>
        </w:rPr>
      </w:pPr>
      <w:r>
        <w:rPr>
          <w:rFonts w:cstheme="minorHAnsi"/>
          <w:b/>
          <w:bCs/>
          <w:color w:val="000000" w:themeColor="text1"/>
        </w:rPr>
        <w:t xml:space="preserve">Data Analysis </w:t>
      </w:r>
      <w:r w:rsidR="00752977">
        <w:rPr>
          <w:rFonts w:cstheme="minorHAnsi"/>
          <w:b/>
          <w:bCs/>
          <w:color w:val="000000" w:themeColor="text1"/>
        </w:rPr>
        <w:t xml:space="preserve">and Results </w:t>
      </w:r>
      <w:r>
        <w:rPr>
          <w:rFonts w:cstheme="minorHAnsi"/>
          <w:b/>
          <w:bCs/>
          <w:color w:val="000000" w:themeColor="text1"/>
        </w:rPr>
        <w:t>of Patient Census</w:t>
      </w:r>
    </w:p>
    <w:p w14:paraId="01E423BE" w14:textId="0BE99D43" w:rsidR="00B87A03" w:rsidRDefault="00E839A4" w:rsidP="009844D4">
      <w:pPr>
        <w:ind w:firstLine="0"/>
        <w:rPr>
          <w:rFonts w:cstheme="minorHAnsi"/>
          <w:b/>
          <w:bCs/>
          <w:color w:val="000000" w:themeColor="text1"/>
          <w:sz w:val="20"/>
          <w:szCs w:val="20"/>
        </w:rPr>
      </w:pPr>
      <w:r>
        <w:rPr>
          <w:rFonts w:cstheme="minorHAnsi"/>
          <w:color w:val="000000" w:themeColor="text1"/>
        </w:rPr>
        <w:tab/>
      </w:r>
      <w:r w:rsidR="00C21887">
        <w:rPr>
          <w:rFonts w:cstheme="minorHAnsi"/>
          <w:color w:val="000000" w:themeColor="text1"/>
        </w:rPr>
        <w:t xml:space="preserve">The primary investigator recorded the total number of patients daily on the third floor at 0600. There was a total of 698 </w:t>
      </w:r>
      <w:r w:rsidR="00B85239">
        <w:rPr>
          <w:rFonts w:cstheme="minorHAnsi"/>
          <w:color w:val="000000" w:themeColor="text1"/>
        </w:rPr>
        <w:t xml:space="preserve">admitted </w:t>
      </w:r>
      <w:r w:rsidR="00C21887">
        <w:rPr>
          <w:rFonts w:cstheme="minorHAnsi"/>
          <w:color w:val="000000" w:themeColor="text1"/>
        </w:rPr>
        <w:t xml:space="preserve">patients in September 2021 and 700 </w:t>
      </w:r>
      <w:r w:rsidR="00B85239">
        <w:rPr>
          <w:rFonts w:cstheme="minorHAnsi"/>
          <w:color w:val="000000" w:themeColor="text1"/>
        </w:rPr>
        <w:t xml:space="preserve">admitted </w:t>
      </w:r>
      <w:r w:rsidR="00C21887">
        <w:rPr>
          <w:rFonts w:cstheme="minorHAnsi"/>
          <w:color w:val="000000" w:themeColor="text1"/>
        </w:rPr>
        <w:t xml:space="preserve">patients in October 2021. </w:t>
      </w:r>
      <w:r w:rsidR="00DE1027">
        <w:rPr>
          <w:rFonts w:cstheme="minorHAnsi"/>
          <w:color w:val="000000" w:themeColor="text1"/>
        </w:rPr>
        <w:t xml:space="preserve">This accounted for twenty-three hour holds and inpatient admitted patients. </w:t>
      </w:r>
      <w:r w:rsidR="002B4455">
        <w:rPr>
          <w:rFonts w:cstheme="minorHAnsi"/>
          <w:color w:val="000000" w:themeColor="text1"/>
        </w:rPr>
        <w:t>Data</w:t>
      </w:r>
      <w:r>
        <w:rPr>
          <w:rFonts w:cstheme="minorHAnsi"/>
          <w:color w:val="000000" w:themeColor="text1"/>
        </w:rPr>
        <w:t xml:space="preserve"> </w:t>
      </w:r>
      <w:r w:rsidR="00A07995">
        <w:rPr>
          <w:rFonts w:cstheme="minorHAnsi"/>
          <w:color w:val="000000" w:themeColor="text1"/>
        </w:rPr>
        <w:t>regarding</w:t>
      </w:r>
      <w:r>
        <w:rPr>
          <w:rFonts w:cstheme="minorHAnsi"/>
          <w:color w:val="000000" w:themeColor="text1"/>
        </w:rPr>
        <w:t xml:space="preserve"> </w:t>
      </w:r>
      <w:r w:rsidR="00A07995">
        <w:rPr>
          <w:rFonts w:cstheme="minorHAnsi"/>
          <w:color w:val="000000" w:themeColor="text1"/>
        </w:rPr>
        <w:t xml:space="preserve">daily </w:t>
      </w:r>
      <w:r>
        <w:rPr>
          <w:rFonts w:cstheme="minorHAnsi"/>
          <w:color w:val="000000" w:themeColor="text1"/>
        </w:rPr>
        <w:t xml:space="preserve">patient census for the third-floor medical surgical unit for September 2021 and October 2021 was </w:t>
      </w:r>
      <w:r w:rsidR="00A07995">
        <w:rPr>
          <w:rFonts w:cstheme="minorHAnsi"/>
          <w:color w:val="000000" w:themeColor="text1"/>
        </w:rPr>
        <w:t xml:space="preserve">gathered </w:t>
      </w:r>
      <w:r>
        <w:rPr>
          <w:rFonts w:cstheme="minorHAnsi"/>
          <w:color w:val="000000" w:themeColor="text1"/>
        </w:rPr>
        <w:t>and analyzed</w:t>
      </w:r>
      <w:r w:rsidR="00A07995">
        <w:rPr>
          <w:rFonts w:cstheme="minorHAnsi"/>
          <w:color w:val="000000" w:themeColor="text1"/>
        </w:rPr>
        <w:t xml:space="preserve"> using descriptive statistics</w:t>
      </w:r>
      <w:r>
        <w:rPr>
          <w:rFonts w:cstheme="minorHAnsi"/>
          <w:color w:val="000000" w:themeColor="text1"/>
        </w:rPr>
        <w:t>.</w:t>
      </w:r>
      <w:r w:rsidR="00AB4337">
        <w:rPr>
          <w:rFonts w:cstheme="minorHAnsi"/>
          <w:color w:val="000000" w:themeColor="text1"/>
        </w:rPr>
        <w:t xml:space="preserve"> </w:t>
      </w:r>
      <w:r w:rsidR="00AB4337" w:rsidRPr="00AB4337">
        <w:rPr>
          <w:rFonts w:cstheme="minorHAnsi"/>
          <w:color w:val="000000" w:themeColor="text1"/>
        </w:rPr>
        <w:t>See</w:t>
      </w:r>
      <w:r w:rsidR="00AB4337" w:rsidRPr="00AB4337">
        <w:rPr>
          <w:rFonts w:cstheme="minorHAnsi"/>
          <w:b/>
          <w:bCs/>
          <w:color w:val="000000" w:themeColor="text1"/>
        </w:rPr>
        <w:t xml:space="preserve"> Figure 4.</w:t>
      </w:r>
      <w:r>
        <w:rPr>
          <w:rFonts w:cstheme="minorHAnsi"/>
          <w:color w:val="000000" w:themeColor="text1"/>
        </w:rPr>
        <w:t xml:space="preserve"> </w:t>
      </w:r>
      <w:r w:rsidR="00AB4337">
        <w:rPr>
          <w:rFonts w:cstheme="minorHAnsi"/>
          <w:color w:val="000000" w:themeColor="text1"/>
        </w:rPr>
        <w:t>Th</w:t>
      </w:r>
      <w:r w:rsidR="00A07995">
        <w:rPr>
          <w:rFonts w:cstheme="minorHAnsi"/>
          <w:color w:val="000000" w:themeColor="text1"/>
        </w:rPr>
        <w:t xml:space="preserve">e daily unit census </w:t>
      </w:r>
      <w:r w:rsidR="00C21887">
        <w:rPr>
          <w:rFonts w:cstheme="minorHAnsi"/>
          <w:color w:val="000000" w:themeColor="text1"/>
        </w:rPr>
        <w:t xml:space="preserve">at 0600 </w:t>
      </w:r>
      <w:r w:rsidR="00A07995">
        <w:rPr>
          <w:rFonts w:cstheme="minorHAnsi"/>
          <w:color w:val="000000" w:themeColor="text1"/>
        </w:rPr>
        <w:t>for September 2021 was on average higher than the daily unit census for October 2021</w:t>
      </w:r>
      <w:r w:rsidR="0023242F">
        <w:rPr>
          <w:rFonts w:cstheme="minorHAnsi"/>
          <w:color w:val="000000" w:themeColor="text1"/>
        </w:rPr>
        <w:t>,</w:t>
      </w:r>
      <w:r w:rsidR="00AB4337">
        <w:rPr>
          <w:rFonts w:cstheme="minorHAnsi"/>
          <w:color w:val="000000" w:themeColor="text1"/>
        </w:rPr>
        <w:t xml:space="preserve"> September 2021; 23.3 and October 2021; 22.5.</w:t>
      </w:r>
      <w:r w:rsidR="00A07995">
        <w:rPr>
          <w:rFonts w:cstheme="minorHAnsi"/>
          <w:color w:val="000000" w:themeColor="text1"/>
        </w:rPr>
        <w:t xml:space="preserve"> </w:t>
      </w:r>
    </w:p>
    <w:p w14:paraId="4471587C" w14:textId="77777777" w:rsidR="005151D1" w:rsidRDefault="00BA74F3" w:rsidP="009844D4">
      <w:pPr>
        <w:ind w:firstLine="0"/>
        <w:rPr>
          <w:rFonts w:cstheme="minorHAnsi"/>
          <w:b/>
          <w:bCs/>
          <w:color w:val="000000" w:themeColor="text1"/>
        </w:rPr>
      </w:pPr>
      <w:r w:rsidRPr="00B87A03">
        <w:rPr>
          <w:rFonts w:cstheme="minorHAnsi"/>
          <w:b/>
          <w:bCs/>
          <w:color w:val="000000" w:themeColor="text1"/>
        </w:rPr>
        <w:t>Figure 4</w:t>
      </w:r>
    </w:p>
    <w:p w14:paraId="4FA851F8" w14:textId="5A860AB7" w:rsidR="00BA74F3" w:rsidRPr="005151D1" w:rsidRDefault="005151D1" w:rsidP="005151D1">
      <w:pPr>
        <w:spacing w:line="240" w:lineRule="auto"/>
        <w:ind w:firstLine="0"/>
        <w:rPr>
          <w:rFonts w:cstheme="minorHAnsi"/>
          <w:i/>
          <w:iCs/>
          <w:color w:val="000000" w:themeColor="text1"/>
        </w:rPr>
      </w:pPr>
      <w:r>
        <w:rPr>
          <w:rFonts w:cstheme="minorHAnsi"/>
          <w:noProof/>
          <w:color w:val="000000" w:themeColor="text1"/>
          <w:lang w:eastAsia="en-US"/>
        </w:rPr>
        <w:drawing>
          <wp:anchor distT="0" distB="0" distL="114300" distR="114300" simplePos="0" relativeHeight="251677696" behindDoc="0" locked="0" layoutInCell="1" allowOverlap="1" wp14:anchorId="6180A9A7" wp14:editId="562CEA58">
            <wp:simplePos x="0" y="0"/>
            <wp:positionH relativeFrom="column">
              <wp:posOffset>-49029</wp:posOffset>
            </wp:positionH>
            <wp:positionV relativeFrom="paragraph">
              <wp:posOffset>443177</wp:posOffset>
            </wp:positionV>
            <wp:extent cx="5878195" cy="61468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878195" cy="614680"/>
                    </a:xfrm>
                    <a:prstGeom prst="rect">
                      <a:avLst/>
                    </a:prstGeom>
                  </pic:spPr>
                </pic:pic>
              </a:graphicData>
            </a:graphic>
            <wp14:sizeRelH relativeFrom="page">
              <wp14:pctWidth>0</wp14:pctWidth>
            </wp14:sizeRelH>
            <wp14:sizeRelV relativeFrom="page">
              <wp14:pctHeight>0</wp14:pctHeight>
            </wp14:sizeRelV>
          </wp:anchor>
        </w:drawing>
      </w:r>
      <w:r w:rsidR="00BA74F3" w:rsidRPr="005151D1">
        <w:rPr>
          <w:rFonts w:cstheme="minorHAnsi"/>
          <w:i/>
          <w:iCs/>
          <w:color w:val="000000" w:themeColor="text1"/>
        </w:rPr>
        <w:t>Descriptive Statistics for September 2021 and October 2021 patient census on third floor at BHW</w:t>
      </w:r>
      <w:r w:rsidR="00C55736">
        <w:rPr>
          <w:rFonts w:cstheme="minorHAnsi"/>
          <w:i/>
          <w:iCs/>
          <w:color w:val="000000" w:themeColor="text1"/>
        </w:rPr>
        <w:t>.</w:t>
      </w:r>
    </w:p>
    <w:p w14:paraId="64572EB1" w14:textId="54AE549C" w:rsidR="005151D1" w:rsidRDefault="005151D1" w:rsidP="009844D4">
      <w:pPr>
        <w:ind w:firstLine="0"/>
        <w:rPr>
          <w:rFonts w:cstheme="minorHAnsi"/>
          <w:b/>
          <w:bCs/>
          <w:color w:val="000000" w:themeColor="text1"/>
        </w:rPr>
      </w:pPr>
    </w:p>
    <w:p w14:paraId="214352BD" w14:textId="1C431923" w:rsidR="001B04FA" w:rsidRDefault="00752977" w:rsidP="009844D4">
      <w:pPr>
        <w:ind w:firstLine="0"/>
        <w:rPr>
          <w:rFonts w:cstheme="minorHAnsi"/>
          <w:b/>
          <w:bCs/>
          <w:color w:val="000000" w:themeColor="text1"/>
        </w:rPr>
      </w:pPr>
      <w:r w:rsidRPr="00752977">
        <w:rPr>
          <w:rFonts w:cstheme="minorHAnsi"/>
          <w:b/>
          <w:bCs/>
          <w:color w:val="000000" w:themeColor="text1"/>
        </w:rPr>
        <w:t>Data Analysis and Results of Inpatient Falls</w:t>
      </w:r>
    </w:p>
    <w:p w14:paraId="06928C9F" w14:textId="4B704B09" w:rsidR="003312B2" w:rsidRDefault="00A00AB9" w:rsidP="009844D4">
      <w:pPr>
        <w:ind w:firstLine="0"/>
        <w:rPr>
          <w:rFonts w:cstheme="minorHAnsi"/>
          <w:color w:val="000000" w:themeColor="text1"/>
        </w:rPr>
      </w:pPr>
      <w:r>
        <w:rPr>
          <w:rFonts w:cstheme="minorHAnsi"/>
          <w:b/>
          <w:bCs/>
          <w:color w:val="000000" w:themeColor="text1"/>
        </w:rPr>
        <w:tab/>
      </w:r>
      <w:r w:rsidR="002B4455">
        <w:rPr>
          <w:rFonts w:cstheme="minorHAnsi"/>
          <w:color w:val="000000" w:themeColor="text1"/>
        </w:rPr>
        <w:t>Unfortunately, there were incidences of inpatient falls on the third-floor medical surgical unit during the month</w:t>
      </w:r>
      <w:r w:rsidR="0023242F">
        <w:rPr>
          <w:rFonts w:cstheme="minorHAnsi"/>
          <w:color w:val="000000" w:themeColor="text1"/>
        </w:rPr>
        <w:t xml:space="preserve">s </w:t>
      </w:r>
      <w:r w:rsidR="00B85239">
        <w:rPr>
          <w:rFonts w:cstheme="minorHAnsi"/>
          <w:color w:val="000000" w:themeColor="text1"/>
        </w:rPr>
        <w:t xml:space="preserve">of </w:t>
      </w:r>
      <w:r w:rsidR="0023242F">
        <w:rPr>
          <w:rFonts w:cstheme="minorHAnsi"/>
          <w:color w:val="000000" w:themeColor="text1"/>
        </w:rPr>
        <w:t>September and October, 2021.</w:t>
      </w:r>
      <w:r w:rsidR="002B4455">
        <w:rPr>
          <w:rFonts w:cstheme="minorHAnsi"/>
          <w:color w:val="000000" w:themeColor="text1"/>
        </w:rPr>
        <w:t xml:space="preserve"> Fall data was gathered regarding number of </w:t>
      </w:r>
      <w:r w:rsidR="002A0816">
        <w:rPr>
          <w:rFonts w:cstheme="minorHAnsi"/>
          <w:color w:val="000000" w:themeColor="text1"/>
        </w:rPr>
        <w:t xml:space="preserve">inpatient </w:t>
      </w:r>
      <w:r w:rsidR="002B4455">
        <w:rPr>
          <w:rFonts w:cstheme="minorHAnsi"/>
          <w:color w:val="000000" w:themeColor="text1"/>
        </w:rPr>
        <w:t>falls</w:t>
      </w:r>
      <w:r w:rsidR="009533B3">
        <w:rPr>
          <w:rFonts w:cstheme="minorHAnsi"/>
          <w:color w:val="000000" w:themeColor="text1"/>
        </w:rPr>
        <w:t>, number of injuries caused from the inpatient falls,</w:t>
      </w:r>
      <w:r w:rsidR="002B4455">
        <w:rPr>
          <w:rFonts w:cstheme="minorHAnsi"/>
          <w:color w:val="000000" w:themeColor="text1"/>
        </w:rPr>
        <w:t xml:space="preserve"> and gender of patients who sustained the inpatient falls. </w:t>
      </w:r>
      <w:r w:rsidR="00AB4337">
        <w:rPr>
          <w:rFonts w:cstheme="minorHAnsi"/>
          <w:color w:val="000000" w:themeColor="text1"/>
        </w:rPr>
        <w:t xml:space="preserve">Fall </w:t>
      </w:r>
      <w:r w:rsidR="002B4455">
        <w:rPr>
          <w:rFonts w:cstheme="minorHAnsi"/>
          <w:color w:val="000000" w:themeColor="text1"/>
        </w:rPr>
        <w:t xml:space="preserve">data </w:t>
      </w:r>
      <w:r w:rsidR="00AB4337">
        <w:rPr>
          <w:rFonts w:cstheme="minorHAnsi"/>
          <w:color w:val="000000" w:themeColor="text1"/>
        </w:rPr>
        <w:t xml:space="preserve">from </w:t>
      </w:r>
      <w:r w:rsidR="0023242F">
        <w:rPr>
          <w:rFonts w:cstheme="minorHAnsi"/>
          <w:color w:val="000000" w:themeColor="text1"/>
        </w:rPr>
        <w:t>September</w:t>
      </w:r>
      <w:r w:rsidR="00AB4337">
        <w:rPr>
          <w:rFonts w:cstheme="minorHAnsi"/>
          <w:color w:val="000000" w:themeColor="text1"/>
        </w:rPr>
        <w:t xml:space="preserve"> 2021 </w:t>
      </w:r>
      <w:r w:rsidR="002B4455">
        <w:rPr>
          <w:rFonts w:cstheme="minorHAnsi"/>
          <w:color w:val="000000" w:themeColor="text1"/>
        </w:rPr>
        <w:t xml:space="preserve">was compared to fall data from </w:t>
      </w:r>
      <w:r w:rsidR="0023242F">
        <w:rPr>
          <w:rFonts w:cstheme="minorHAnsi"/>
          <w:color w:val="000000" w:themeColor="text1"/>
        </w:rPr>
        <w:t xml:space="preserve">October </w:t>
      </w:r>
      <w:r w:rsidR="002B4455">
        <w:rPr>
          <w:rFonts w:cstheme="minorHAnsi"/>
          <w:color w:val="000000" w:themeColor="text1"/>
        </w:rPr>
        <w:t>202</w:t>
      </w:r>
      <w:r w:rsidR="002A0816">
        <w:rPr>
          <w:rFonts w:cstheme="minorHAnsi"/>
          <w:color w:val="000000" w:themeColor="text1"/>
        </w:rPr>
        <w:t>1</w:t>
      </w:r>
      <w:r w:rsidR="002B4455">
        <w:rPr>
          <w:rFonts w:cstheme="minorHAnsi"/>
          <w:color w:val="000000" w:themeColor="text1"/>
        </w:rPr>
        <w:t xml:space="preserve">. </w:t>
      </w:r>
      <w:r w:rsidR="0002491A">
        <w:rPr>
          <w:rFonts w:cstheme="minorHAnsi"/>
          <w:color w:val="000000" w:themeColor="text1"/>
        </w:rPr>
        <w:t xml:space="preserve">See </w:t>
      </w:r>
      <w:r w:rsidR="002B4455">
        <w:rPr>
          <w:rFonts w:cstheme="minorHAnsi"/>
          <w:b/>
          <w:bCs/>
          <w:color w:val="000000" w:themeColor="text1"/>
        </w:rPr>
        <w:t xml:space="preserve">Figure </w:t>
      </w:r>
      <w:r w:rsidR="001B259B">
        <w:rPr>
          <w:rFonts w:cstheme="minorHAnsi"/>
          <w:b/>
          <w:bCs/>
          <w:color w:val="000000" w:themeColor="text1"/>
        </w:rPr>
        <w:t>5</w:t>
      </w:r>
      <w:r w:rsidR="0002491A">
        <w:rPr>
          <w:rFonts w:cstheme="minorHAnsi"/>
          <w:color w:val="000000" w:themeColor="text1"/>
        </w:rPr>
        <w:t>.</w:t>
      </w:r>
      <w:r w:rsidR="000E77CA">
        <w:rPr>
          <w:rFonts w:cstheme="minorHAnsi"/>
          <w:color w:val="000000" w:themeColor="text1"/>
        </w:rPr>
        <w:t xml:space="preserve"> </w:t>
      </w:r>
      <w:r w:rsidR="00C21887">
        <w:rPr>
          <w:rFonts w:cstheme="minorHAnsi"/>
          <w:color w:val="000000" w:themeColor="text1"/>
        </w:rPr>
        <w:t>There were three inpatient falls in September 2021 and three inpatient falls in October 2021</w:t>
      </w:r>
      <w:r w:rsidR="00B85239">
        <w:rPr>
          <w:rFonts w:cstheme="minorHAnsi"/>
          <w:color w:val="000000" w:themeColor="text1"/>
        </w:rPr>
        <w:t xml:space="preserve"> therefore, no change occurred</w:t>
      </w:r>
      <w:r w:rsidR="00C21887">
        <w:rPr>
          <w:rFonts w:cstheme="minorHAnsi"/>
          <w:color w:val="000000" w:themeColor="text1"/>
        </w:rPr>
        <w:t xml:space="preserve">. </w:t>
      </w:r>
      <w:r w:rsidR="000E77CA">
        <w:rPr>
          <w:rFonts w:cstheme="minorHAnsi"/>
          <w:color w:val="000000" w:themeColor="text1"/>
        </w:rPr>
        <w:t>T</w:t>
      </w:r>
      <w:r w:rsidR="00C21887">
        <w:rPr>
          <w:rFonts w:cstheme="minorHAnsi"/>
          <w:color w:val="000000" w:themeColor="text1"/>
        </w:rPr>
        <w:t>hree</w:t>
      </w:r>
      <w:r w:rsidR="000E77CA">
        <w:rPr>
          <w:rFonts w:cstheme="minorHAnsi"/>
          <w:color w:val="000000" w:themeColor="text1"/>
        </w:rPr>
        <w:t xml:space="preserve"> female</w:t>
      </w:r>
      <w:r w:rsidR="00C21887">
        <w:rPr>
          <w:rFonts w:cstheme="minorHAnsi"/>
          <w:color w:val="000000" w:themeColor="text1"/>
        </w:rPr>
        <w:t>s</w:t>
      </w:r>
      <w:r w:rsidR="000E77CA">
        <w:rPr>
          <w:rFonts w:cstheme="minorHAnsi"/>
          <w:color w:val="000000" w:themeColor="text1"/>
        </w:rPr>
        <w:t xml:space="preserve"> </w:t>
      </w:r>
      <w:r w:rsidR="00C21887">
        <w:rPr>
          <w:rFonts w:cstheme="minorHAnsi"/>
          <w:color w:val="000000" w:themeColor="text1"/>
        </w:rPr>
        <w:t xml:space="preserve">ages 59, 65, and 86 </w:t>
      </w:r>
      <w:r w:rsidR="000E77CA">
        <w:rPr>
          <w:rFonts w:cstheme="minorHAnsi"/>
          <w:color w:val="000000" w:themeColor="text1"/>
        </w:rPr>
        <w:t>sustained an inpatient fall in September 2021 and two males</w:t>
      </w:r>
      <w:r w:rsidR="00C21887">
        <w:rPr>
          <w:rFonts w:cstheme="minorHAnsi"/>
          <w:color w:val="000000" w:themeColor="text1"/>
        </w:rPr>
        <w:t xml:space="preserve"> ages 66 and 47 and one female age 65</w:t>
      </w:r>
      <w:r w:rsidR="000E77CA">
        <w:rPr>
          <w:rFonts w:cstheme="minorHAnsi"/>
          <w:color w:val="000000" w:themeColor="text1"/>
        </w:rPr>
        <w:t xml:space="preserve"> in October 2021. </w:t>
      </w:r>
      <w:r w:rsidR="00C21887">
        <w:rPr>
          <w:rFonts w:cstheme="minorHAnsi"/>
          <w:color w:val="000000" w:themeColor="text1"/>
        </w:rPr>
        <w:t xml:space="preserve">All three </w:t>
      </w:r>
      <w:r w:rsidR="009533B3">
        <w:rPr>
          <w:rFonts w:cstheme="minorHAnsi"/>
          <w:color w:val="000000" w:themeColor="text1"/>
        </w:rPr>
        <w:t xml:space="preserve">inpatient </w:t>
      </w:r>
      <w:r w:rsidR="00C21887">
        <w:rPr>
          <w:rFonts w:cstheme="minorHAnsi"/>
          <w:color w:val="000000" w:themeColor="text1"/>
        </w:rPr>
        <w:t xml:space="preserve">falls in September 2021 were </w:t>
      </w:r>
      <w:r w:rsidR="009533B3" w:rsidRPr="00680858">
        <w:rPr>
          <w:rFonts w:ascii="Times New Roman" w:hAnsi="Times New Roman" w:cs="Times New Roman"/>
          <w:color w:val="000000" w:themeColor="text1"/>
        </w:rPr>
        <w:t xml:space="preserve">physiological anticipated </w:t>
      </w:r>
      <w:r w:rsidR="00C21887">
        <w:rPr>
          <w:rFonts w:cstheme="minorHAnsi"/>
          <w:color w:val="000000" w:themeColor="text1"/>
        </w:rPr>
        <w:t>unwitnessed</w:t>
      </w:r>
      <w:r w:rsidR="009533B3">
        <w:rPr>
          <w:rFonts w:cstheme="minorHAnsi"/>
          <w:color w:val="000000" w:themeColor="text1"/>
        </w:rPr>
        <w:t xml:space="preserve"> falls</w:t>
      </w:r>
      <w:r w:rsidR="00C21887">
        <w:rPr>
          <w:rFonts w:cstheme="minorHAnsi"/>
          <w:color w:val="000000" w:themeColor="text1"/>
        </w:rPr>
        <w:t>, the patient</w:t>
      </w:r>
      <w:r w:rsidR="00187FE7">
        <w:rPr>
          <w:rFonts w:cstheme="minorHAnsi"/>
          <w:color w:val="000000" w:themeColor="text1"/>
        </w:rPr>
        <w:t>s</w:t>
      </w:r>
      <w:r w:rsidR="00C21887">
        <w:rPr>
          <w:rFonts w:cstheme="minorHAnsi"/>
          <w:color w:val="000000" w:themeColor="text1"/>
        </w:rPr>
        <w:t xml:space="preserve"> w</w:t>
      </w:r>
      <w:r w:rsidR="00187FE7">
        <w:rPr>
          <w:rFonts w:cstheme="minorHAnsi"/>
          <w:color w:val="000000" w:themeColor="text1"/>
        </w:rPr>
        <w:t>ere</w:t>
      </w:r>
      <w:r w:rsidR="00C21887">
        <w:rPr>
          <w:rFonts w:cstheme="minorHAnsi"/>
          <w:color w:val="000000" w:themeColor="text1"/>
        </w:rPr>
        <w:t xml:space="preserve"> found on the floor and the fall</w:t>
      </w:r>
      <w:r w:rsidR="00187FE7">
        <w:rPr>
          <w:rFonts w:cstheme="minorHAnsi"/>
          <w:color w:val="000000" w:themeColor="text1"/>
        </w:rPr>
        <w:t>s</w:t>
      </w:r>
      <w:r w:rsidR="00C21887">
        <w:rPr>
          <w:rFonts w:cstheme="minorHAnsi"/>
          <w:color w:val="000000" w:themeColor="text1"/>
        </w:rPr>
        <w:t xml:space="preserve"> did not result in injury. Two out of the three inpatient falls in October 2021 were </w:t>
      </w:r>
      <w:r w:rsidR="009533B3" w:rsidRPr="00680858">
        <w:rPr>
          <w:rFonts w:ascii="Times New Roman" w:hAnsi="Times New Roman" w:cs="Times New Roman"/>
          <w:color w:val="000000" w:themeColor="text1"/>
        </w:rPr>
        <w:t>physiological anticipated</w:t>
      </w:r>
      <w:r w:rsidR="009533B3">
        <w:rPr>
          <w:rFonts w:cstheme="minorHAnsi"/>
          <w:color w:val="000000" w:themeColor="text1"/>
        </w:rPr>
        <w:t xml:space="preserve"> </w:t>
      </w:r>
      <w:r w:rsidR="00C21887">
        <w:rPr>
          <w:rFonts w:cstheme="minorHAnsi"/>
          <w:color w:val="000000" w:themeColor="text1"/>
        </w:rPr>
        <w:t>witnessed</w:t>
      </w:r>
      <w:r w:rsidR="009533B3">
        <w:rPr>
          <w:rFonts w:cstheme="minorHAnsi"/>
          <w:color w:val="000000" w:themeColor="text1"/>
        </w:rPr>
        <w:t xml:space="preserve"> falls and one was a </w:t>
      </w:r>
      <w:r w:rsidR="009533B3" w:rsidRPr="00680858">
        <w:rPr>
          <w:rFonts w:ascii="Times New Roman" w:hAnsi="Times New Roman" w:cs="Times New Roman"/>
          <w:color w:val="000000" w:themeColor="text1"/>
        </w:rPr>
        <w:t xml:space="preserve">physiological anticipated </w:t>
      </w:r>
      <w:r w:rsidR="009533B3">
        <w:rPr>
          <w:rFonts w:cstheme="minorHAnsi"/>
          <w:color w:val="000000" w:themeColor="text1"/>
        </w:rPr>
        <w:t>unwitnessed fall</w:t>
      </w:r>
      <w:r w:rsidR="00C21887">
        <w:rPr>
          <w:rFonts w:cstheme="minorHAnsi"/>
          <w:color w:val="000000" w:themeColor="text1"/>
        </w:rPr>
        <w:t>, the patient</w:t>
      </w:r>
      <w:r w:rsidR="00187FE7">
        <w:rPr>
          <w:rFonts w:cstheme="minorHAnsi"/>
          <w:color w:val="000000" w:themeColor="text1"/>
        </w:rPr>
        <w:t>s</w:t>
      </w:r>
      <w:r w:rsidR="00C21887">
        <w:rPr>
          <w:rFonts w:cstheme="minorHAnsi"/>
          <w:color w:val="000000" w:themeColor="text1"/>
        </w:rPr>
        <w:t xml:space="preserve"> w</w:t>
      </w:r>
      <w:r w:rsidR="00187FE7">
        <w:rPr>
          <w:rFonts w:cstheme="minorHAnsi"/>
          <w:color w:val="000000" w:themeColor="text1"/>
        </w:rPr>
        <w:t xml:space="preserve">ere </w:t>
      </w:r>
      <w:r w:rsidR="00C21887">
        <w:rPr>
          <w:rFonts w:cstheme="minorHAnsi"/>
          <w:color w:val="000000" w:themeColor="text1"/>
        </w:rPr>
        <w:t>on the floor, and the fall</w:t>
      </w:r>
      <w:r w:rsidR="00187FE7">
        <w:rPr>
          <w:rFonts w:cstheme="minorHAnsi"/>
          <w:color w:val="000000" w:themeColor="text1"/>
        </w:rPr>
        <w:t>s</w:t>
      </w:r>
      <w:r w:rsidR="00C21887">
        <w:rPr>
          <w:rFonts w:cstheme="minorHAnsi"/>
          <w:color w:val="000000" w:themeColor="text1"/>
        </w:rPr>
        <w:t xml:space="preserve"> did not result in injury.</w:t>
      </w:r>
    </w:p>
    <w:p w14:paraId="010B9D73" w14:textId="77777777" w:rsidR="005151D1" w:rsidRDefault="005151D1" w:rsidP="005151D1">
      <w:pPr>
        <w:ind w:firstLine="0"/>
        <w:rPr>
          <w:rFonts w:cstheme="minorHAnsi"/>
          <w:b/>
          <w:bCs/>
          <w:color w:val="000000" w:themeColor="text1"/>
        </w:rPr>
      </w:pPr>
      <w:r w:rsidRPr="00B87A03">
        <w:rPr>
          <w:rFonts w:cstheme="minorHAnsi"/>
          <w:b/>
          <w:bCs/>
          <w:color w:val="000000" w:themeColor="text1"/>
        </w:rPr>
        <w:t>Figure 5</w:t>
      </w:r>
    </w:p>
    <w:p w14:paraId="444AB4EC" w14:textId="697CB8CC" w:rsidR="005151D1" w:rsidRDefault="005151D1" w:rsidP="005151D1">
      <w:pPr>
        <w:spacing w:line="240" w:lineRule="auto"/>
        <w:ind w:firstLine="0"/>
        <w:rPr>
          <w:rFonts w:cstheme="minorHAnsi"/>
          <w:i/>
          <w:iCs/>
          <w:color w:val="000000" w:themeColor="text1"/>
        </w:rPr>
      </w:pPr>
      <w:r w:rsidRPr="005151D1">
        <w:rPr>
          <w:rFonts w:cstheme="minorHAnsi"/>
          <w:i/>
          <w:iCs/>
          <w:color w:val="000000" w:themeColor="text1"/>
        </w:rPr>
        <w:t>September 2021 and October 2021 inpatient falls, gender of patients who sustained a fall on the third-floor medical surgical unit at BHW, number of injuries with fall, and total number of inpatients on the unit recorded at 0600 daily</w:t>
      </w:r>
      <w:r w:rsidR="00C55736">
        <w:rPr>
          <w:rFonts w:cstheme="minorHAnsi"/>
          <w:i/>
          <w:iCs/>
          <w:color w:val="000000" w:themeColor="text1"/>
        </w:rPr>
        <w:t>.</w:t>
      </w:r>
    </w:p>
    <w:p w14:paraId="665C81C4" w14:textId="77777777" w:rsidR="005151D1" w:rsidRPr="005151D1" w:rsidRDefault="005151D1" w:rsidP="005151D1">
      <w:pPr>
        <w:spacing w:line="240" w:lineRule="auto"/>
        <w:ind w:firstLine="0"/>
        <w:rPr>
          <w:rFonts w:cstheme="minorHAnsi"/>
          <w:i/>
          <w:iCs/>
          <w:color w:val="000000" w:themeColor="text1"/>
        </w:rPr>
      </w:pPr>
    </w:p>
    <w:p w14:paraId="2B333D65" w14:textId="75591399" w:rsidR="002532CE" w:rsidRPr="00592125" w:rsidRDefault="00592125" w:rsidP="009844D4">
      <w:pPr>
        <w:ind w:firstLine="0"/>
        <w:rPr>
          <w:rFonts w:cstheme="minorHAnsi"/>
          <w:b/>
          <w:bCs/>
          <w:color w:val="000000" w:themeColor="text1"/>
        </w:rPr>
      </w:pPr>
      <w:r>
        <w:rPr>
          <w:rFonts w:cstheme="minorHAnsi"/>
          <w:b/>
          <w:bCs/>
          <w:noProof/>
          <w:color w:val="000000" w:themeColor="text1"/>
          <w:lang w:eastAsia="en-US"/>
        </w:rPr>
        <w:drawing>
          <wp:inline distT="0" distB="0" distL="0" distR="0" wp14:anchorId="5D9571EE" wp14:editId="142093EC">
            <wp:extent cx="6206247" cy="64198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307201" cy="652428"/>
                    </a:xfrm>
                    <a:prstGeom prst="rect">
                      <a:avLst/>
                    </a:prstGeom>
                  </pic:spPr>
                </pic:pic>
              </a:graphicData>
            </a:graphic>
          </wp:inline>
        </w:drawing>
      </w:r>
    </w:p>
    <w:p w14:paraId="3604E73B" w14:textId="2FE3DB96" w:rsidR="009844D4" w:rsidRPr="009844D4" w:rsidRDefault="009844D4" w:rsidP="009844D4">
      <w:pPr>
        <w:ind w:firstLine="0"/>
        <w:rPr>
          <w:rFonts w:cstheme="minorHAnsi"/>
          <w:b/>
          <w:bCs/>
          <w:color w:val="000000" w:themeColor="text1"/>
        </w:rPr>
      </w:pPr>
      <w:r w:rsidRPr="009844D4">
        <w:rPr>
          <w:rFonts w:cstheme="minorHAnsi"/>
          <w:b/>
          <w:bCs/>
          <w:color w:val="000000" w:themeColor="text1"/>
        </w:rPr>
        <w:t>Data Analysis and Results of Survey</w:t>
      </w:r>
    </w:p>
    <w:p w14:paraId="11BF7407" w14:textId="3A08DB60" w:rsidR="00592125" w:rsidRDefault="00592125" w:rsidP="00F454E5">
      <w:pPr>
        <w:rPr>
          <w:rFonts w:cstheme="minorHAnsi"/>
          <w:color w:val="000000" w:themeColor="text1"/>
        </w:rPr>
      </w:pPr>
      <w:r>
        <w:rPr>
          <w:rFonts w:cstheme="minorHAnsi"/>
          <w:color w:val="000000" w:themeColor="text1"/>
        </w:rPr>
        <w:t xml:space="preserve">There was no change in the number of inpatient falls between the months of September and October 2021. </w:t>
      </w:r>
      <w:r w:rsidR="00AB4337">
        <w:rPr>
          <w:rFonts w:cstheme="minorHAnsi"/>
          <w:color w:val="000000" w:themeColor="text1"/>
        </w:rPr>
        <w:t xml:space="preserve">Nursing staff did not document on the checklist after day two of checklist implementation. </w:t>
      </w:r>
      <w:r w:rsidR="008F58D8">
        <w:rPr>
          <w:rFonts w:cstheme="minorHAnsi"/>
          <w:color w:val="000000" w:themeColor="text1"/>
        </w:rPr>
        <w:t xml:space="preserve">Since compliance with the checklist was not achieved, a post implementation survey was </w:t>
      </w:r>
      <w:r w:rsidR="004327CC">
        <w:rPr>
          <w:rFonts w:cstheme="minorHAnsi"/>
          <w:color w:val="000000" w:themeColor="text1"/>
        </w:rPr>
        <w:t>provided for the</w:t>
      </w:r>
      <w:r w:rsidR="008F58D8">
        <w:rPr>
          <w:rFonts w:cstheme="minorHAnsi"/>
          <w:color w:val="000000" w:themeColor="text1"/>
        </w:rPr>
        <w:t xml:space="preserve"> nursing staff that worked on the third-floor medical surgical unit</w:t>
      </w:r>
      <w:r w:rsidR="006E4E3C">
        <w:rPr>
          <w:rFonts w:cstheme="minorHAnsi"/>
          <w:color w:val="000000" w:themeColor="text1"/>
        </w:rPr>
        <w:t xml:space="preserve"> during project implementation</w:t>
      </w:r>
      <w:r>
        <w:rPr>
          <w:rFonts w:cstheme="minorHAnsi"/>
          <w:color w:val="000000" w:themeColor="text1"/>
        </w:rPr>
        <w:t xml:space="preserve"> to address the underutilization of the checklist</w:t>
      </w:r>
      <w:r w:rsidR="008F58D8">
        <w:rPr>
          <w:rFonts w:cstheme="minorHAnsi"/>
          <w:color w:val="000000" w:themeColor="text1"/>
        </w:rPr>
        <w:t xml:space="preserve">. </w:t>
      </w:r>
      <w:r w:rsidR="00691787">
        <w:rPr>
          <w:rFonts w:cstheme="minorHAnsi"/>
          <w:color w:val="000000" w:themeColor="text1"/>
        </w:rPr>
        <w:t xml:space="preserve">The nursing staff </w:t>
      </w:r>
      <w:r w:rsidR="00F454E5">
        <w:rPr>
          <w:rFonts w:cstheme="minorHAnsi"/>
          <w:color w:val="000000" w:themeColor="text1"/>
        </w:rPr>
        <w:t>complet</w:t>
      </w:r>
      <w:r w:rsidR="008C4076">
        <w:rPr>
          <w:rFonts w:cstheme="minorHAnsi"/>
          <w:color w:val="000000" w:themeColor="text1"/>
        </w:rPr>
        <w:t xml:space="preserve">ed </w:t>
      </w:r>
      <w:r w:rsidR="00F454E5">
        <w:rPr>
          <w:rFonts w:cstheme="minorHAnsi"/>
          <w:color w:val="000000" w:themeColor="text1"/>
        </w:rPr>
        <w:t xml:space="preserve">the survey </w:t>
      </w:r>
      <w:r w:rsidR="00691787">
        <w:rPr>
          <w:rFonts w:cstheme="minorHAnsi"/>
          <w:color w:val="000000" w:themeColor="text1"/>
        </w:rPr>
        <w:t xml:space="preserve">consisted of third-floor nurses, third-floor nursing assistants, travel nurses </w:t>
      </w:r>
      <w:r w:rsidR="00F01CCD">
        <w:rPr>
          <w:rFonts w:cstheme="minorHAnsi"/>
          <w:color w:val="000000" w:themeColor="text1"/>
        </w:rPr>
        <w:t xml:space="preserve">and nurses pulled from other units who cared for patients on the third floor during the month of October, 2021. </w:t>
      </w:r>
      <w:r w:rsidR="008F58D8">
        <w:rPr>
          <w:rFonts w:cstheme="minorHAnsi"/>
          <w:color w:val="000000" w:themeColor="text1"/>
        </w:rPr>
        <w:t>The</w:t>
      </w:r>
      <w:r w:rsidR="00944068">
        <w:rPr>
          <w:rFonts w:cstheme="minorHAnsi"/>
          <w:color w:val="000000" w:themeColor="text1"/>
        </w:rPr>
        <w:t xml:space="preserve"> hard copy</w:t>
      </w:r>
      <w:r w:rsidR="008F58D8">
        <w:rPr>
          <w:rFonts w:cstheme="minorHAnsi"/>
          <w:color w:val="000000" w:themeColor="text1"/>
        </w:rPr>
        <w:t xml:space="preserve"> </w:t>
      </w:r>
      <w:r w:rsidR="00AB4337">
        <w:rPr>
          <w:rFonts w:cstheme="minorHAnsi"/>
          <w:color w:val="000000" w:themeColor="text1"/>
        </w:rPr>
        <w:t xml:space="preserve">anonymous </w:t>
      </w:r>
      <w:r w:rsidR="008F58D8">
        <w:rPr>
          <w:rFonts w:cstheme="minorHAnsi"/>
          <w:color w:val="000000" w:themeColor="text1"/>
        </w:rPr>
        <w:t>survey was</w:t>
      </w:r>
      <w:r w:rsidR="00944068">
        <w:rPr>
          <w:rFonts w:cstheme="minorHAnsi"/>
          <w:color w:val="000000" w:themeColor="text1"/>
        </w:rPr>
        <w:t xml:space="preserve"> provided</w:t>
      </w:r>
      <w:r w:rsidR="008F58D8">
        <w:rPr>
          <w:rFonts w:cstheme="minorHAnsi"/>
          <w:color w:val="000000" w:themeColor="text1"/>
        </w:rPr>
        <w:t xml:space="preserve"> to</w:t>
      </w:r>
      <w:r w:rsidR="00944068">
        <w:rPr>
          <w:rFonts w:cstheme="minorHAnsi"/>
          <w:color w:val="000000" w:themeColor="text1"/>
        </w:rPr>
        <w:t xml:space="preserve"> the</w:t>
      </w:r>
      <w:r w:rsidR="008F58D8">
        <w:rPr>
          <w:rFonts w:cstheme="minorHAnsi"/>
          <w:color w:val="000000" w:themeColor="text1"/>
        </w:rPr>
        <w:t xml:space="preserve"> nursing staff</w:t>
      </w:r>
      <w:r w:rsidR="00F454E5">
        <w:rPr>
          <w:rFonts w:cstheme="minorHAnsi"/>
          <w:color w:val="000000" w:themeColor="text1"/>
        </w:rPr>
        <w:t>,</w:t>
      </w:r>
      <w:r w:rsidR="008F58D8">
        <w:rPr>
          <w:rFonts w:cstheme="minorHAnsi"/>
          <w:color w:val="000000" w:themeColor="text1"/>
        </w:rPr>
        <w:t xml:space="preserve"> </w:t>
      </w:r>
      <w:r w:rsidR="00F454E5">
        <w:rPr>
          <w:rFonts w:cstheme="minorHAnsi"/>
          <w:color w:val="000000" w:themeColor="text1"/>
        </w:rPr>
        <w:t xml:space="preserve">including travel nurses and staff pulled from other units </w:t>
      </w:r>
      <w:r w:rsidR="008F58D8">
        <w:rPr>
          <w:rFonts w:cstheme="minorHAnsi"/>
          <w:color w:val="000000" w:themeColor="text1"/>
        </w:rPr>
        <w:t>over a course of five days in November 2021 during daily huddle</w:t>
      </w:r>
      <w:r w:rsidR="00F454E5">
        <w:rPr>
          <w:rFonts w:cstheme="minorHAnsi"/>
          <w:color w:val="000000" w:themeColor="text1"/>
        </w:rPr>
        <w:t xml:space="preserve">. The goal was to </w:t>
      </w:r>
      <w:r w:rsidR="00E750C3">
        <w:rPr>
          <w:rFonts w:cstheme="minorHAnsi"/>
          <w:color w:val="000000" w:themeColor="text1"/>
        </w:rPr>
        <w:t xml:space="preserve">achieve </w:t>
      </w:r>
      <w:r w:rsidR="008F58D8">
        <w:rPr>
          <w:rFonts w:cstheme="minorHAnsi"/>
          <w:color w:val="000000" w:themeColor="text1"/>
        </w:rPr>
        <w:t>more than sixty percent of nursing staff participation</w:t>
      </w:r>
      <w:r w:rsidR="00F454E5">
        <w:rPr>
          <w:rFonts w:cstheme="minorHAnsi"/>
          <w:color w:val="000000" w:themeColor="text1"/>
        </w:rPr>
        <w:t xml:space="preserve"> to complete the survey</w:t>
      </w:r>
      <w:r w:rsidR="008F58D8">
        <w:rPr>
          <w:rFonts w:cstheme="minorHAnsi"/>
          <w:color w:val="000000" w:themeColor="text1"/>
        </w:rPr>
        <w:t>.</w:t>
      </w:r>
      <w:r w:rsidR="00F454E5">
        <w:rPr>
          <w:rFonts w:cstheme="minorHAnsi"/>
          <w:color w:val="000000" w:themeColor="text1"/>
        </w:rPr>
        <w:t xml:space="preserve"> </w:t>
      </w:r>
      <w:r w:rsidR="00AB4337">
        <w:rPr>
          <w:rFonts w:cstheme="minorHAnsi"/>
          <w:color w:val="000000" w:themeColor="text1"/>
        </w:rPr>
        <w:t>Nursing staff were</w:t>
      </w:r>
      <w:r w:rsidR="004327CC">
        <w:rPr>
          <w:rFonts w:cstheme="minorHAnsi"/>
          <w:color w:val="000000" w:themeColor="text1"/>
        </w:rPr>
        <w:t xml:space="preserve"> instructed</w:t>
      </w:r>
      <w:r w:rsidR="00AB4337">
        <w:rPr>
          <w:rFonts w:cstheme="minorHAnsi"/>
          <w:color w:val="000000" w:themeColor="text1"/>
        </w:rPr>
        <w:t xml:space="preserve"> </w:t>
      </w:r>
      <w:r w:rsidR="00F454E5">
        <w:rPr>
          <w:rFonts w:cstheme="minorHAnsi"/>
          <w:color w:val="000000" w:themeColor="text1"/>
        </w:rPr>
        <w:t xml:space="preserve">by the primary investigator </w:t>
      </w:r>
      <w:r w:rsidR="004327CC">
        <w:rPr>
          <w:rFonts w:cstheme="minorHAnsi"/>
          <w:color w:val="000000" w:themeColor="text1"/>
        </w:rPr>
        <w:t>n</w:t>
      </w:r>
      <w:r w:rsidR="00AB4337">
        <w:rPr>
          <w:rFonts w:cstheme="minorHAnsi"/>
          <w:color w:val="000000" w:themeColor="text1"/>
        </w:rPr>
        <w:t xml:space="preserve">ot to fill out more than one survey to ensure that the same individual did not complete the survey twice. </w:t>
      </w:r>
      <w:r w:rsidR="005F2350">
        <w:rPr>
          <w:rFonts w:cstheme="minorHAnsi"/>
          <w:color w:val="000000" w:themeColor="text1"/>
        </w:rPr>
        <w:t>The primary investigator ha</w:t>
      </w:r>
      <w:r w:rsidR="008C4076">
        <w:rPr>
          <w:rFonts w:cstheme="minorHAnsi"/>
          <w:color w:val="000000" w:themeColor="text1"/>
        </w:rPr>
        <w:t xml:space="preserve">d </w:t>
      </w:r>
      <w:r w:rsidR="005F2350">
        <w:rPr>
          <w:rFonts w:cstheme="minorHAnsi"/>
          <w:color w:val="000000" w:themeColor="text1"/>
        </w:rPr>
        <w:t>built trusting relationships with the nurses and nursing assistants on the unit and s</w:t>
      </w:r>
      <w:r w:rsidR="00F454E5">
        <w:rPr>
          <w:rFonts w:cstheme="minorHAnsi"/>
          <w:color w:val="000000" w:themeColor="text1"/>
        </w:rPr>
        <w:t xml:space="preserve">ince nursing is the most trusted profession (American Nurses Association, 2022), the primary investigator trusted nursing staff to not fill out the survey more than once.  </w:t>
      </w:r>
      <w:r w:rsidR="008F58D8">
        <w:rPr>
          <w:rFonts w:cstheme="minorHAnsi"/>
          <w:color w:val="000000" w:themeColor="text1"/>
        </w:rPr>
        <w:t>A total of thirty-two</w:t>
      </w:r>
      <w:r w:rsidR="004327CC">
        <w:rPr>
          <w:rFonts w:cstheme="minorHAnsi"/>
          <w:color w:val="000000" w:themeColor="text1"/>
        </w:rPr>
        <w:t xml:space="preserve"> out of fifty-one</w:t>
      </w:r>
      <w:r w:rsidR="008F58D8">
        <w:rPr>
          <w:rFonts w:cstheme="minorHAnsi"/>
          <w:color w:val="000000" w:themeColor="text1"/>
        </w:rPr>
        <w:t xml:space="preserve"> nurses and nurse assistants</w:t>
      </w:r>
      <w:r w:rsidR="004327CC">
        <w:rPr>
          <w:rFonts w:cstheme="minorHAnsi"/>
          <w:color w:val="000000" w:themeColor="text1"/>
        </w:rPr>
        <w:t xml:space="preserve"> </w:t>
      </w:r>
      <w:r w:rsidR="00F454E5">
        <w:rPr>
          <w:rFonts w:cstheme="minorHAnsi"/>
          <w:color w:val="000000" w:themeColor="text1"/>
        </w:rPr>
        <w:t xml:space="preserve">(63%) </w:t>
      </w:r>
      <w:r w:rsidR="008F58D8">
        <w:rPr>
          <w:rFonts w:cstheme="minorHAnsi"/>
          <w:color w:val="000000" w:themeColor="text1"/>
        </w:rPr>
        <w:t xml:space="preserve">completed the survey. </w:t>
      </w:r>
      <w:r w:rsidR="002B4455">
        <w:rPr>
          <w:rFonts w:cstheme="minorHAnsi"/>
          <w:b/>
          <w:bCs/>
          <w:color w:val="000000" w:themeColor="text1"/>
        </w:rPr>
        <w:t xml:space="preserve">Figure </w:t>
      </w:r>
      <w:r w:rsidR="001B259B">
        <w:rPr>
          <w:rFonts w:cstheme="minorHAnsi"/>
          <w:b/>
          <w:bCs/>
          <w:color w:val="000000" w:themeColor="text1"/>
        </w:rPr>
        <w:t>6</w:t>
      </w:r>
      <w:r w:rsidR="00D40B81" w:rsidRPr="006B4B67">
        <w:rPr>
          <w:rFonts w:cstheme="minorHAnsi"/>
          <w:color w:val="000000" w:themeColor="text1"/>
        </w:rPr>
        <w:t xml:space="preserve"> </w:t>
      </w:r>
      <w:r w:rsidR="004327CC">
        <w:rPr>
          <w:rFonts w:cstheme="minorHAnsi"/>
          <w:color w:val="000000" w:themeColor="text1"/>
        </w:rPr>
        <w:t xml:space="preserve">depicts the questions </w:t>
      </w:r>
      <w:r w:rsidR="00D40B81">
        <w:rPr>
          <w:rFonts w:cstheme="minorHAnsi"/>
          <w:color w:val="000000" w:themeColor="text1"/>
        </w:rPr>
        <w:t>asked in the survey and the breakdown of the answers with the number and percentage of each answer.</w:t>
      </w:r>
    </w:p>
    <w:p w14:paraId="46A117E4" w14:textId="77777777" w:rsidR="00FB518C" w:rsidRDefault="00FB518C" w:rsidP="00FB518C">
      <w:pPr>
        <w:ind w:firstLine="0"/>
        <w:rPr>
          <w:rFonts w:cstheme="minorHAnsi"/>
          <w:b/>
          <w:bCs/>
          <w:color w:val="000000" w:themeColor="text1"/>
        </w:rPr>
      </w:pPr>
      <w:r w:rsidRPr="00B87A03">
        <w:rPr>
          <w:rFonts w:cstheme="minorHAnsi"/>
          <w:b/>
          <w:bCs/>
          <w:color w:val="000000" w:themeColor="text1"/>
        </w:rPr>
        <w:t>Figure 6</w:t>
      </w:r>
    </w:p>
    <w:p w14:paraId="3198E777" w14:textId="33B53548" w:rsidR="00FB518C" w:rsidRPr="00FB518C" w:rsidRDefault="00FB518C" w:rsidP="00FB518C">
      <w:pPr>
        <w:spacing w:line="240" w:lineRule="auto"/>
        <w:ind w:firstLine="0"/>
        <w:rPr>
          <w:rFonts w:cstheme="minorHAnsi"/>
          <w:i/>
          <w:color w:val="000000" w:themeColor="text1"/>
        </w:rPr>
      </w:pPr>
      <w:r w:rsidRPr="00FB518C">
        <w:rPr>
          <w:rFonts w:cstheme="minorHAnsi"/>
          <w:bCs/>
          <w:i/>
          <w:color w:val="000000" w:themeColor="text1"/>
        </w:rPr>
        <w:t>Number and percentage for each question for the Post-Implementation Likert Scale</w:t>
      </w:r>
      <w:r>
        <w:rPr>
          <w:rFonts w:cstheme="minorHAnsi"/>
          <w:b/>
          <w:bCs/>
          <w:color w:val="000000" w:themeColor="text1"/>
        </w:rPr>
        <w:t xml:space="preserve"> </w:t>
      </w:r>
      <w:r w:rsidRPr="00FB518C">
        <w:rPr>
          <w:rFonts w:cstheme="minorHAnsi"/>
          <w:bCs/>
          <w:i/>
          <w:color w:val="000000" w:themeColor="text1"/>
        </w:rPr>
        <w:t>Questionnaire (n=32)</w:t>
      </w:r>
      <w:r w:rsidR="00C55736">
        <w:rPr>
          <w:rFonts w:cstheme="minorHAnsi"/>
          <w:bCs/>
          <w:i/>
          <w:color w:val="000000" w:themeColor="text1"/>
        </w:rPr>
        <w:t>.</w:t>
      </w:r>
    </w:p>
    <w:p w14:paraId="7F1F647D" w14:textId="00D4CC78" w:rsidR="00592125" w:rsidRPr="008C4076" w:rsidRDefault="00592125" w:rsidP="008C4076">
      <w:pPr>
        <w:spacing w:line="240" w:lineRule="auto"/>
        <w:ind w:firstLine="0"/>
        <w:rPr>
          <w:rFonts w:cstheme="minorHAnsi"/>
          <w:b/>
          <w:bCs/>
          <w:color w:val="000000" w:themeColor="text1"/>
        </w:rPr>
      </w:pPr>
      <w:r>
        <w:rPr>
          <w:rFonts w:cstheme="minorHAnsi"/>
          <w:b/>
          <w:bCs/>
          <w:noProof/>
          <w:color w:val="000000" w:themeColor="text1"/>
          <w:sz w:val="22"/>
          <w:szCs w:val="22"/>
          <w:lang w:eastAsia="en-US"/>
        </w:rPr>
        <w:drawing>
          <wp:anchor distT="0" distB="0" distL="114300" distR="114300" simplePos="0" relativeHeight="251681792" behindDoc="1" locked="0" layoutInCell="1" allowOverlap="1" wp14:anchorId="03AE6145" wp14:editId="53D651CE">
            <wp:simplePos x="0" y="0"/>
            <wp:positionH relativeFrom="column">
              <wp:posOffset>0</wp:posOffset>
            </wp:positionH>
            <wp:positionV relativeFrom="paragraph">
              <wp:posOffset>170815</wp:posOffset>
            </wp:positionV>
            <wp:extent cx="6294120" cy="3067050"/>
            <wp:effectExtent l="0" t="0" r="5080" b="6350"/>
            <wp:wrapThrough wrapText="bothSides">
              <wp:wrapPolygon edited="0">
                <wp:start x="0" y="0"/>
                <wp:lineTo x="0" y="21555"/>
                <wp:lineTo x="21574" y="21555"/>
                <wp:lineTo x="21574" y="0"/>
                <wp:lineTo x="0" y="0"/>
              </wp:wrapPolygon>
            </wp:wrapThrough>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94120" cy="3067050"/>
                    </a:xfrm>
                    <a:prstGeom prst="rect">
                      <a:avLst/>
                    </a:prstGeom>
                  </pic:spPr>
                </pic:pic>
              </a:graphicData>
            </a:graphic>
            <wp14:sizeRelH relativeFrom="page">
              <wp14:pctWidth>0</wp14:pctWidth>
            </wp14:sizeRelH>
            <wp14:sizeRelV relativeFrom="page">
              <wp14:pctHeight>0</wp14:pctHeight>
            </wp14:sizeRelV>
          </wp:anchor>
        </w:drawing>
      </w:r>
    </w:p>
    <w:p w14:paraId="4E0D5645" w14:textId="1AFEA64A" w:rsidR="0023242F" w:rsidRDefault="006B4B67" w:rsidP="00B87A03">
      <w:pPr>
        <w:rPr>
          <w:rFonts w:cstheme="minorHAnsi"/>
          <w:color w:val="000000" w:themeColor="text1"/>
        </w:rPr>
      </w:pPr>
      <w:r>
        <w:rPr>
          <w:rFonts w:cstheme="minorHAnsi"/>
          <w:color w:val="000000" w:themeColor="text1"/>
        </w:rPr>
        <w:t xml:space="preserve">To summarize the findings in </w:t>
      </w:r>
      <w:r w:rsidR="002B4455" w:rsidRPr="002B4455">
        <w:rPr>
          <w:rFonts w:cstheme="minorHAnsi"/>
          <w:b/>
          <w:bCs/>
          <w:color w:val="000000" w:themeColor="text1"/>
        </w:rPr>
        <w:t xml:space="preserve">Figure </w:t>
      </w:r>
      <w:r w:rsidR="001B259B">
        <w:rPr>
          <w:rFonts w:cstheme="minorHAnsi"/>
          <w:b/>
          <w:bCs/>
          <w:color w:val="000000" w:themeColor="text1"/>
        </w:rPr>
        <w:t>6</w:t>
      </w:r>
      <w:r w:rsidR="00D40B81">
        <w:rPr>
          <w:rFonts w:cstheme="minorHAnsi"/>
          <w:color w:val="000000" w:themeColor="text1"/>
        </w:rPr>
        <w:t xml:space="preserve">, </w:t>
      </w:r>
      <w:r w:rsidR="00DD0BBF">
        <w:rPr>
          <w:rFonts w:cstheme="minorHAnsi"/>
          <w:color w:val="000000" w:themeColor="text1"/>
        </w:rPr>
        <w:t>all</w:t>
      </w:r>
      <w:r w:rsidR="00D40B81">
        <w:rPr>
          <w:rFonts w:cstheme="minorHAnsi"/>
          <w:color w:val="000000" w:themeColor="text1"/>
        </w:rPr>
        <w:t xml:space="preserve"> </w:t>
      </w:r>
      <w:r w:rsidR="00DD0BBF">
        <w:rPr>
          <w:rFonts w:cstheme="minorHAnsi"/>
          <w:color w:val="000000" w:themeColor="text1"/>
        </w:rPr>
        <w:t xml:space="preserve">thirty-two </w:t>
      </w:r>
      <w:r w:rsidR="00D40B81">
        <w:rPr>
          <w:rFonts w:cstheme="minorHAnsi"/>
          <w:color w:val="000000" w:themeColor="text1"/>
        </w:rPr>
        <w:t>participants who</w:t>
      </w:r>
      <w:r w:rsidR="004327CC">
        <w:rPr>
          <w:rFonts w:cstheme="minorHAnsi"/>
          <w:color w:val="000000" w:themeColor="text1"/>
        </w:rPr>
        <w:t xml:space="preserve"> completed</w:t>
      </w:r>
      <w:r w:rsidR="00D40B81">
        <w:rPr>
          <w:rFonts w:cstheme="minorHAnsi"/>
          <w:color w:val="000000" w:themeColor="text1"/>
        </w:rPr>
        <w:t xml:space="preserve"> </w:t>
      </w:r>
      <w:r w:rsidR="004327CC">
        <w:rPr>
          <w:rFonts w:cstheme="minorHAnsi"/>
          <w:color w:val="000000" w:themeColor="text1"/>
        </w:rPr>
        <w:t>t</w:t>
      </w:r>
      <w:r w:rsidR="00D40B81">
        <w:rPr>
          <w:rFonts w:cstheme="minorHAnsi"/>
          <w:color w:val="000000" w:themeColor="text1"/>
        </w:rPr>
        <w:t>he survey</w:t>
      </w:r>
      <w:r w:rsidR="00820AC4">
        <w:rPr>
          <w:rFonts w:cstheme="minorHAnsi"/>
          <w:color w:val="000000" w:themeColor="text1"/>
        </w:rPr>
        <w:t xml:space="preserve"> </w:t>
      </w:r>
      <w:r w:rsidR="00F454E5">
        <w:rPr>
          <w:rFonts w:cstheme="minorHAnsi"/>
          <w:color w:val="000000" w:themeColor="text1"/>
        </w:rPr>
        <w:t xml:space="preserve">(100%) </w:t>
      </w:r>
      <w:r w:rsidR="00DD0BBF">
        <w:rPr>
          <w:rFonts w:cstheme="minorHAnsi"/>
          <w:color w:val="000000" w:themeColor="text1"/>
        </w:rPr>
        <w:t xml:space="preserve">agreed and </w:t>
      </w:r>
      <w:r w:rsidR="00820AC4">
        <w:rPr>
          <w:rFonts w:cstheme="minorHAnsi"/>
          <w:color w:val="000000" w:themeColor="text1"/>
        </w:rPr>
        <w:t>strongly agreed that the checklist was easily accessible in the patient’s room</w:t>
      </w:r>
      <w:r w:rsidR="00AB4337">
        <w:rPr>
          <w:rFonts w:cstheme="minorHAnsi"/>
          <w:color w:val="000000" w:themeColor="text1"/>
        </w:rPr>
        <w:t xml:space="preserve">. </w:t>
      </w:r>
      <w:r w:rsidR="00DD0BBF">
        <w:rPr>
          <w:rFonts w:cstheme="minorHAnsi"/>
          <w:color w:val="000000" w:themeColor="text1"/>
        </w:rPr>
        <w:t>Thirty-one</w:t>
      </w:r>
      <w:r w:rsidR="00AB4337">
        <w:rPr>
          <w:rFonts w:cstheme="minorHAnsi"/>
          <w:color w:val="000000" w:themeColor="text1"/>
        </w:rPr>
        <w:t xml:space="preserve"> out of the thirty-two</w:t>
      </w:r>
      <w:r w:rsidR="00820AC4">
        <w:rPr>
          <w:rFonts w:cstheme="minorHAnsi"/>
          <w:color w:val="000000" w:themeColor="text1"/>
        </w:rPr>
        <w:t xml:space="preserve"> </w:t>
      </w:r>
      <w:r w:rsidR="00AB4337">
        <w:rPr>
          <w:rFonts w:cstheme="minorHAnsi"/>
          <w:color w:val="000000" w:themeColor="text1"/>
        </w:rPr>
        <w:t>participants</w:t>
      </w:r>
      <w:r w:rsidR="00DD0BBF">
        <w:rPr>
          <w:rFonts w:cstheme="minorHAnsi"/>
          <w:color w:val="000000" w:themeColor="text1"/>
        </w:rPr>
        <w:t xml:space="preserve"> </w:t>
      </w:r>
      <w:r w:rsidR="001B6D65" w:rsidRPr="00F454E5">
        <w:rPr>
          <w:rFonts w:cstheme="minorHAnsi"/>
          <w:color w:val="000000" w:themeColor="text1"/>
        </w:rPr>
        <w:t xml:space="preserve">(96.9%) </w:t>
      </w:r>
      <w:r w:rsidR="00DD0BBF">
        <w:rPr>
          <w:rFonts w:cstheme="minorHAnsi"/>
          <w:color w:val="000000" w:themeColor="text1"/>
        </w:rPr>
        <w:t>agreed and</w:t>
      </w:r>
      <w:r w:rsidR="00AB4337">
        <w:rPr>
          <w:rFonts w:cstheme="minorHAnsi"/>
          <w:color w:val="000000" w:themeColor="text1"/>
        </w:rPr>
        <w:t xml:space="preserve"> strongly agreed </w:t>
      </w:r>
      <w:r w:rsidR="00820AC4">
        <w:rPr>
          <w:rFonts w:cstheme="minorHAnsi"/>
          <w:color w:val="000000" w:themeColor="text1"/>
        </w:rPr>
        <w:t xml:space="preserve">that they rounded with purpose on their patients and utilized the checklist but </w:t>
      </w:r>
      <w:r w:rsidR="008C4076">
        <w:rPr>
          <w:rFonts w:cstheme="minorHAnsi"/>
          <w:color w:val="000000" w:themeColor="text1"/>
        </w:rPr>
        <w:t>failed to</w:t>
      </w:r>
      <w:r w:rsidR="00820AC4">
        <w:rPr>
          <w:rFonts w:cstheme="minorHAnsi"/>
          <w:color w:val="000000" w:themeColor="text1"/>
        </w:rPr>
        <w:t xml:space="preserve"> document on it</w:t>
      </w:r>
      <w:r w:rsidR="00AB4337">
        <w:rPr>
          <w:rFonts w:cstheme="minorHAnsi"/>
          <w:color w:val="000000" w:themeColor="text1"/>
        </w:rPr>
        <w:t xml:space="preserve">. </w:t>
      </w:r>
      <w:r w:rsidR="00DD0BBF">
        <w:rPr>
          <w:rFonts w:cstheme="minorHAnsi"/>
          <w:color w:val="000000" w:themeColor="text1"/>
        </w:rPr>
        <w:t>All</w:t>
      </w:r>
      <w:r w:rsidR="00AB4337">
        <w:rPr>
          <w:rFonts w:cstheme="minorHAnsi"/>
          <w:color w:val="000000" w:themeColor="text1"/>
        </w:rPr>
        <w:t xml:space="preserve"> thirty-two participants</w:t>
      </w:r>
      <w:r w:rsidR="001B6D65">
        <w:rPr>
          <w:rFonts w:cstheme="minorHAnsi"/>
          <w:color w:val="000000" w:themeColor="text1"/>
        </w:rPr>
        <w:t xml:space="preserve"> </w:t>
      </w:r>
      <w:r w:rsidR="001B6D65" w:rsidRPr="00F454E5">
        <w:rPr>
          <w:rFonts w:cstheme="minorHAnsi"/>
          <w:color w:val="000000" w:themeColor="text1"/>
        </w:rPr>
        <w:t>(100%)</w:t>
      </w:r>
      <w:r w:rsidR="00AB4337" w:rsidRPr="00F454E5">
        <w:rPr>
          <w:rFonts w:cstheme="minorHAnsi"/>
          <w:color w:val="000000" w:themeColor="text1"/>
        </w:rPr>
        <w:t xml:space="preserve"> </w:t>
      </w:r>
      <w:r w:rsidR="00DD0BBF">
        <w:rPr>
          <w:rFonts w:cstheme="minorHAnsi"/>
          <w:color w:val="000000" w:themeColor="text1"/>
        </w:rPr>
        <w:t xml:space="preserve">agreed and </w:t>
      </w:r>
      <w:r w:rsidR="00AB4337">
        <w:rPr>
          <w:rFonts w:cstheme="minorHAnsi"/>
          <w:color w:val="000000" w:themeColor="text1"/>
        </w:rPr>
        <w:t>strongly agreed that they</w:t>
      </w:r>
      <w:r w:rsidR="00820AC4">
        <w:rPr>
          <w:rFonts w:cstheme="minorHAnsi"/>
          <w:color w:val="000000" w:themeColor="text1"/>
        </w:rPr>
        <w:t xml:space="preserve"> did not have time to document on the checklist every time they rounded on their patients</w:t>
      </w:r>
      <w:r w:rsidR="00AB4337">
        <w:rPr>
          <w:rFonts w:cstheme="minorHAnsi"/>
          <w:color w:val="000000" w:themeColor="text1"/>
        </w:rPr>
        <w:t>.</w:t>
      </w:r>
      <w:r w:rsidR="00F454E5">
        <w:rPr>
          <w:rFonts w:cstheme="minorHAnsi"/>
          <w:color w:val="000000" w:themeColor="text1"/>
        </w:rPr>
        <w:t xml:space="preserve"> 100% (n=32)</w:t>
      </w:r>
      <w:r w:rsidR="00D40B81">
        <w:rPr>
          <w:rFonts w:cstheme="minorHAnsi"/>
          <w:color w:val="000000" w:themeColor="text1"/>
        </w:rPr>
        <w:t xml:space="preserve"> </w:t>
      </w:r>
      <w:r w:rsidR="00DD0BBF">
        <w:rPr>
          <w:rFonts w:cstheme="minorHAnsi"/>
          <w:color w:val="000000" w:themeColor="text1"/>
        </w:rPr>
        <w:t xml:space="preserve">agreed and </w:t>
      </w:r>
      <w:r w:rsidR="00AB4337">
        <w:rPr>
          <w:rFonts w:cstheme="minorHAnsi"/>
          <w:color w:val="000000" w:themeColor="text1"/>
        </w:rPr>
        <w:t xml:space="preserve">strongly agreed that </w:t>
      </w:r>
      <w:r w:rsidR="00D40B81">
        <w:rPr>
          <w:rFonts w:cstheme="minorHAnsi"/>
          <w:color w:val="000000" w:themeColor="text1"/>
        </w:rPr>
        <w:t>purposeful rounding increased their workload</w:t>
      </w:r>
      <w:r w:rsidR="00AB4337">
        <w:rPr>
          <w:rFonts w:cstheme="minorHAnsi"/>
          <w:color w:val="000000" w:themeColor="text1"/>
        </w:rPr>
        <w:t>.</w:t>
      </w:r>
      <w:r w:rsidR="00F454E5">
        <w:rPr>
          <w:rFonts w:cstheme="minorHAnsi"/>
          <w:color w:val="000000" w:themeColor="text1"/>
        </w:rPr>
        <w:t xml:space="preserve"> 43.8% (n=30)</w:t>
      </w:r>
      <w:r w:rsidR="00AB4337">
        <w:rPr>
          <w:rFonts w:cstheme="minorHAnsi"/>
          <w:color w:val="000000" w:themeColor="text1"/>
        </w:rPr>
        <w:t xml:space="preserve"> </w:t>
      </w:r>
      <w:r w:rsidR="00DD0BBF">
        <w:rPr>
          <w:rFonts w:cstheme="minorHAnsi"/>
          <w:color w:val="000000" w:themeColor="text1"/>
        </w:rPr>
        <w:t xml:space="preserve">agreed and </w:t>
      </w:r>
      <w:r w:rsidR="00AB4337">
        <w:rPr>
          <w:rFonts w:cstheme="minorHAnsi"/>
          <w:color w:val="000000" w:themeColor="text1"/>
        </w:rPr>
        <w:t xml:space="preserve">strongly agreed that </w:t>
      </w:r>
      <w:r w:rsidR="00D40B81">
        <w:rPr>
          <w:rFonts w:cstheme="minorHAnsi"/>
          <w:color w:val="000000" w:themeColor="text1"/>
        </w:rPr>
        <w:t xml:space="preserve">they completed purposeful rounding every hour during the day and every </w:t>
      </w:r>
      <w:r w:rsidR="00AB4337">
        <w:rPr>
          <w:rFonts w:cstheme="minorHAnsi"/>
          <w:color w:val="000000" w:themeColor="text1"/>
        </w:rPr>
        <w:t xml:space="preserve">two </w:t>
      </w:r>
      <w:r w:rsidR="00D40B81">
        <w:rPr>
          <w:rFonts w:cstheme="minorHAnsi"/>
          <w:color w:val="000000" w:themeColor="text1"/>
        </w:rPr>
        <w:t>hour</w:t>
      </w:r>
      <w:r w:rsidR="00AB4337">
        <w:rPr>
          <w:rFonts w:cstheme="minorHAnsi"/>
          <w:color w:val="000000" w:themeColor="text1"/>
        </w:rPr>
        <w:t>s</w:t>
      </w:r>
      <w:r w:rsidR="00D40B81">
        <w:rPr>
          <w:rFonts w:cstheme="minorHAnsi"/>
          <w:color w:val="000000" w:themeColor="text1"/>
        </w:rPr>
        <w:t xml:space="preserve"> at night</w:t>
      </w:r>
      <w:r w:rsidR="00AB4337">
        <w:rPr>
          <w:rFonts w:cstheme="minorHAnsi"/>
          <w:color w:val="000000" w:themeColor="text1"/>
        </w:rPr>
        <w:t>.</w:t>
      </w:r>
      <w:r w:rsidR="00F454E5">
        <w:rPr>
          <w:rFonts w:cstheme="minorHAnsi"/>
          <w:color w:val="000000" w:themeColor="text1"/>
        </w:rPr>
        <w:t xml:space="preserve"> 96.9% (n=31)</w:t>
      </w:r>
      <w:r w:rsidR="00D40B81">
        <w:rPr>
          <w:rFonts w:cstheme="minorHAnsi"/>
          <w:color w:val="000000" w:themeColor="text1"/>
        </w:rPr>
        <w:t xml:space="preserve"> </w:t>
      </w:r>
      <w:r w:rsidR="00DD0BBF">
        <w:rPr>
          <w:rFonts w:cstheme="minorHAnsi"/>
          <w:color w:val="000000" w:themeColor="text1"/>
        </w:rPr>
        <w:t>agreed and</w:t>
      </w:r>
      <w:r w:rsidR="00AB4337">
        <w:rPr>
          <w:rFonts w:cstheme="minorHAnsi"/>
          <w:color w:val="000000" w:themeColor="text1"/>
        </w:rPr>
        <w:t xml:space="preserve"> strongly agreed that</w:t>
      </w:r>
      <w:r w:rsidR="00D40B81">
        <w:rPr>
          <w:rFonts w:cstheme="minorHAnsi"/>
          <w:color w:val="000000" w:themeColor="text1"/>
        </w:rPr>
        <w:t xml:space="preserve"> they always addressed the four P’s when completing their hourly rounding.</w:t>
      </w:r>
      <w:r w:rsidR="00F454E5">
        <w:rPr>
          <w:rFonts w:cstheme="minorHAnsi"/>
          <w:color w:val="000000" w:themeColor="text1"/>
        </w:rPr>
        <w:t xml:space="preserve"> 75% (n=24)</w:t>
      </w:r>
      <w:r w:rsidR="00AB4337">
        <w:rPr>
          <w:rFonts w:cstheme="minorHAnsi"/>
          <w:color w:val="000000" w:themeColor="text1"/>
        </w:rPr>
        <w:t xml:space="preserve"> </w:t>
      </w:r>
      <w:r w:rsidR="00F454E5" w:rsidRPr="00F454E5">
        <w:rPr>
          <w:rFonts w:cstheme="minorHAnsi"/>
          <w:color w:val="000000" w:themeColor="text1"/>
        </w:rPr>
        <w:t xml:space="preserve">who </w:t>
      </w:r>
      <w:r w:rsidR="00D40B81">
        <w:rPr>
          <w:rFonts w:cstheme="minorHAnsi"/>
          <w:color w:val="000000" w:themeColor="text1"/>
        </w:rPr>
        <w:t xml:space="preserve">filled out the survey </w:t>
      </w:r>
      <w:r w:rsidR="00820AC4">
        <w:rPr>
          <w:rFonts w:cstheme="minorHAnsi"/>
          <w:color w:val="000000" w:themeColor="text1"/>
        </w:rPr>
        <w:t xml:space="preserve">agreed </w:t>
      </w:r>
      <w:r w:rsidR="00DD0BBF">
        <w:rPr>
          <w:rFonts w:cstheme="minorHAnsi"/>
          <w:color w:val="000000" w:themeColor="text1"/>
        </w:rPr>
        <w:t xml:space="preserve">and strongly agreed </w:t>
      </w:r>
      <w:r w:rsidR="00820AC4">
        <w:rPr>
          <w:rFonts w:cstheme="minorHAnsi"/>
          <w:color w:val="000000" w:themeColor="text1"/>
        </w:rPr>
        <w:t>that purposeful hourly rounding made their care more obvious to their patients</w:t>
      </w:r>
      <w:r w:rsidR="006A337F">
        <w:rPr>
          <w:rFonts w:cstheme="minorHAnsi"/>
          <w:color w:val="000000" w:themeColor="text1"/>
        </w:rPr>
        <w:t>/p</w:t>
      </w:r>
      <w:r w:rsidR="00820AC4">
        <w:rPr>
          <w:rFonts w:cstheme="minorHAnsi"/>
          <w:color w:val="000000" w:themeColor="text1"/>
        </w:rPr>
        <w:t>atient</w:t>
      </w:r>
      <w:r>
        <w:rPr>
          <w:rFonts w:cstheme="minorHAnsi"/>
          <w:color w:val="000000" w:themeColor="text1"/>
        </w:rPr>
        <w:t xml:space="preserve">’s </w:t>
      </w:r>
      <w:r w:rsidR="00820AC4">
        <w:rPr>
          <w:rFonts w:cstheme="minorHAnsi"/>
          <w:color w:val="000000" w:themeColor="text1"/>
        </w:rPr>
        <w:t>famil</w:t>
      </w:r>
      <w:r>
        <w:rPr>
          <w:rFonts w:cstheme="minorHAnsi"/>
          <w:color w:val="000000" w:themeColor="text1"/>
        </w:rPr>
        <w:t>y</w:t>
      </w:r>
      <w:r w:rsidR="00820AC4">
        <w:rPr>
          <w:rFonts w:cstheme="minorHAnsi"/>
          <w:color w:val="000000" w:themeColor="text1"/>
        </w:rPr>
        <w:t xml:space="preserve"> and made them feel safer. </w:t>
      </w:r>
      <w:r w:rsidR="00F454E5">
        <w:rPr>
          <w:rFonts w:cstheme="minorHAnsi"/>
          <w:color w:val="000000" w:themeColor="text1"/>
        </w:rPr>
        <w:t xml:space="preserve">25% (n=8) disagreed and strongly disagreed that purposeful hourly rounding made their care more obvious to their patients/patient’s family and made them feel safe. </w:t>
      </w:r>
    </w:p>
    <w:p w14:paraId="6F9E7314" w14:textId="3D23DB33" w:rsidR="005151D1" w:rsidRPr="00455E62" w:rsidRDefault="00DD0BBF" w:rsidP="00455E62">
      <w:pPr>
        <w:rPr>
          <w:rFonts w:cstheme="minorHAnsi"/>
          <w:color w:val="000000" w:themeColor="text1"/>
        </w:rPr>
      </w:pPr>
      <w:r>
        <w:rPr>
          <w:rFonts w:cstheme="minorHAnsi"/>
          <w:color w:val="000000" w:themeColor="text1"/>
        </w:rPr>
        <w:t xml:space="preserve">Twenty-five </w:t>
      </w:r>
      <w:r w:rsidR="00AB4337">
        <w:rPr>
          <w:rFonts w:cstheme="minorHAnsi"/>
          <w:color w:val="000000" w:themeColor="text1"/>
        </w:rPr>
        <w:t xml:space="preserve">out </w:t>
      </w:r>
      <w:r w:rsidR="00245903">
        <w:rPr>
          <w:rFonts w:cstheme="minorHAnsi"/>
          <w:color w:val="000000" w:themeColor="text1"/>
        </w:rPr>
        <w:t>of the</w:t>
      </w:r>
      <w:r w:rsidR="00820AC4">
        <w:rPr>
          <w:rFonts w:cstheme="minorHAnsi"/>
          <w:color w:val="000000" w:themeColor="text1"/>
        </w:rPr>
        <w:t xml:space="preserve"> thirty-two participants</w:t>
      </w:r>
      <w:r w:rsidR="001B6D65">
        <w:rPr>
          <w:rFonts w:cstheme="minorHAnsi"/>
          <w:color w:val="000000" w:themeColor="text1"/>
        </w:rPr>
        <w:t xml:space="preserve"> </w:t>
      </w:r>
      <w:r w:rsidR="001B6D65" w:rsidRPr="00F454E5">
        <w:rPr>
          <w:rFonts w:cstheme="minorHAnsi"/>
          <w:color w:val="000000" w:themeColor="text1"/>
        </w:rPr>
        <w:t>(78.1%)</w:t>
      </w:r>
      <w:r w:rsidR="00820AC4" w:rsidRPr="00F454E5">
        <w:rPr>
          <w:rFonts w:cstheme="minorHAnsi"/>
          <w:color w:val="000000" w:themeColor="text1"/>
        </w:rPr>
        <w:t xml:space="preserve"> </w:t>
      </w:r>
      <w:r w:rsidR="00820AC4">
        <w:rPr>
          <w:rFonts w:cstheme="minorHAnsi"/>
          <w:color w:val="000000" w:themeColor="text1"/>
        </w:rPr>
        <w:t xml:space="preserve">disagreed </w:t>
      </w:r>
      <w:r>
        <w:rPr>
          <w:rFonts w:cstheme="minorHAnsi"/>
          <w:color w:val="000000" w:themeColor="text1"/>
        </w:rPr>
        <w:t xml:space="preserve">and strongly disagreed </w:t>
      </w:r>
      <w:r w:rsidR="00820AC4">
        <w:rPr>
          <w:rFonts w:cstheme="minorHAnsi"/>
          <w:color w:val="000000" w:themeColor="text1"/>
        </w:rPr>
        <w:t>that they did not round hourly on their patients</w:t>
      </w:r>
      <w:r w:rsidR="00996004">
        <w:rPr>
          <w:rFonts w:cstheme="minorHAnsi"/>
          <w:color w:val="000000" w:themeColor="text1"/>
        </w:rPr>
        <w:t>.</w:t>
      </w:r>
      <w:r w:rsidR="00F454E5">
        <w:rPr>
          <w:rFonts w:cstheme="minorHAnsi"/>
          <w:color w:val="000000" w:themeColor="text1"/>
        </w:rPr>
        <w:t xml:space="preserve"> 21.9% (n=7) agreed and strongly agreed with this statement that they did not round hourly. 84.4% (n=27)</w:t>
      </w:r>
      <w:r w:rsidR="00996004">
        <w:rPr>
          <w:rFonts w:cstheme="minorHAnsi"/>
          <w:color w:val="000000" w:themeColor="text1"/>
        </w:rPr>
        <w:t xml:space="preserve"> disagreed </w:t>
      </w:r>
      <w:r>
        <w:rPr>
          <w:rFonts w:cstheme="minorHAnsi"/>
          <w:color w:val="000000" w:themeColor="text1"/>
        </w:rPr>
        <w:t xml:space="preserve">and strongly disagreed </w:t>
      </w:r>
      <w:r w:rsidR="00996004">
        <w:rPr>
          <w:rFonts w:cstheme="minorHAnsi"/>
          <w:color w:val="000000" w:themeColor="text1"/>
        </w:rPr>
        <w:t>that</w:t>
      </w:r>
      <w:r w:rsidR="00820AC4">
        <w:rPr>
          <w:rFonts w:cstheme="minorHAnsi"/>
          <w:color w:val="000000" w:themeColor="text1"/>
        </w:rPr>
        <w:t xml:space="preserve"> the checklist was useful when completing their hourly rounding</w:t>
      </w:r>
      <w:r w:rsidR="00F454E5">
        <w:rPr>
          <w:rFonts w:cstheme="minorHAnsi"/>
          <w:color w:val="000000" w:themeColor="text1"/>
        </w:rPr>
        <w:t xml:space="preserve">, but 15.6% (n=5) agreed and strongly agreed with this statement. 100% (n=32) of participants </w:t>
      </w:r>
      <w:r w:rsidR="00AB4337">
        <w:rPr>
          <w:rFonts w:cstheme="minorHAnsi"/>
          <w:color w:val="000000" w:themeColor="text1"/>
        </w:rPr>
        <w:t xml:space="preserve">disagreed </w:t>
      </w:r>
      <w:r>
        <w:rPr>
          <w:rFonts w:cstheme="minorHAnsi"/>
          <w:color w:val="000000" w:themeColor="text1"/>
        </w:rPr>
        <w:t xml:space="preserve">and strongly disagreed </w:t>
      </w:r>
      <w:r w:rsidR="00AB4337">
        <w:rPr>
          <w:rFonts w:cstheme="minorHAnsi"/>
          <w:color w:val="000000" w:themeColor="text1"/>
        </w:rPr>
        <w:t xml:space="preserve">that they </w:t>
      </w:r>
      <w:r w:rsidR="00820AC4">
        <w:rPr>
          <w:rFonts w:cstheme="minorHAnsi"/>
          <w:color w:val="000000" w:themeColor="text1"/>
        </w:rPr>
        <w:t>want to continue using the checklist</w:t>
      </w:r>
      <w:r w:rsidR="00AB4337">
        <w:rPr>
          <w:rFonts w:cstheme="minorHAnsi"/>
          <w:color w:val="000000" w:themeColor="text1"/>
        </w:rPr>
        <w:t>.</w:t>
      </w:r>
      <w:r w:rsidR="00F454E5">
        <w:rPr>
          <w:rFonts w:cstheme="minorHAnsi"/>
          <w:color w:val="000000" w:themeColor="text1"/>
        </w:rPr>
        <w:t xml:space="preserve"> 78.1% (n=25) </w:t>
      </w:r>
      <w:r w:rsidR="00AB4337">
        <w:rPr>
          <w:rFonts w:cstheme="minorHAnsi"/>
          <w:color w:val="000000" w:themeColor="text1"/>
        </w:rPr>
        <w:t xml:space="preserve">disagreed </w:t>
      </w:r>
      <w:r>
        <w:rPr>
          <w:rFonts w:cstheme="minorHAnsi"/>
          <w:color w:val="000000" w:themeColor="text1"/>
        </w:rPr>
        <w:t xml:space="preserve">and strongly disagreed </w:t>
      </w:r>
      <w:r w:rsidR="00AB4337">
        <w:rPr>
          <w:rFonts w:cstheme="minorHAnsi"/>
          <w:color w:val="000000" w:themeColor="text1"/>
        </w:rPr>
        <w:t>that</w:t>
      </w:r>
      <w:r w:rsidR="00820AC4">
        <w:rPr>
          <w:rFonts w:cstheme="minorHAnsi"/>
          <w:color w:val="000000" w:themeColor="text1"/>
        </w:rPr>
        <w:t xml:space="preserve"> purposeful rounding decreased the </w:t>
      </w:r>
      <w:r w:rsidR="00380186">
        <w:rPr>
          <w:rFonts w:cstheme="minorHAnsi"/>
          <w:color w:val="000000" w:themeColor="text1"/>
        </w:rPr>
        <w:t>number</w:t>
      </w:r>
      <w:r w:rsidR="00820AC4">
        <w:rPr>
          <w:rFonts w:cstheme="minorHAnsi"/>
          <w:color w:val="000000" w:themeColor="text1"/>
        </w:rPr>
        <w:t xml:space="preserve"> of interruptions during their shift</w:t>
      </w:r>
      <w:r w:rsidR="00AB4337">
        <w:rPr>
          <w:rFonts w:cstheme="minorHAnsi"/>
          <w:color w:val="000000" w:themeColor="text1"/>
        </w:rPr>
        <w:t xml:space="preserve">. </w:t>
      </w:r>
      <w:r w:rsidR="00F454E5">
        <w:rPr>
          <w:rFonts w:cstheme="minorHAnsi"/>
          <w:color w:val="000000" w:themeColor="text1"/>
        </w:rPr>
        <w:t>78.1% (n=25)</w:t>
      </w:r>
      <w:r w:rsidR="00AB4337">
        <w:rPr>
          <w:rFonts w:cstheme="minorHAnsi"/>
          <w:color w:val="000000" w:themeColor="text1"/>
        </w:rPr>
        <w:t xml:space="preserve"> disagreed </w:t>
      </w:r>
      <w:r>
        <w:rPr>
          <w:rFonts w:cstheme="minorHAnsi"/>
          <w:color w:val="000000" w:themeColor="text1"/>
        </w:rPr>
        <w:t xml:space="preserve">and strongly disagreed </w:t>
      </w:r>
      <w:r w:rsidR="00AB4337">
        <w:rPr>
          <w:rFonts w:cstheme="minorHAnsi"/>
          <w:color w:val="000000" w:themeColor="text1"/>
        </w:rPr>
        <w:t>that purposeful rounding decreased</w:t>
      </w:r>
      <w:r w:rsidR="00820AC4">
        <w:rPr>
          <w:rFonts w:cstheme="minorHAnsi"/>
          <w:color w:val="000000" w:themeColor="text1"/>
        </w:rPr>
        <w:t xml:space="preserve"> their patient’s call light use. </w:t>
      </w:r>
      <w:r w:rsidR="00B8394C">
        <w:rPr>
          <w:rFonts w:cstheme="minorHAnsi"/>
          <w:color w:val="000000" w:themeColor="text1"/>
        </w:rPr>
        <w:t xml:space="preserve">Descriptive statistics </w:t>
      </w:r>
      <w:r w:rsidR="00844DE9">
        <w:rPr>
          <w:rFonts w:cstheme="minorHAnsi"/>
          <w:color w:val="000000" w:themeColor="text1"/>
        </w:rPr>
        <w:t xml:space="preserve">was </w:t>
      </w:r>
      <w:r w:rsidR="00B8394C">
        <w:rPr>
          <w:rFonts w:cstheme="minorHAnsi"/>
          <w:color w:val="000000" w:themeColor="text1"/>
        </w:rPr>
        <w:t>used to</w:t>
      </w:r>
      <w:r w:rsidR="00CA260E" w:rsidRPr="006974AD">
        <w:rPr>
          <w:rFonts w:cstheme="minorHAnsi"/>
          <w:color w:val="000000" w:themeColor="text1"/>
        </w:rPr>
        <w:t xml:space="preserve"> describe the results obtained from the survey</w:t>
      </w:r>
      <w:r w:rsidR="004327CC">
        <w:rPr>
          <w:rFonts w:cstheme="minorHAnsi"/>
          <w:color w:val="000000" w:themeColor="text1"/>
        </w:rPr>
        <w:t>,</w:t>
      </w:r>
      <w:r w:rsidR="008F58D8">
        <w:rPr>
          <w:rFonts w:cstheme="minorHAnsi"/>
          <w:color w:val="000000" w:themeColor="text1"/>
        </w:rPr>
        <w:t xml:space="preserve"> </w:t>
      </w:r>
      <w:r w:rsidR="004327CC">
        <w:rPr>
          <w:rFonts w:cstheme="minorHAnsi"/>
          <w:color w:val="000000" w:themeColor="text1"/>
        </w:rPr>
        <w:t xml:space="preserve">see </w:t>
      </w:r>
      <w:r w:rsidR="002B4455">
        <w:rPr>
          <w:rFonts w:cstheme="minorHAnsi"/>
          <w:b/>
          <w:bCs/>
          <w:color w:val="000000" w:themeColor="text1"/>
        </w:rPr>
        <w:t xml:space="preserve">Figure </w:t>
      </w:r>
      <w:r w:rsidR="001B259B">
        <w:rPr>
          <w:rFonts w:cstheme="minorHAnsi"/>
          <w:b/>
          <w:bCs/>
          <w:color w:val="000000" w:themeColor="text1"/>
        </w:rPr>
        <w:t>7</w:t>
      </w:r>
      <w:r w:rsidR="00455E62">
        <w:rPr>
          <w:rFonts w:cstheme="minorHAnsi"/>
          <w:color w:val="000000" w:themeColor="text1"/>
        </w:rPr>
        <w:t>.</w:t>
      </w:r>
    </w:p>
    <w:p w14:paraId="37B13320" w14:textId="77777777" w:rsidR="008B7D8D" w:rsidRDefault="008B7D8D" w:rsidP="005151D1">
      <w:pPr>
        <w:spacing w:line="240" w:lineRule="auto"/>
        <w:ind w:firstLine="0"/>
        <w:rPr>
          <w:rFonts w:cstheme="minorHAnsi"/>
          <w:b/>
          <w:bCs/>
          <w:color w:val="000000" w:themeColor="text1"/>
        </w:rPr>
      </w:pPr>
    </w:p>
    <w:p w14:paraId="25A30760" w14:textId="77777777" w:rsidR="008B7D8D" w:rsidRDefault="008B7D8D" w:rsidP="005151D1">
      <w:pPr>
        <w:spacing w:line="240" w:lineRule="auto"/>
        <w:ind w:firstLine="0"/>
        <w:rPr>
          <w:rFonts w:cstheme="minorHAnsi"/>
          <w:b/>
          <w:bCs/>
          <w:color w:val="000000" w:themeColor="text1"/>
        </w:rPr>
      </w:pPr>
    </w:p>
    <w:p w14:paraId="1CFEB8BF" w14:textId="77777777" w:rsidR="008B7D8D" w:rsidRDefault="008B7D8D" w:rsidP="005151D1">
      <w:pPr>
        <w:spacing w:line="240" w:lineRule="auto"/>
        <w:ind w:firstLine="0"/>
        <w:rPr>
          <w:rFonts w:cstheme="minorHAnsi"/>
          <w:b/>
          <w:bCs/>
          <w:color w:val="000000" w:themeColor="text1"/>
        </w:rPr>
      </w:pPr>
    </w:p>
    <w:p w14:paraId="38358F4C" w14:textId="77777777" w:rsidR="008B7D8D" w:rsidRDefault="008B7D8D" w:rsidP="005151D1">
      <w:pPr>
        <w:spacing w:line="240" w:lineRule="auto"/>
        <w:ind w:firstLine="0"/>
        <w:rPr>
          <w:rFonts w:cstheme="minorHAnsi"/>
          <w:b/>
          <w:bCs/>
          <w:color w:val="000000" w:themeColor="text1"/>
        </w:rPr>
      </w:pPr>
    </w:p>
    <w:p w14:paraId="6AC56FFF" w14:textId="77777777" w:rsidR="008B7D8D" w:rsidRDefault="008B7D8D" w:rsidP="005151D1">
      <w:pPr>
        <w:spacing w:line="240" w:lineRule="auto"/>
        <w:ind w:firstLine="0"/>
        <w:rPr>
          <w:rFonts w:cstheme="minorHAnsi"/>
          <w:b/>
          <w:bCs/>
          <w:color w:val="000000" w:themeColor="text1"/>
        </w:rPr>
      </w:pPr>
    </w:p>
    <w:p w14:paraId="7EBA5ABF" w14:textId="77777777" w:rsidR="008B7D8D" w:rsidRDefault="008B7D8D" w:rsidP="005151D1">
      <w:pPr>
        <w:spacing w:line="240" w:lineRule="auto"/>
        <w:ind w:firstLine="0"/>
        <w:rPr>
          <w:rFonts w:cstheme="minorHAnsi"/>
          <w:b/>
          <w:bCs/>
          <w:color w:val="000000" w:themeColor="text1"/>
        </w:rPr>
      </w:pPr>
    </w:p>
    <w:p w14:paraId="61EC7C2F" w14:textId="77777777" w:rsidR="008B7D8D" w:rsidRDefault="008B7D8D" w:rsidP="005151D1">
      <w:pPr>
        <w:spacing w:line="240" w:lineRule="auto"/>
        <w:ind w:firstLine="0"/>
        <w:rPr>
          <w:rFonts w:cstheme="minorHAnsi"/>
          <w:b/>
          <w:bCs/>
          <w:color w:val="000000" w:themeColor="text1"/>
        </w:rPr>
      </w:pPr>
    </w:p>
    <w:p w14:paraId="661314CE" w14:textId="77777777" w:rsidR="008B7D8D" w:rsidRDefault="008B7D8D" w:rsidP="005151D1">
      <w:pPr>
        <w:spacing w:line="240" w:lineRule="auto"/>
        <w:ind w:firstLine="0"/>
        <w:rPr>
          <w:rFonts w:cstheme="minorHAnsi"/>
          <w:b/>
          <w:bCs/>
          <w:color w:val="000000" w:themeColor="text1"/>
        </w:rPr>
      </w:pPr>
    </w:p>
    <w:p w14:paraId="1F171F03" w14:textId="77777777" w:rsidR="008B7D8D" w:rsidRDefault="008B7D8D" w:rsidP="005151D1">
      <w:pPr>
        <w:spacing w:line="240" w:lineRule="auto"/>
        <w:ind w:firstLine="0"/>
        <w:rPr>
          <w:rFonts w:cstheme="minorHAnsi"/>
          <w:b/>
          <w:bCs/>
          <w:color w:val="000000" w:themeColor="text1"/>
        </w:rPr>
      </w:pPr>
    </w:p>
    <w:p w14:paraId="010D3508" w14:textId="77777777" w:rsidR="008B7D8D" w:rsidRDefault="008B7D8D" w:rsidP="005151D1">
      <w:pPr>
        <w:spacing w:line="240" w:lineRule="auto"/>
        <w:ind w:firstLine="0"/>
        <w:rPr>
          <w:rFonts w:cstheme="minorHAnsi"/>
          <w:b/>
          <w:bCs/>
          <w:color w:val="000000" w:themeColor="text1"/>
        </w:rPr>
      </w:pPr>
    </w:p>
    <w:p w14:paraId="1AB52FD8" w14:textId="77777777" w:rsidR="008B7D8D" w:rsidRDefault="008B7D8D" w:rsidP="005151D1">
      <w:pPr>
        <w:spacing w:line="240" w:lineRule="auto"/>
        <w:ind w:firstLine="0"/>
        <w:rPr>
          <w:rFonts w:cstheme="minorHAnsi"/>
          <w:b/>
          <w:bCs/>
          <w:color w:val="000000" w:themeColor="text1"/>
        </w:rPr>
      </w:pPr>
    </w:p>
    <w:p w14:paraId="7713F4B4" w14:textId="77777777" w:rsidR="008B7D8D" w:rsidRDefault="008B7D8D" w:rsidP="005151D1">
      <w:pPr>
        <w:spacing w:line="240" w:lineRule="auto"/>
        <w:ind w:firstLine="0"/>
        <w:rPr>
          <w:rFonts w:cstheme="minorHAnsi"/>
          <w:b/>
          <w:bCs/>
          <w:color w:val="000000" w:themeColor="text1"/>
        </w:rPr>
      </w:pPr>
    </w:p>
    <w:p w14:paraId="2EBB12F7" w14:textId="77777777" w:rsidR="008B7D8D" w:rsidRDefault="008B7D8D" w:rsidP="005151D1">
      <w:pPr>
        <w:spacing w:line="240" w:lineRule="auto"/>
        <w:ind w:firstLine="0"/>
        <w:rPr>
          <w:rFonts w:cstheme="minorHAnsi"/>
          <w:b/>
          <w:bCs/>
          <w:color w:val="000000" w:themeColor="text1"/>
        </w:rPr>
      </w:pPr>
    </w:p>
    <w:p w14:paraId="1C8CD0FC" w14:textId="77777777" w:rsidR="008B7D8D" w:rsidRDefault="008B7D8D" w:rsidP="005151D1">
      <w:pPr>
        <w:spacing w:line="240" w:lineRule="auto"/>
        <w:ind w:firstLine="0"/>
        <w:rPr>
          <w:rFonts w:cstheme="minorHAnsi"/>
          <w:b/>
          <w:bCs/>
          <w:color w:val="000000" w:themeColor="text1"/>
        </w:rPr>
      </w:pPr>
    </w:p>
    <w:p w14:paraId="0A23A33E" w14:textId="77777777" w:rsidR="008B7D8D" w:rsidRDefault="008B7D8D" w:rsidP="005151D1">
      <w:pPr>
        <w:spacing w:line="240" w:lineRule="auto"/>
        <w:ind w:firstLine="0"/>
        <w:rPr>
          <w:rFonts w:cstheme="minorHAnsi"/>
          <w:b/>
          <w:bCs/>
          <w:color w:val="000000" w:themeColor="text1"/>
        </w:rPr>
      </w:pPr>
    </w:p>
    <w:p w14:paraId="33383B98" w14:textId="77777777" w:rsidR="00E663E4" w:rsidRDefault="00E663E4" w:rsidP="005151D1">
      <w:pPr>
        <w:spacing w:line="240" w:lineRule="auto"/>
        <w:ind w:firstLine="0"/>
        <w:rPr>
          <w:rFonts w:cstheme="minorHAnsi"/>
          <w:b/>
          <w:bCs/>
          <w:color w:val="000000" w:themeColor="text1"/>
        </w:rPr>
      </w:pPr>
    </w:p>
    <w:p w14:paraId="78CB0145" w14:textId="4D12575E" w:rsidR="005151D1" w:rsidRDefault="005151D1" w:rsidP="005151D1">
      <w:pPr>
        <w:spacing w:line="240" w:lineRule="auto"/>
        <w:ind w:firstLine="0"/>
        <w:rPr>
          <w:rFonts w:cstheme="minorHAnsi"/>
          <w:b/>
          <w:bCs/>
          <w:color w:val="000000" w:themeColor="text1"/>
        </w:rPr>
      </w:pPr>
      <w:r w:rsidRPr="00B87A03">
        <w:rPr>
          <w:rFonts w:cstheme="minorHAnsi"/>
          <w:b/>
          <w:bCs/>
          <w:color w:val="000000" w:themeColor="text1"/>
        </w:rPr>
        <w:t>Figure 7</w:t>
      </w:r>
    </w:p>
    <w:p w14:paraId="086CF0C3" w14:textId="77777777" w:rsidR="008C4076" w:rsidRDefault="008C4076" w:rsidP="005151D1">
      <w:pPr>
        <w:spacing w:line="240" w:lineRule="auto"/>
        <w:ind w:firstLine="0"/>
        <w:rPr>
          <w:rFonts w:cstheme="minorHAnsi"/>
          <w:b/>
          <w:bCs/>
          <w:color w:val="000000" w:themeColor="text1"/>
        </w:rPr>
      </w:pPr>
    </w:p>
    <w:p w14:paraId="336CD2D0" w14:textId="363E2061" w:rsidR="005151D1" w:rsidRPr="005151D1" w:rsidRDefault="005151D1" w:rsidP="005151D1">
      <w:pPr>
        <w:spacing w:line="240" w:lineRule="auto"/>
        <w:ind w:firstLine="0"/>
        <w:rPr>
          <w:rFonts w:cstheme="minorHAnsi"/>
          <w:i/>
          <w:iCs/>
          <w:color w:val="000000" w:themeColor="text1"/>
        </w:rPr>
      </w:pPr>
      <w:r w:rsidRPr="005151D1">
        <w:rPr>
          <w:rFonts w:cstheme="minorHAnsi"/>
          <w:i/>
          <w:iCs/>
          <w:color w:val="000000" w:themeColor="text1"/>
        </w:rPr>
        <w:t>Descriptive Statistics for the Post-Implementation Likert Scale Questionnaire (n=32)</w:t>
      </w:r>
      <w:r w:rsidR="00C55736">
        <w:rPr>
          <w:rFonts w:cstheme="minorHAnsi"/>
          <w:i/>
          <w:iCs/>
          <w:color w:val="000000" w:themeColor="text1"/>
        </w:rPr>
        <w:t>.</w:t>
      </w:r>
    </w:p>
    <w:p w14:paraId="1F85FD85" w14:textId="6E795648" w:rsidR="00B87A03" w:rsidRDefault="005151D1" w:rsidP="00B87A03">
      <w:pPr>
        <w:ind w:firstLine="0"/>
        <w:jc w:val="center"/>
        <w:rPr>
          <w:rFonts w:cstheme="minorHAnsi"/>
          <w:b/>
          <w:bCs/>
          <w:color w:val="000000" w:themeColor="text1"/>
        </w:rPr>
      </w:pPr>
      <w:r>
        <w:rPr>
          <w:rFonts w:cstheme="minorHAnsi"/>
          <w:b/>
          <w:bCs/>
          <w:noProof/>
          <w:color w:val="000000" w:themeColor="text1"/>
          <w:sz w:val="22"/>
          <w:szCs w:val="22"/>
          <w:lang w:eastAsia="en-US"/>
        </w:rPr>
        <w:drawing>
          <wp:anchor distT="0" distB="0" distL="114300" distR="114300" simplePos="0" relativeHeight="251669504" behindDoc="0" locked="0" layoutInCell="1" allowOverlap="1" wp14:anchorId="0E548411" wp14:editId="33B2DD79">
            <wp:simplePos x="0" y="0"/>
            <wp:positionH relativeFrom="column">
              <wp:posOffset>-129237</wp:posOffset>
            </wp:positionH>
            <wp:positionV relativeFrom="paragraph">
              <wp:posOffset>188857</wp:posOffset>
            </wp:positionV>
            <wp:extent cx="6400800" cy="3126105"/>
            <wp:effectExtent l="0" t="0" r="0" b="0"/>
            <wp:wrapThrough wrapText="bothSides">
              <wp:wrapPolygon edited="0">
                <wp:start x="0" y="0"/>
                <wp:lineTo x="0" y="21499"/>
                <wp:lineTo x="21557" y="21499"/>
                <wp:lineTo x="21557" y="0"/>
                <wp:lineTo x="0" y="0"/>
              </wp:wrapPolygon>
            </wp:wrapThrough>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00800" cy="3126105"/>
                    </a:xfrm>
                    <a:prstGeom prst="rect">
                      <a:avLst/>
                    </a:prstGeom>
                  </pic:spPr>
                </pic:pic>
              </a:graphicData>
            </a:graphic>
            <wp14:sizeRelH relativeFrom="page">
              <wp14:pctWidth>0</wp14:pctWidth>
            </wp14:sizeRelH>
            <wp14:sizeRelV relativeFrom="page">
              <wp14:pctHeight>0</wp14:pctHeight>
            </wp14:sizeRelV>
          </wp:anchor>
        </w:drawing>
      </w:r>
    </w:p>
    <w:p w14:paraId="17526BC2" w14:textId="77777777" w:rsidR="005151D1" w:rsidRDefault="005151D1" w:rsidP="00B87A03">
      <w:pPr>
        <w:ind w:firstLine="0"/>
        <w:jc w:val="center"/>
        <w:rPr>
          <w:rFonts w:cstheme="minorHAnsi"/>
          <w:b/>
          <w:bCs/>
          <w:color w:val="000000" w:themeColor="text1"/>
        </w:rPr>
      </w:pPr>
    </w:p>
    <w:p w14:paraId="64B91001" w14:textId="6FE74BC3" w:rsidR="00503597" w:rsidRPr="00503597" w:rsidRDefault="00503597" w:rsidP="00B87A03">
      <w:pPr>
        <w:ind w:firstLine="0"/>
        <w:jc w:val="center"/>
        <w:rPr>
          <w:rFonts w:cstheme="minorHAnsi"/>
          <w:b/>
          <w:bCs/>
          <w:color w:val="000000" w:themeColor="text1"/>
        </w:rPr>
      </w:pPr>
      <w:r w:rsidRPr="00503597">
        <w:rPr>
          <w:rFonts w:cstheme="minorHAnsi"/>
          <w:b/>
          <w:bCs/>
          <w:color w:val="000000" w:themeColor="text1"/>
        </w:rPr>
        <w:t>Discussion</w:t>
      </w:r>
    </w:p>
    <w:p w14:paraId="0592FDD0" w14:textId="5E8B5572" w:rsidR="005F6CA7" w:rsidRDefault="005F6CA7" w:rsidP="005F6CA7">
      <w:pPr>
        <w:rPr>
          <w:rFonts w:cstheme="minorHAnsi"/>
          <w:color w:val="000000" w:themeColor="text1"/>
        </w:rPr>
      </w:pPr>
      <w:r>
        <w:rPr>
          <w:rFonts w:cstheme="minorHAnsi"/>
          <w:color w:val="000000" w:themeColor="text1"/>
        </w:rPr>
        <w:t>Among patients on the third-floor medical surgical unit at BHW, purposeful hourly rounding was</w:t>
      </w:r>
      <w:r w:rsidR="004327CC">
        <w:rPr>
          <w:rFonts w:cstheme="minorHAnsi"/>
          <w:color w:val="000000" w:themeColor="text1"/>
        </w:rPr>
        <w:t xml:space="preserve"> </w:t>
      </w:r>
      <w:r w:rsidR="00D31269">
        <w:rPr>
          <w:rFonts w:cstheme="minorHAnsi"/>
          <w:color w:val="000000" w:themeColor="text1"/>
        </w:rPr>
        <w:t>neither</w:t>
      </w:r>
      <w:r>
        <w:rPr>
          <w:rFonts w:cstheme="minorHAnsi"/>
          <w:color w:val="000000" w:themeColor="text1"/>
        </w:rPr>
        <w:t xml:space="preserve"> effective</w:t>
      </w:r>
      <w:r w:rsidR="00D31269">
        <w:rPr>
          <w:rFonts w:cstheme="minorHAnsi"/>
          <w:color w:val="000000" w:themeColor="text1"/>
        </w:rPr>
        <w:t xml:space="preserve"> nor ineffective in</w:t>
      </w:r>
      <w:r w:rsidR="004327CC">
        <w:rPr>
          <w:rFonts w:cstheme="minorHAnsi"/>
          <w:color w:val="000000" w:themeColor="text1"/>
        </w:rPr>
        <w:t xml:space="preserve"> reduc</w:t>
      </w:r>
      <w:r w:rsidR="00D31269">
        <w:rPr>
          <w:rFonts w:cstheme="minorHAnsi"/>
          <w:color w:val="000000" w:themeColor="text1"/>
        </w:rPr>
        <w:t>ing</w:t>
      </w:r>
      <w:r>
        <w:rPr>
          <w:rFonts w:cstheme="minorHAnsi"/>
          <w:color w:val="000000" w:themeColor="text1"/>
        </w:rPr>
        <w:t xml:space="preserve"> the number of inpatient fall rates</w:t>
      </w:r>
      <w:r w:rsidR="00935BE8">
        <w:rPr>
          <w:rFonts w:cstheme="minorHAnsi"/>
          <w:color w:val="000000" w:themeColor="text1"/>
        </w:rPr>
        <w:t>, when comparing pre and post checklist implementation</w:t>
      </w:r>
      <w:r>
        <w:rPr>
          <w:rFonts w:cstheme="minorHAnsi"/>
          <w:color w:val="000000" w:themeColor="text1"/>
        </w:rPr>
        <w:t xml:space="preserve">. </w:t>
      </w:r>
      <w:r w:rsidR="00D31269">
        <w:rPr>
          <w:rFonts w:cstheme="minorHAnsi"/>
          <w:color w:val="000000" w:themeColor="text1"/>
        </w:rPr>
        <w:t xml:space="preserve">There </w:t>
      </w:r>
      <w:r w:rsidR="008C4076">
        <w:rPr>
          <w:rFonts w:cstheme="minorHAnsi"/>
          <w:color w:val="000000" w:themeColor="text1"/>
        </w:rPr>
        <w:t xml:space="preserve">was </w:t>
      </w:r>
      <w:r w:rsidR="00D31269">
        <w:rPr>
          <w:rFonts w:cstheme="minorHAnsi"/>
          <w:color w:val="000000" w:themeColor="text1"/>
        </w:rPr>
        <w:t xml:space="preserve">no evidence that purposeful hourly rounding </w:t>
      </w:r>
      <w:r w:rsidR="008C4076">
        <w:rPr>
          <w:rFonts w:cstheme="minorHAnsi"/>
          <w:color w:val="000000" w:themeColor="text1"/>
        </w:rPr>
        <w:t xml:space="preserve">was </w:t>
      </w:r>
      <w:r w:rsidR="00D31269">
        <w:rPr>
          <w:rFonts w:cstheme="minorHAnsi"/>
          <w:color w:val="000000" w:themeColor="text1"/>
        </w:rPr>
        <w:t>effective in helping reduce inpatient falls because the number of inpatient falls for both September and October 2021 w</w:t>
      </w:r>
      <w:r w:rsidR="008C4076">
        <w:rPr>
          <w:rFonts w:cstheme="minorHAnsi"/>
          <w:color w:val="000000" w:themeColor="text1"/>
        </w:rPr>
        <w:t xml:space="preserve">ere </w:t>
      </w:r>
      <w:r w:rsidR="00D31269">
        <w:rPr>
          <w:rFonts w:cstheme="minorHAnsi"/>
          <w:color w:val="000000" w:themeColor="text1"/>
        </w:rPr>
        <w:t xml:space="preserve">the same. </w:t>
      </w:r>
      <w:r w:rsidR="00D37D76">
        <w:rPr>
          <w:rFonts w:cstheme="minorHAnsi"/>
          <w:color w:val="000000" w:themeColor="text1"/>
        </w:rPr>
        <w:t>Unfortunately,</w:t>
      </w:r>
      <w:r w:rsidR="00D31269">
        <w:rPr>
          <w:rFonts w:cstheme="minorHAnsi"/>
          <w:color w:val="000000" w:themeColor="text1"/>
        </w:rPr>
        <w:t xml:space="preserve"> since there was no change in the number of inpatient falls, there </w:t>
      </w:r>
      <w:r w:rsidR="00023F32">
        <w:rPr>
          <w:rFonts w:cstheme="minorHAnsi"/>
          <w:color w:val="000000" w:themeColor="text1"/>
        </w:rPr>
        <w:t xml:space="preserve">was </w:t>
      </w:r>
      <w:r w:rsidR="00D31269">
        <w:rPr>
          <w:rFonts w:cstheme="minorHAnsi"/>
          <w:color w:val="000000" w:themeColor="text1"/>
        </w:rPr>
        <w:t>no expectation in lower costs associated with purposeful hourly rounding.</w:t>
      </w:r>
      <w:r w:rsidR="00CF1664">
        <w:rPr>
          <w:rFonts w:cstheme="minorHAnsi"/>
          <w:color w:val="000000" w:themeColor="text1"/>
        </w:rPr>
        <w:t xml:space="preserve"> </w:t>
      </w:r>
    </w:p>
    <w:p w14:paraId="506F5538" w14:textId="52A3F388" w:rsidR="00917254" w:rsidRDefault="005F6CA7" w:rsidP="0022623A">
      <w:pPr>
        <w:rPr>
          <w:rFonts w:cstheme="minorHAnsi"/>
          <w:color w:val="000000" w:themeColor="text1"/>
        </w:rPr>
      </w:pPr>
      <w:r>
        <w:rPr>
          <w:rFonts w:cstheme="minorHAnsi"/>
          <w:color w:val="000000" w:themeColor="text1"/>
        </w:rPr>
        <w:t>There were thirty-two anonymous post project implementation surveys</w:t>
      </w:r>
      <w:r w:rsidR="00A37F8C">
        <w:rPr>
          <w:rFonts w:cstheme="minorHAnsi"/>
          <w:color w:val="000000" w:themeColor="text1"/>
        </w:rPr>
        <w:t xml:space="preserve"> completed by the </w:t>
      </w:r>
      <w:r w:rsidR="00D31269">
        <w:rPr>
          <w:rFonts w:cstheme="minorHAnsi"/>
          <w:color w:val="000000" w:themeColor="text1"/>
        </w:rPr>
        <w:t>third-floor</w:t>
      </w:r>
      <w:r w:rsidR="00A37F8C">
        <w:rPr>
          <w:rFonts w:cstheme="minorHAnsi"/>
          <w:color w:val="000000" w:themeColor="text1"/>
        </w:rPr>
        <w:t xml:space="preserve"> nursing staff during the month of November 2021. </w:t>
      </w:r>
      <w:r w:rsidR="0022623A">
        <w:rPr>
          <w:rFonts w:cstheme="minorHAnsi"/>
          <w:color w:val="000000" w:themeColor="text1"/>
        </w:rPr>
        <w:t xml:space="preserve">During project implementation in October 2021, the primary investigator </w:t>
      </w:r>
      <w:r w:rsidR="00E53229">
        <w:rPr>
          <w:rFonts w:cstheme="minorHAnsi"/>
          <w:color w:val="000000" w:themeColor="text1"/>
        </w:rPr>
        <w:t xml:space="preserve">verbally </w:t>
      </w:r>
      <w:r w:rsidR="0022623A">
        <w:rPr>
          <w:rFonts w:cstheme="minorHAnsi"/>
          <w:color w:val="000000" w:themeColor="text1"/>
        </w:rPr>
        <w:t xml:space="preserve">reminded nurses and nursing assistants during daily huddle to utilize the checklist and document on it. </w:t>
      </w:r>
      <w:r>
        <w:rPr>
          <w:rFonts w:cstheme="minorHAnsi"/>
          <w:color w:val="000000" w:themeColor="text1"/>
        </w:rPr>
        <w:t xml:space="preserve">Although nursing staff did not document on the rounding with purpose checklist, </w:t>
      </w:r>
      <w:r w:rsidR="00DC50F9">
        <w:rPr>
          <w:rFonts w:cstheme="minorHAnsi"/>
          <w:color w:val="000000" w:themeColor="text1"/>
        </w:rPr>
        <w:t xml:space="preserve">96.9% (n=31) </w:t>
      </w:r>
      <w:r>
        <w:rPr>
          <w:rFonts w:cstheme="minorHAnsi"/>
          <w:color w:val="000000" w:themeColor="text1"/>
        </w:rPr>
        <w:t>of the nursing staff utilized the checklist while rounding hourly as evidenced by the post-implementation survey.</w:t>
      </w:r>
      <w:r w:rsidR="00D31269">
        <w:rPr>
          <w:rFonts w:cstheme="minorHAnsi"/>
          <w:color w:val="000000" w:themeColor="text1"/>
        </w:rPr>
        <w:t xml:space="preserve"> The survey revealed that documentation was not done on the checklist due to lack of time</w:t>
      </w:r>
      <w:r w:rsidR="00DC50F9">
        <w:rPr>
          <w:rFonts w:cstheme="minorHAnsi"/>
          <w:color w:val="000000" w:themeColor="text1"/>
        </w:rPr>
        <w:t>, 100% (n=32)</w:t>
      </w:r>
      <w:r w:rsidR="00D31269">
        <w:rPr>
          <w:rFonts w:cstheme="minorHAnsi"/>
          <w:color w:val="000000" w:themeColor="text1"/>
        </w:rPr>
        <w:t xml:space="preserve">. </w:t>
      </w:r>
      <w:r w:rsidR="00CF1664">
        <w:rPr>
          <w:rFonts w:cstheme="minorHAnsi"/>
          <w:color w:val="000000" w:themeColor="text1"/>
        </w:rPr>
        <w:t xml:space="preserve">Lack of time </w:t>
      </w:r>
      <w:r w:rsidR="00023F32">
        <w:rPr>
          <w:rFonts w:cstheme="minorHAnsi"/>
          <w:color w:val="000000" w:themeColor="text1"/>
        </w:rPr>
        <w:t>was</w:t>
      </w:r>
      <w:r w:rsidR="00CF1664">
        <w:rPr>
          <w:rFonts w:cstheme="minorHAnsi"/>
          <w:color w:val="000000" w:themeColor="text1"/>
        </w:rPr>
        <w:t xml:space="preserve"> likely due to nursing staff shortages caused by the Covid-19 pandemic where nurses </w:t>
      </w:r>
      <w:r w:rsidR="00023F32">
        <w:rPr>
          <w:rFonts w:cstheme="minorHAnsi"/>
          <w:color w:val="000000" w:themeColor="text1"/>
        </w:rPr>
        <w:t xml:space="preserve">were </w:t>
      </w:r>
      <w:r w:rsidR="00CF1664">
        <w:rPr>
          <w:rFonts w:cstheme="minorHAnsi"/>
          <w:color w:val="000000" w:themeColor="text1"/>
        </w:rPr>
        <w:t xml:space="preserve">leaving due to burnout or to do travel nursing. </w:t>
      </w:r>
      <w:r w:rsidR="00203A88">
        <w:rPr>
          <w:rFonts w:cstheme="minorHAnsi"/>
          <w:color w:val="000000" w:themeColor="text1"/>
        </w:rPr>
        <w:t xml:space="preserve">Because of this, the project never left the unfreezing stage of Lewin’s Change Theory. </w:t>
      </w:r>
      <w:r w:rsidR="00E53229">
        <w:rPr>
          <w:rFonts w:cstheme="minorHAnsi"/>
          <w:color w:val="000000" w:themeColor="text1"/>
        </w:rPr>
        <w:t>It</w:t>
      </w:r>
      <w:r w:rsidR="00023F32">
        <w:rPr>
          <w:rFonts w:cstheme="minorHAnsi"/>
          <w:color w:val="000000" w:themeColor="text1"/>
        </w:rPr>
        <w:t xml:space="preserve"> was</w:t>
      </w:r>
      <w:r w:rsidR="00CF1664">
        <w:rPr>
          <w:rFonts w:cstheme="minorHAnsi"/>
          <w:color w:val="000000" w:themeColor="text1"/>
        </w:rPr>
        <w:t xml:space="preserve"> </w:t>
      </w:r>
      <w:r w:rsidR="00E53229">
        <w:rPr>
          <w:rFonts w:cstheme="minorHAnsi"/>
          <w:color w:val="000000" w:themeColor="text1"/>
        </w:rPr>
        <w:t>difficult</w:t>
      </w:r>
      <w:r w:rsidR="00CF1664">
        <w:rPr>
          <w:rFonts w:cstheme="minorHAnsi"/>
          <w:color w:val="000000" w:themeColor="text1"/>
        </w:rPr>
        <w:t xml:space="preserve"> to add additional tasks to the nurse’s workload when they </w:t>
      </w:r>
      <w:r w:rsidR="00023F32">
        <w:rPr>
          <w:rFonts w:cstheme="minorHAnsi"/>
          <w:color w:val="000000" w:themeColor="text1"/>
        </w:rPr>
        <w:t>were</w:t>
      </w:r>
      <w:r w:rsidR="00CF1664">
        <w:rPr>
          <w:rFonts w:cstheme="minorHAnsi"/>
          <w:color w:val="000000" w:themeColor="text1"/>
        </w:rPr>
        <w:t xml:space="preserve"> already working short staffed.</w:t>
      </w:r>
      <w:r w:rsidR="00910E9B">
        <w:rPr>
          <w:rFonts w:cstheme="minorHAnsi"/>
          <w:color w:val="000000" w:themeColor="text1"/>
        </w:rPr>
        <w:t xml:space="preserve"> </w:t>
      </w:r>
      <w:r w:rsidR="00E53229">
        <w:rPr>
          <w:rFonts w:cstheme="minorHAnsi"/>
          <w:color w:val="000000" w:themeColor="text1"/>
        </w:rPr>
        <w:t xml:space="preserve">This was confirmed by the unit’s charge nurse Lisa Rich. Rich also agreed </w:t>
      </w:r>
      <w:r w:rsidR="006B45C3">
        <w:rPr>
          <w:rFonts w:cstheme="minorHAnsi"/>
          <w:color w:val="000000" w:themeColor="text1"/>
        </w:rPr>
        <w:t xml:space="preserve">with the primary investigator </w:t>
      </w:r>
      <w:r w:rsidR="00E53229">
        <w:rPr>
          <w:rFonts w:cstheme="minorHAnsi"/>
          <w:color w:val="000000" w:themeColor="text1"/>
        </w:rPr>
        <w:t>that t</w:t>
      </w:r>
      <w:r w:rsidR="00910E9B">
        <w:rPr>
          <w:rFonts w:cstheme="minorHAnsi"/>
          <w:color w:val="000000" w:themeColor="text1"/>
        </w:rPr>
        <w:t xml:space="preserve">he checklist </w:t>
      </w:r>
      <w:r w:rsidR="00023F32">
        <w:rPr>
          <w:rFonts w:cstheme="minorHAnsi"/>
          <w:color w:val="000000" w:themeColor="text1"/>
        </w:rPr>
        <w:t xml:space="preserve">was </w:t>
      </w:r>
      <w:r w:rsidR="00910E9B">
        <w:rPr>
          <w:rFonts w:cstheme="minorHAnsi"/>
          <w:color w:val="000000" w:themeColor="text1"/>
        </w:rPr>
        <w:t xml:space="preserve">a great reminder for purposeful hourly rounding but documenting on it </w:t>
      </w:r>
      <w:r w:rsidR="00023F32">
        <w:rPr>
          <w:rFonts w:cstheme="minorHAnsi"/>
          <w:color w:val="000000" w:themeColor="text1"/>
        </w:rPr>
        <w:t>wa</w:t>
      </w:r>
      <w:r w:rsidR="00910E9B">
        <w:rPr>
          <w:rFonts w:cstheme="minorHAnsi"/>
          <w:color w:val="000000" w:themeColor="text1"/>
        </w:rPr>
        <w:t xml:space="preserve">s time consuming (L. Rich, personal communication, January 28, 2022). </w:t>
      </w:r>
    </w:p>
    <w:p w14:paraId="0682535D" w14:textId="4200E76C" w:rsidR="006B45C3" w:rsidRDefault="00917254" w:rsidP="00917254">
      <w:pPr>
        <w:rPr>
          <w:rFonts w:cstheme="minorHAnsi"/>
          <w:color w:val="000000" w:themeColor="text1"/>
        </w:rPr>
      </w:pPr>
      <w:r>
        <w:rPr>
          <w:rFonts w:cstheme="minorHAnsi"/>
          <w:color w:val="000000" w:themeColor="text1"/>
        </w:rPr>
        <w:t xml:space="preserve">The cause of remaining in the unfreezing stage may also be because many nurses and nursing assistants </w:t>
      </w:r>
      <w:r w:rsidR="00023F32">
        <w:rPr>
          <w:rFonts w:cstheme="minorHAnsi"/>
          <w:color w:val="000000" w:themeColor="text1"/>
        </w:rPr>
        <w:t>were</w:t>
      </w:r>
      <w:r>
        <w:rPr>
          <w:rFonts w:cstheme="minorHAnsi"/>
          <w:color w:val="000000" w:themeColor="text1"/>
        </w:rPr>
        <w:t xml:space="preserve"> naturally resistant to change. Change is often met with resistance because it can be uncomfortable and viewed as a threat to one’s baseline status (Touch Point Medical, 2022). </w:t>
      </w:r>
      <w:r w:rsidR="006B45C3">
        <w:rPr>
          <w:rFonts w:cstheme="minorHAnsi"/>
          <w:color w:val="000000" w:themeColor="text1"/>
        </w:rPr>
        <w:t>In addition to lack of time due to staffing shortages caused by the Covid-19 pandemic</w:t>
      </w:r>
      <w:r>
        <w:rPr>
          <w:rFonts w:cstheme="minorHAnsi"/>
          <w:color w:val="000000" w:themeColor="text1"/>
        </w:rPr>
        <w:t xml:space="preserve"> and nursing staff resistance to change</w:t>
      </w:r>
      <w:r w:rsidR="006B45C3">
        <w:rPr>
          <w:rFonts w:cstheme="minorHAnsi"/>
          <w:color w:val="000000" w:themeColor="text1"/>
        </w:rPr>
        <w:t xml:space="preserve">, the project never left the unfreezing stage because the primary investigator only verbally reminded nursing staff to utilize the checklist. The primary investigator just verbally reminded nursing staff to utilize the checklist because she did not want to be a burden or feel like she </w:t>
      </w:r>
      <w:r w:rsidR="00023F32">
        <w:rPr>
          <w:rFonts w:cstheme="minorHAnsi"/>
          <w:color w:val="000000" w:themeColor="text1"/>
        </w:rPr>
        <w:t>wa</w:t>
      </w:r>
      <w:r w:rsidR="006B45C3">
        <w:rPr>
          <w:rFonts w:cstheme="minorHAnsi"/>
          <w:color w:val="000000" w:themeColor="text1"/>
        </w:rPr>
        <w:t xml:space="preserve">s forcing the staff to utilize the checklist. The primary investigator </w:t>
      </w:r>
      <w:r w:rsidR="008C4076">
        <w:rPr>
          <w:rFonts w:cstheme="minorHAnsi"/>
          <w:color w:val="000000" w:themeColor="text1"/>
        </w:rPr>
        <w:t xml:space="preserve">was </w:t>
      </w:r>
      <w:r w:rsidR="006B45C3">
        <w:rPr>
          <w:rFonts w:cstheme="minorHAnsi"/>
          <w:color w:val="000000" w:themeColor="text1"/>
        </w:rPr>
        <w:t xml:space="preserve">also a staff nurse at BHW and did not want to be overbearing toward her </w:t>
      </w:r>
      <w:r w:rsidR="006B45C3" w:rsidRPr="006B45C3">
        <w:rPr>
          <w:rFonts w:cstheme="minorHAnsi"/>
          <w:color w:val="000000" w:themeColor="text1"/>
        </w:rPr>
        <w:t>colleagues</w:t>
      </w:r>
      <w:r w:rsidR="006B45C3">
        <w:rPr>
          <w:rFonts w:cstheme="minorHAnsi"/>
          <w:color w:val="000000" w:themeColor="text1"/>
        </w:rPr>
        <w:t xml:space="preserve">. </w:t>
      </w:r>
      <w:r w:rsidR="00BD1615">
        <w:rPr>
          <w:rFonts w:cstheme="minorHAnsi"/>
          <w:color w:val="000000" w:themeColor="text1"/>
        </w:rPr>
        <w:t xml:space="preserve">To help move the project out of the unfreezing stage, the primary investigator could have </w:t>
      </w:r>
      <w:r w:rsidR="006B45C3">
        <w:rPr>
          <w:rFonts w:cstheme="minorHAnsi"/>
          <w:color w:val="000000" w:themeColor="text1"/>
        </w:rPr>
        <w:t>remind</w:t>
      </w:r>
      <w:r w:rsidR="00BD1615">
        <w:rPr>
          <w:rFonts w:cstheme="minorHAnsi"/>
          <w:color w:val="000000" w:themeColor="text1"/>
        </w:rPr>
        <w:t>ed</w:t>
      </w:r>
      <w:r w:rsidR="006B45C3">
        <w:rPr>
          <w:rFonts w:cstheme="minorHAnsi"/>
          <w:color w:val="000000" w:themeColor="text1"/>
        </w:rPr>
        <w:t xml:space="preserve"> nursing staff to utilize the checklist in more creative ways. Creative ways the primary investigator c</w:t>
      </w:r>
      <w:r w:rsidR="008C4076">
        <w:rPr>
          <w:rFonts w:cstheme="minorHAnsi"/>
          <w:color w:val="000000" w:themeColor="text1"/>
        </w:rPr>
        <w:t xml:space="preserve">ould </w:t>
      </w:r>
      <w:r w:rsidR="006B45C3">
        <w:rPr>
          <w:rFonts w:cstheme="minorHAnsi"/>
          <w:color w:val="000000" w:themeColor="text1"/>
        </w:rPr>
        <w:t xml:space="preserve">encourage more engagement with the checklist include putting sticky note reminders of the checklist on the unit computers, hand out little candy bars that have reminders of the checklist to nursing staff, and ask the unit manager to also encourage nursing staff to use the checklist. Nursing staff view the unit manager as their official leader and the primary investigator as their </w:t>
      </w:r>
      <w:r w:rsidR="006B45C3" w:rsidRPr="006B45C3">
        <w:rPr>
          <w:rFonts w:cstheme="minorHAnsi"/>
          <w:color w:val="000000" w:themeColor="text1"/>
        </w:rPr>
        <w:t>colleague</w:t>
      </w:r>
      <w:r w:rsidR="006B45C3">
        <w:rPr>
          <w:rFonts w:cstheme="minorHAnsi"/>
          <w:color w:val="000000" w:themeColor="text1"/>
        </w:rPr>
        <w:t>, therefore; more engagement with utilization of the checklist c</w:t>
      </w:r>
      <w:r w:rsidR="00023F32">
        <w:rPr>
          <w:rFonts w:cstheme="minorHAnsi"/>
          <w:color w:val="000000" w:themeColor="text1"/>
        </w:rPr>
        <w:t>ould</w:t>
      </w:r>
      <w:r w:rsidR="006B45C3">
        <w:rPr>
          <w:rFonts w:cstheme="minorHAnsi"/>
          <w:color w:val="000000" w:themeColor="text1"/>
        </w:rPr>
        <w:t xml:space="preserve"> occur if the unit manager </w:t>
      </w:r>
      <w:r w:rsidR="008C4076">
        <w:rPr>
          <w:rFonts w:cstheme="minorHAnsi"/>
          <w:color w:val="000000" w:themeColor="text1"/>
        </w:rPr>
        <w:t xml:space="preserve">was </w:t>
      </w:r>
      <w:r w:rsidR="006B45C3">
        <w:rPr>
          <w:rFonts w:cstheme="minorHAnsi"/>
          <w:color w:val="000000" w:themeColor="text1"/>
        </w:rPr>
        <w:t>asking staff to use the checklist.</w:t>
      </w:r>
      <w:r w:rsidR="008C4076">
        <w:rPr>
          <w:rFonts w:cstheme="minorHAnsi"/>
          <w:color w:val="000000" w:themeColor="text1"/>
        </w:rPr>
        <w:t xml:space="preserve"> In the future, these ideas are a way to move out of the unfreezing stage and move into the changing stage.</w:t>
      </w:r>
    </w:p>
    <w:p w14:paraId="1AF3F44F" w14:textId="6D428ECD" w:rsidR="002731E2" w:rsidRDefault="00D31269" w:rsidP="00376C08">
      <w:pPr>
        <w:rPr>
          <w:rFonts w:cstheme="minorHAnsi"/>
          <w:color w:val="000000" w:themeColor="text1"/>
        </w:rPr>
      </w:pPr>
      <w:r>
        <w:rPr>
          <w:rFonts w:cstheme="minorHAnsi"/>
          <w:color w:val="000000" w:themeColor="text1"/>
        </w:rPr>
        <w:t xml:space="preserve">There </w:t>
      </w:r>
      <w:r w:rsidR="00023F32">
        <w:rPr>
          <w:rFonts w:cstheme="minorHAnsi"/>
          <w:color w:val="000000" w:themeColor="text1"/>
        </w:rPr>
        <w:t xml:space="preserve">were </w:t>
      </w:r>
      <w:r>
        <w:rPr>
          <w:rFonts w:cstheme="minorHAnsi"/>
          <w:color w:val="000000" w:themeColor="text1"/>
        </w:rPr>
        <w:t xml:space="preserve">several barriers to purposeful hourly rounding. </w:t>
      </w:r>
      <w:r w:rsidR="005F6CA7">
        <w:rPr>
          <w:rFonts w:cstheme="minorHAnsi"/>
          <w:color w:val="000000" w:themeColor="text1"/>
        </w:rPr>
        <w:t>According to the third-floor nurse manager Amber Leach, staffing has been critically low</w:t>
      </w:r>
      <w:r w:rsidR="00376C08">
        <w:rPr>
          <w:rFonts w:cstheme="minorHAnsi"/>
          <w:color w:val="000000" w:themeColor="text1"/>
        </w:rPr>
        <w:t xml:space="preserve"> and patient acuity has been high for both the months of September 2021 and October 2021</w:t>
      </w:r>
      <w:r w:rsidR="00DC50F9">
        <w:rPr>
          <w:rFonts w:cstheme="minorHAnsi"/>
          <w:color w:val="000000" w:themeColor="text1"/>
        </w:rPr>
        <w:t xml:space="preserve"> (A. Leach, personal communication, November 19, 2021)</w:t>
      </w:r>
      <w:r w:rsidR="00DC50F9" w:rsidRPr="006974AD">
        <w:rPr>
          <w:rFonts w:cstheme="minorHAnsi"/>
          <w:color w:val="000000" w:themeColor="text1"/>
        </w:rPr>
        <w:t>.</w:t>
      </w:r>
      <w:r w:rsidR="00376C08">
        <w:rPr>
          <w:rFonts w:cstheme="minorHAnsi"/>
          <w:color w:val="000000" w:themeColor="text1"/>
        </w:rPr>
        <w:t xml:space="preserve"> The nurse-to-patient ratio was 1:6 daily, including the charge nurse having a full set of patients.</w:t>
      </w:r>
      <w:r w:rsidR="005F6CA7">
        <w:rPr>
          <w:rFonts w:cstheme="minorHAnsi"/>
          <w:color w:val="000000" w:themeColor="text1"/>
        </w:rPr>
        <w:t xml:space="preserve"> </w:t>
      </w:r>
      <w:r w:rsidR="00DC50F9">
        <w:rPr>
          <w:rFonts w:cstheme="minorHAnsi"/>
          <w:color w:val="000000" w:themeColor="text1"/>
        </w:rPr>
        <w:t xml:space="preserve">This </w:t>
      </w:r>
      <w:r w:rsidR="008C4076">
        <w:rPr>
          <w:rFonts w:cstheme="minorHAnsi"/>
          <w:color w:val="000000" w:themeColor="text1"/>
        </w:rPr>
        <w:t>was</w:t>
      </w:r>
      <w:r w:rsidR="00DC50F9">
        <w:rPr>
          <w:rFonts w:cstheme="minorHAnsi"/>
          <w:color w:val="000000" w:themeColor="text1"/>
        </w:rPr>
        <w:t xml:space="preserve"> unusual due to nursing staff shortages related to high nurse turnover. </w:t>
      </w:r>
      <w:r w:rsidR="005F6CA7">
        <w:rPr>
          <w:rFonts w:cstheme="minorHAnsi"/>
          <w:color w:val="000000" w:themeColor="text1"/>
        </w:rPr>
        <w:t>One staff nurse resigned in September 2021</w:t>
      </w:r>
      <w:r w:rsidR="00376C08">
        <w:rPr>
          <w:rFonts w:cstheme="minorHAnsi"/>
          <w:color w:val="000000" w:themeColor="text1"/>
        </w:rPr>
        <w:t xml:space="preserve"> and</w:t>
      </w:r>
      <w:r w:rsidR="005F6CA7">
        <w:rPr>
          <w:rFonts w:cstheme="minorHAnsi"/>
          <w:color w:val="000000" w:themeColor="text1"/>
        </w:rPr>
        <w:t xml:space="preserve"> two staff nurses resigned in October 2021.</w:t>
      </w:r>
      <w:r w:rsidR="00DC50F9">
        <w:rPr>
          <w:rFonts w:cstheme="minorHAnsi"/>
          <w:color w:val="000000" w:themeColor="text1"/>
        </w:rPr>
        <w:t xml:space="preserve"> These nurses resigned to complete nurse travel assignments and make more money. </w:t>
      </w:r>
      <w:r w:rsidR="005F6CA7">
        <w:rPr>
          <w:rFonts w:cstheme="minorHAnsi"/>
          <w:color w:val="000000" w:themeColor="text1"/>
        </w:rPr>
        <w:t xml:space="preserve">In addition to staff resigning, one </w:t>
      </w:r>
      <w:r w:rsidR="007F4B40">
        <w:rPr>
          <w:rFonts w:cstheme="minorHAnsi"/>
          <w:color w:val="000000" w:themeColor="text1"/>
        </w:rPr>
        <w:t>third</w:t>
      </w:r>
      <w:r w:rsidR="00CF1664">
        <w:rPr>
          <w:rFonts w:cstheme="minorHAnsi"/>
          <w:color w:val="000000" w:themeColor="text1"/>
        </w:rPr>
        <w:t>-</w:t>
      </w:r>
      <w:r w:rsidR="007F4B40">
        <w:rPr>
          <w:rFonts w:cstheme="minorHAnsi"/>
          <w:color w:val="000000" w:themeColor="text1"/>
        </w:rPr>
        <w:t xml:space="preserve">floor </w:t>
      </w:r>
      <w:r w:rsidR="005F6CA7">
        <w:rPr>
          <w:rFonts w:cstheme="minorHAnsi"/>
          <w:color w:val="000000" w:themeColor="text1"/>
        </w:rPr>
        <w:t xml:space="preserve">nursing staff member was out on medical leave </w:t>
      </w:r>
      <w:r w:rsidR="00DC50F9">
        <w:rPr>
          <w:rFonts w:cstheme="minorHAnsi"/>
          <w:color w:val="000000" w:themeColor="text1"/>
        </w:rPr>
        <w:t xml:space="preserve">for personal reasons </w:t>
      </w:r>
      <w:r w:rsidR="005F6CA7">
        <w:rPr>
          <w:rFonts w:cstheme="minorHAnsi"/>
          <w:color w:val="000000" w:themeColor="text1"/>
        </w:rPr>
        <w:t xml:space="preserve">during October 2021. </w:t>
      </w:r>
      <w:r w:rsidR="00376C08">
        <w:rPr>
          <w:rFonts w:cstheme="minorHAnsi"/>
          <w:color w:val="000000" w:themeColor="text1"/>
        </w:rPr>
        <w:t>There was one travel nurse w</w:t>
      </w:r>
      <w:r w:rsidR="00023F32">
        <w:rPr>
          <w:rFonts w:cstheme="minorHAnsi"/>
          <w:color w:val="000000" w:themeColor="text1"/>
        </w:rPr>
        <w:t xml:space="preserve">ho worked </w:t>
      </w:r>
      <w:r w:rsidR="00376C08">
        <w:rPr>
          <w:rFonts w:cstheme="minorHAnsi"/>
          <w:color w:val="000000" w:themeColor="text1"/>
        </w:rPr>
        <w:t>during</w:t>
      </w:r>
      <w:r w:rsidR="00DC50F9">
        <w:rPr>
          <w:rFonts w:cstheme="minorHAnsi"/>
          <w:color w:val="000000" w:themeColor="text1"/>
        </w:rPr>
        <w:t xml:space="preserve"> September and October 2021. This travel nurse was present during pre-checklist implementation education, implementation of checklist, and post implementation of checklist survey.</w:t>
      </w:r>
      <w:r w:rsidR="00376C08">
        <w:rPr>
          <w:rFonts w:cstheme="minorHAnsi"/>
          <w:color w:val="000000" w:themeColor="text1"/>
        </w:rPr>
        <w:t xml:space="preserve"> </w:t>
      </w:r>
      <w:r w:rsidR="007F4B40">
        <w:rPr>
          <w:rFonts w:cstheme="minorHAnsi"/>
          <w:color w:val="000000" w:themeColor="text1"/>
        </w:rPr>
        <w:t xml:space="preserve">The midnight shift on third floor was always short </w:t>
      </w:r>
      <w:r w:rsidR="00C9342F">
        <w:rPr>
          <w:rFonts w:cstheme="minorHAnsi"/>
          <w:color w:val="000000" w:themeColor="text1"/>
        </w:rPr>
        <w:t xml:space="preserve">staffed </w:t>
      </w:r>
      <w:r w:rsidR="00DC50F9">
        <w:rPr>
          <w:rFonts w:cstheme="minorHAnsi"/>
          <w:color w:val="000000" w:themeColor="text1"/>
        </w:rPr>
        <w:t>one to two</w:t>
      </w:r>
      <w:r w:rsidR="007F4B40">
        <w:rPr>
          <w:rFonts w:cstheme="minorHAnsi"/>
          <w:color w:val="000000" w:themeColor="text1"/>
        </w:rPr>
        <w:t xml:space="preserve"> nurses and nurse assistants compared to dayshift</w:t>
      </w:r>
      <w:r w:rsidR="00A37F8C">
        <w:rPr>
          <w:rFonts w:cstheme="minorHAnsi"/>
          <w:color w:val="000000" w:themeColor="text1"/>
        </w:rPr>
        <w:t xml:space="preserve"> due to higher nursing staff turnover on nightshift vs dayshift</w:t>
      </w:r>
      <w:r w:rsidR="00DF1B2B">
        <w:rPr>
          <w:rFonts w:cstheme="minorHAnsi"/>
          <w:color w:val="000000" w:themeColor="text1"/>
        </w:rPr>
        <w:t xml:space="preserve">. </w:t>
      </w:r>
      <w:r w:rsidR="002731E2">
        <w:rPr>
          <w:rFonts w:cstheme="minorHAnsi"/>
          <w:color w:val="000000" w:themeColor="text1"/>
        </w:rPr>
        <w:t>At least one nursing staff member was pulled from another unit during the midnight shift every night in September 2021 and October 2021 but the unit was still never fully staffed. It was a different nursing staff member every night and they did not receive education on the rounding with purpose checklist and were unfamiliar with the unit’s routines and projects.</w:t>
      </w:r>
      <w:r w:rsidR="008C4076">
        <w:rPr>
          <w:rFonts w:cstheme="minorHAnsi"/>
          <w:color w:val="000000" w:themeColor="text1"/>
        </w:rPr>
        <w:t xml:space="preserve"> This could have been resolved by the primary investigator taking the time to discuss the checklist 1:1 with them.</w:t>
      </w:r>
    </w:p>
    <w:p w14:paraId="771F2617" w14:textId="265EC323" w:rsidR="00815C80" w:rsidRDefault="0030696E" w:rsidP="00376C08">
      <w:pPr>
        <w:rPr>
          <w:rFonts w:cstheme="minorHAnsi"/>
          <w:color w:val="000000" w:themeColor="text1"/>
        </w:rPr>
      </w:pPr>
      <w:r>
        <w:rPr>
          <w:rFonts w:cstheme="minorHAnsi"/>
          <w:color w:val="000000" w:themeColor="text1"/>
        </w:rPr>
        <w:t>The</w:t>
      </w:r>
      <w:r w:rsidR="005F6CA7">
        <w:rPr>
          <w:rFonts w:cstheme="minorHAnsi"/>
          <w:color w:val="000000" w:themeColor="text1"/>
        </w:rPr>
        <w:t xml:space="preserve"> checklist </w:t>
      </w:r>
      <w:r w:rsidR="008C4076">
        <w:rPr>
          <w:rFonts w:cstheme="minorHAnsi"/>
          <w:color w:val="000000" w:themeColor="text1"/>
        </w:rPr>
        <w:t xml:space="preserve">was </w:t>
      </w:r>
      <w:r w:rsidR="005F6CA7">
        <w:rPr>
          <w:rFonts w:cstheme="minorHAnsi"/>
          <w:color w:val="000000" w:themeColor="text1"/>
        </w:rPr>
        <w:t xml:space="preserve">a great tool to help with fall </w:t>
      </w:r>
      <w:r w:rsidR="00376C08">
        <w:rPr>
          <w:rFonts w:cstheme="minorHAnsi"/>
          <w:color w:val="000000" w:themeColor="text1"/>
        </w:rPr>
        <w:t>prevention,</w:t>
      </w:r>
      <w:r w:rsidR="005F6CA7">
        <w:rPr>
          <w:rFonts w:cstheme="minorHAnsi"/>
          <w:color w:val="000000" w:themeColor="text1"/>
        </w:rPr>
        <w:t xml:space="preserve"> but the timing of </w:t>
      </w:r>
      <w:r w:rsidR="00D7645C">
        <w:rPr>
          <w:rFonts w:cstheme="minorHAnsi"/>
          <w:color w:val="000000" w:themeColor="text1"/>
        </w:rPr>
        <w:t xml:space="preserve">checklist </w:t>
      </w:r>
      <w:r w:rsidR="005F6CA7">
        <w:rPr>
          <w:rFonts w:cstheme="minorHAnsi"/>
          <w:color w:val="000000" w:themeColor="text1"/>
        </w:rPr>
        <w:t xml:space="preserve">implementation </w:t>
      </w:r>
      <w:r w:rsidR="00C9342F">
        <w:rPr>
          <w:rFonts w:cstheme="minorHAnsi"/>
          <w:color w:val="000000" w:themeColor="text1"/>
        </w:rPr>
        <w:t>was</w:t>
      </w:r>
      <w:r w:rsidR="005F6CA7">
        <w:rPr>
          <w:rFonts w:cstheme="minorHAnsi"/>
          <w:color w:val="000000" w:themeColor="text1"/>
        </w:rPr>
        <w:t xml:space="preserve"> poor</w:t>
      </w:r>
      <w:r w:rsidR="00D31269">
        <w:rPr>
          <w:rFonts w:cstheme="minorHAnsi"/>
          <w:color w:val="000000" w:themeColor="text1"/>
        </w:rPr>
        <w:t xml:space="preserve"> since it was </w:t>
      </w:r>
      <w:r w:rsidR="00D7645C">
        <w:rPr>
          <w:rFonts w:cstheme="minorHAnsi"/>
          <w:color w:val="000000" w:themeColor="text1"/>
        </w:rPr>
        <w:t xml:space="preserve">implemented </w:t>
      </w:r>
      <w:r w:rsidR="00D31269">
        <w:rPr>
          <w:rFonts w:cstheme="minorHAnsi"/>
          <w:color w:val="000000" w:themeColor="text1"/>
        </w:rPr>
        <w:t>during the Covid-19 pandemic.</w:t>
      </w:r>
      <w:r w:rsidR="005F6CA7">
        <w:rPr>
          <w:rFonts w:cstheme="minorHAnsi"/>
          <w:color w:val="000000" w:themeColor="text1"/>
        </w:rPr>
        <w:t xml:space="preserve"> </w:t>
      </w:r>
      <w:r w:rsidR="00D7645C">
        <w:rPr>
          <w:rFonts w:cstheme="minorHAnsi"/>
          <w:color w:val="000000" w:themeColor="text1"/>
        </w:rPr>
        <w:t>The timing of checklist implementation was poor because n</w:t>
      </w:r>
      <w:r w:rsidR="005F6CA7">
        <w:rPr>
          <w:rFonts w:cstheme="minorHAnsi"/>
          <w:color w:val="000000" w:themeColor="text1"/>
        </w:rPr>
        <w:t xml:space="preserve">ursing staff </w:t>
      </w:r>
      <w:r w:rsidR="008C4076">
        <w:rPr>
          <w:rFonts w:cstheme="minorHAnsi"/>
          <w:color w:val="000000" w:themeColor="text1"/>
        </w:rPr>
        <w:t>was b</w:t>
      </w:r>
      <w:r w:rsidR="00D31269">
        <w:rPr>
          <w:rFonts w:cstheme="minorHAnsi"/>
          <w:color w:val="000000" w:themeColor="text1"/>
        </w:rPr>
        <w:t xml:space="preserve">urnt out from the Covid-19 pandemic. They </w:t>
      </w:r>
      <w:r w:rsidR="008C4076">
        <w:rPr>
          <w:rFonts w:cstheme="minorHAnsi"/>
          <w:color w:val="000000" w:themeColor="text1"/>
        </w:rPr>
        <w:t xml:space="preserve">were </w:t>
      </w:r>
      <w:r w:rsidR="005F6CA7">
        <w:rPr>
          <w:rFonts w:cstheme="minorHAnsi"/>
          <w:color w:val="000000" w:themeColor="text1"/>
        </w:rPr>
        <w:t>overworked due to staffing shortages</w:t>
      </w:r>
      <w:r w:rsidR="00D31269">
        <w:rPr>
          <w:rFonts w:cstheme="minorHAnsi"/>
          <w:color w:val="000000" w:themeColor="text1"/>
        </w:rPr>
        <w:t>, busy taking care of very sick patients, and just trying to get through their shift</w:t>
      </w:r>
      <w:r w:rsidR="002731E2">
        <w:rPr>
          <w:rFonts w:cstheme="minorHAnsi"/>
          <w:color w:val="000000" w:themeColor="text1"/>
        </w:rPr>
        <w:t>.</w:t>
      </w:r>
      <w:r w:rsidR="00C40EF2">
        <w:rPr>
          <w:rFonts w:cstheme="minorHAnsi"/>
          <w:color w:val="000000" w:themeColor="text1"/>
        </w:rPr>
        <w:t xml:space="preserve"> </w:t>
      </w:r>
      <w:r w:rsidR="002731E2">
        <w:rPr>
          <w:rFonts w:ascii="TimesNewRomanPSMT" w:hAnsi="TimesNewRomanPSMT" w:cs="TimesNewRomanPSMT"/>
        </w:rPr>
        <w:t xml:space="preserve">Working short staffed </w:t>
      </w:r>
      <w:r w:rsidR="008C4076">
        <w:rPr>
          <w:rFonts w:ascii="TimesNewRomanPSMT" w:hAnsi="TimesNewRomanPSMT" w:cs="TimesNewRomanPSMT"/>
        </w:rPr>
        <w:t>was</w:t>
      </w:r>
      <w:r w:rsidR="002731E2">
        <w:rPr>
          <w:rFonts w:ascii="TimesNewRomanPSMT" w:hAnsi="TimesNewRomanPSMT" w:cs="TimesNewRomanPSMT"/>
        </w:rPr>
        <w:t xml:space="preserve"> overwhelming and requires nursing staff to prioritize their time completing other tasks</w:t>
      </w:r>
      <w:r>
        <w:rPr>
          <w:rFonts w:cstheme="minorHAnsi"/>
          <w:color w:val="000000" w:themeColor="text1"/>
        </w:rPr>
        <w:t>.</w:t>
      </w:r>
    </w:p>
    <w:p w14:paraId="0BAA7558" w14:textId="7A9D401E" w:rsidR="00455E62" w:rsidRPr="00376C08" w:rsidRDefault="00CF1664" w:rsidP="006B45C3">
      <w:pPr>
        <w:rPr>
          <w:rFonts w:cstheme="minorHAnsi"/>
          <w:color w:val="000000" w:themeColor="text1"/>
        </w:rPr>
      </w:pPr>
      <w:r>
        <w:rPr>
          <w:rFonts w:cstheme="minorHAnsi"/>
          <w:color w:val="000000" w:themeColor="text1"/>
        </w:rPr>
        <w:t>R</w:t>
      </w:r>
      <w:r w:rsidRPr="00680858">
        <w:rPr>
          <w:rFonts w:ascii="Times New Roman" w:hAnsi="Times New Roman" w:cs="Times New Roman"/>
          <w:color w:val="000000" w:themeColor="text1"/>
        </w:rPr>
        <w:t>ounding with purpose has shown variable outcomes, including a decrease in inpatient falls by 50%, decrease in falls compared to the national average, or the fall rate has remained unchanged</w:t>
      </w:r>
      <w:r w:rsidR="0030696E">
        <w:rPr>
          <w:rFonts w:ascii="Times New Roman" w:hAnsi="Times New Roman" w:cs="Times New Roman"/>
          <w:color w:val="000000" w:themeColor="text1"/>
        </w:rPr>
        <w:t>.</w:t>
      </w:r>
      <w:r w:rsidRPr="00680858">
        <w:rPr>
          <w:rFonts w:ascii="Times New Roman" w:hAnsi="Times New Roman" w:cs="Times New Roman"/>
          <w:color w:val="000000" w:themeColor="text1"/>
        </w:rPr>
        <w:t xml:space="preserve"> </w:t>
      </w:r>
      <w:r w:rsidR="0030696E">
        <w:rPr>
          <w:rFonts w:cstheme="minorHAnsi"/>
          <w:color w:val="000000" w:themeColor="text1"/>
        </w:rPr>
        <w:t xml:space="preserve">The results of this project </w:t>
      </w:r>
      <w:r w:rsidR="00023F32">
        <w:rPr>
          <w:rFonts w:cstheme="minorHAnsi"/>
          <w:color w:val="000000" w:themeColor="text1"/>
        </w:rPr>
        <w:t>were</w:t>
      </w:r>
      <w:r w:rsidR="0030696E">
        <w:rPr>
          <w:rFonts w:cstheme="minorHAnsi"/>
          <w:color w:val="000000" w:themeColor="text1"/>
        </w:rPr>
        <w:t xml:space="preserve"> similar to some studies in the literature in relation to hourly rounding not having an effect on the inpatient fall rate </w:t>
      </w:r>
      <w:r w:rsidRPr="00680858">
        <w:rPr>
          <w:rFonts w:ascii="Times New Roman" w:hAnsi="Times New Roman" w:cs="Times New Roman"/>
          <w:color w:val="000000" w:themeColor="text1"/>
        </w:rPr>
        <w:t>(</w:t>
      </w:r>
      <w:r>
        <w:rPr>
          <w:rFonts w:ascii="Times New Roman" w:hAnsi="Times New Roman" w:cs="Times New Roman"/>
          <w:color w:val="000000" w:themeColor="text1"/>
        </w:rPr>
        <w:t>Christiansen et al., 2018;</w:t>
      </w:r>
      <w:r w:rsidRPr="00680858">
        <w:rPr>
          <w:rFonts w:ascii="Times New Roman" w:hAnsi="Times New Roman" w:cs="Times New Roman"/>
          <w:color w:val="000000" w:themeColor="text1"/>
        </w:rPr>
        <w:t xml:space="preserve"> Daniels, </w:t>
      </w:r>
      <w:r w:rsidRPr="00E750C3">
        <w:rPr>
          <w:rFonts w:ascii="Times New Roman" w:hAnsi="Times New Roman" w:cs="Times New Roman"/>
          <w:color w:val="000000" w:themeColor="text1"/>
        </w:rPr>
        <w:t xml:space="preserve">2016; </w:t>
      </w:r>
      <w:r w:rsidR="00E750C3" w:rsidRPr="002B57E6">
        <w:rPr>
          <w:rFonts w:ascii="Times New Roman" w:hAnsi="Times New Roman" w:cs="Times New Roman"/>
          <w:color w:val="000000" w:themeColor="text1"/>
        </w:rPr>
        <w:t>Grillo et al., 2019</w:t>
      </w:r>
      <w:r w:rsidRPr="00E750C3">
        <w:rPr>
          <w:rFonts w:ascii="Times New Roman" w:hAnsi="Times New Roman" w:cs="Times New Roman"/>
          <w:color w:val="000000" w:themeColor="text1"/>
        </w:rPr>
        <w:t>; Morgan</w:t>
      </w:r>
      <w:r>
        <w:rPr>
          <w:rFonts w:ascii="Times New Roman" w:hAnsi="Times New Roman" w:cs="Times New Roman"/>
          <w:color w:val="000000" w:themeColor="text1"/>
        </w:rPr>
        <w:t xml:space="preserve"> et al., 2017</w:t>
      </w:r>
      <w:r w:rsidRPr="00680858">
        <w:rPr>
          <w:rFonts w:ascii="Times New Roman" w:hAnsi="Times New Roman" w:cs="Times New Roman"/>
          <w:color w:val="000000" w:themeColor="text1"/>
        </w:rPr>
        <w:t>).</w:t>
      </w:r>
      <w:r>
        <w:rPr>
          <w:rFonts w:ascii="Times New Roman" w:hAnsi="Times New Roman" w:cs="Times New Roman"/>
          <w:color w:val="000000" w:themeColor="text1"/>
        </w:rPr>
        <w:t xml:space="preserve"> This project revealed that hourly rounding with purpose had no effect on the fall rate. This could be due to only implementing the project for one month</w:t>
      </w:r>
      <w:r w:rsidR="00EE64AF">
        <w:rPr>
          <w:rFonts w:ascii="Times New Roman" w:hAnsi="Times New Roman" w:cs="Times New Roman"/>
          <w:color w:val="000000" w:themeColor="text1"/>
        </w:rPr>
        <w:t>,</w:t>
      </w:r>
      <w:r>
        <w:rPr>
          <w:rFonts w:ascii="Times New Roman" w:hAnsi="Times New Roman" w:cs="Times New Roman"/>
          <w:color w:val="000000" w:themeColor="text1"/>
        </w:rPr>
        <w:t xml:space="preserve"> and more time</w:t>
      </w:r>
      <w:r w:rsidR="00023F32">
        <w:rPr>
          <w:rFonts w:ascii="Times New Roman" w:hAnsi="Times New Roman" w:cs="Times New Roman"/>
          <w:color w:val="000000" w:themeColor="text1"/>
        </w:rPr>
        <w:t xml:space="preserve"> was</w:t>
      </w:r>
      <w:r>
        <w:rPr>
          <w:rFonts w:ascii="Times New Roman" w:hAnsi="Times New Roman" w:cs="Times New Roman"/>
          <w:color w:val="000000" w:themeColor="text1"/>
        </w:rPr>
        <w:t xml:space="preserve"> needed to evaluate whether the hourly rounding with purpose checklist c</w:t>
      </w:r>
      <w:r w:rsidR="00023F32">
        <w:rPr>
          <w:rFonts w:ascii="Times New Roman" w:hAnsi="Times New Roman" w:cs="Times New Roman"/>
          <w:color w:val="000000" w:themeColor="text1"/>
        </w:rPr>
        <w:t>ould</w:t>
      </w:r>
      <w:r>
        <w:rPr>
          <w:rFonts w:ascii="Times New Roman" w:hAnsi="Times New Roman" w:cs="Times New Roman"/>
          <w:color w:val="000000" w:themeColor="text1"/>
        </w:rPr>
        <w:t xml:space="preserve"> decrease inpatient falls. </w:t>
      </w:r>
      <w:r>
        <w:rPr>
          <w:rFonts w:cstheme="minorHAnsi"/>
          <w:color w:val="000000" w:themeColor="text1"/>
        </w:rPr>
        <w:t xml:space="preserve">The timing of this project was poor because it was implemented during a global pandemic, this could be another factor as to why hourly rounding did not have the desired </w:t>
      </w:r>
      <w:r w:rsidR="00910E9B">
        <w:rPr>
          <w:rFonts w:cstheme="minorHAnsi"/>
          <w:color w:val="000000" w:themeColor="text1"/>
        </w:rPr>
        <w:t>effect</w:t>
      </w:r>
      <w:r>
        <w:rPr>
          <w:rFonts w:cstheme="minorHAnsi"/>
          <w:color w:val="000000" w:themeColor="text1"/>
        </w:rPr>
        <w:t xml:space="preserve"> on the inpatient fall rate. </w:t>
      </w:r>
    </w:p>
    <w:p w14:paraId="2F4C51D6" w14:textId="273E4FD8" w:rsidR="007F2CB7" w:rsidRPr="006974AD" w:rsidRDefault="007F2CB7" w:rsidP="007F2CB7">
      <w:pPr>
        <w:ind w:firstLine="0"/>
        <w:jc w:val="center"/>
        <w:rPr>
          <w:rFonts w:cstheme="minorHAnsi"/>
          <w:b/>
          <w:bCs/>
          <w:color w:val="000000" w:themeColor="text1"/>
        </w:rPr>
      </w:pPr>
      <w:r w:rsidRPr="006974AD">
        <w:rPr>
          <w:rFonts w:cstheme="minorHAnsi"/>
          <w:b/>
          <w:bCs/>
          <w:color w:val="000000" w:themeColor="text1"/>
        </w:rPr>
        <w:t>Implications for Practice</w:t>
      </w:r>
      <w:r w:rsidR="00634B48">
        <w:rPr>
          <w:rFonts w:cstheme="minorHAnsi"/>
          <w:b/>
          <w:bCs/>
          <w:color w:val="000000" w:themeColor="text1"/>
        </w:rPr>
        <w:t xml:space="preserve"> and Sustainability Plan</w:t>
      </w:r>
    </w:p>
    <w:p w14:paraId="198CBF1A" w14:textId="7EA577A7" w:rsidR="00F5159D" w:rsidRDefault="007F2CB7" w:rsidP="00F5159D">
      <w:pPr>
        <w:ind w:firstLine="0"/>
        <w:rPr>
          <w:rFonts w:cstheme="minorHAnsi"/>
          <w:color w:val="000000" w:themeColor="text1"/>
        </w:rPr>
      </w:pPr>
      <w:r w:rsidRPr="006974AD">
        <w:rPr>
          <w:rFonts w:cstheme="minorHAnsi"/>
          <w:color w:val="000000" w:themeColor="text1"/>
        </w:rPr>
        <w:tab/>
      </w:r>
      <w:r w:rsidR="0030696E">
        <w:rPr>
          <w:rFonts w:cstheme="minorHAnsi"/>
          <w:color w:val="000000" w:themeColor="text1"/>
        </w:rPr>
        <w:t>This project was informative as a Doctor of Nursing Practice student’s quality improvement project. N</w:t>
      </w:r>
      <w:r w:rsidR="00815C80">
        <w:rPr>
          <w:rFonts w:cstheme="minorHAnsi"/>
          <w:color w:val="000000" w:themeColor="text1"/>
        </w:rPr>
        <w:t xml:space="preserve">ursing leadership will need to take </w:t>
      </w:r>
      <w:r w:rsidR="00D31269">
        <w:rPr>
          <w:rFonts w:cstheme="minorHAnsi"/>
          <w:color w:val="000000" w:themeColor="text1"/>
        </w:rPr>
        <w:t xml:space="preserve">the Covid-19 pandemic, </w:t>
      </w:r>
      <w:r w:rsidR="00815C80">
        <w:rPr>
          <w:rFonts w:cstheme="minorHAnsi"/>
          <w:color w:val="000000" w:themeColor="text1"/>
        </w:rPr>
        <w:t xml:space="preserve">staffing shortages and high nursing turnover into consideration when implementing this checklist on </w:t>
      </w:r>
      <w:r w:rsidR="00C9342F">
        <w:rPr>
          <w:rFonts w:cstheme="minorHAnsi"/>
          <w:color w:val="000000" w:themeColor="text1"/>
        </w:rPr>
        <w:t>another</w:t>
      </w:r>
      <w:r w:rsidR="00815C80">
        <w:rPr>
          <w:rFonts w:cstheme="minorHAnsi"/>
          <w:color w:val="000000" w:themeColor="text1"/>
        </w:rPr>
        <w:t xml:space="preserve"> unit.</w:t>
      </w:r>
      <w:r w:rsidR="00A37F8C" w:rsidRPr="00A37F8C">
        <w:rPr>
          <w:rFonts w:cstheme="minorHAnsi"/>
          <w:color w:val="000000" w:themeColor="text1"/>
        </w:rPr>
        <w:t xml:space="preserve"> </w:t>
      </w:r>
      <w:r w:rsidR="00634B48" w:rsidRPr="00634B48">
        <w:t xml:space="preserve"> </w:t>
      </w:r>
      <w:r w:rsidR="00F5159D" w:rsidRPr="006974AD">
        <w:rPr>
          <w:rFonts w:cstheme="minorHAnsi"/>
          <w:color w:val="000000" w:themeColor="text1"/>
        </w:rPr>
        <w:t xml:space="preserve">A quality improvement project </w:t>
      </w:r>
      <w:r w:rsidR="00023F32">
        <w:rPr>
          <w:rFonts w:cstheme="minorHAnsi"/>
          <w:color w:val="000000" w:themeColor="text1"/>
        </w:rPr>
        <w:t>wa</w:t>
      </w:r>
      <w:r w:rsidR="00F5159D" w:rsidRPr="006974AD">
        <w:rPr>
          <w:rFonts w:cstheme="minorHAnsi"/>
          <w:color w:val="000000" w:themeColor="text1"/>
        </w:rPr>
        <w:t xml:space="preserve">s not considered successful unless it </w:t>
      </w:r>
      <w:r w:rsidR="00023F32">
        <w:rPr>
          <w:rFonts w:cstheme="minorHAnsi"/>
          <w:color w:val="000000" w:themeColor="text1"/>
        </w:rPr>
        <w:t>wa</w:t>
      </w:r>
      <w:r w:rsidR="00F5159D" w:rsidRPr="006974AD">
        <w:rPr>
          <w:rFonts w:cstheme="minorHAnsi"/>
          <w:color w:val="000000" w:themeColor="text1"/>
        </w:rPr>
        <w:t xml:space="preserve">s sustainable. The goal of this project </w:t>
      </w:r>
      <w:r w:rsidR="009B1BBE">
        <w:rPr>
          <w:rFonts w:cstheme="minorHAnsi"/>
          <w:color w:val="000000" w:themeColor="text1"/>
        </w:rPr>
        <w:t>was</w:t>
      </w:r>
      <w:r w:rsidR="00F5159D" w:rsidRPr="006974AD">
        <w:rPr>
          <w:rFonts w:cstheme="minorHAnsi"/>
          <w:color w:val="000000" w:themeColor="text1"/>
        </w:rPr>
        <w:t xml:space="preserve"> to use this checklist to improve patient outcomes by decreasing the incidence of inpatient falls. </w:t>
      </w:r>
      <w:r w:rsidR="0030696E">
        <w:rPr>
          <w:rFonts w:cstheme="minorHAnsi"/>
          <w:color w:val="000000" w:themeColor="text1"/>
        </w:rPr>
        <w:t xml:space="preserve">A recommendation for future </w:t>
      </w:r>
      <w:r w:rsidR="007C3299">
        <w:rPr>
          <w:rFonts w:cstheme="minorHAnsi"/>
          <w:color w:val="000000" w:themeColor="text1"/>
        </w:rPr>
        <w:t xml:space="preserve">sustainability plan </w:t>
      </w:r>
      <w:r w:rsidR="00023F32">
        <w:rPr>
          <w:rFonts w:cstheme="minorHAnsi"/>
          <w:color w:val="000000" w:themeColor="text1"/>
        </w:rPr>
        <w:t xml:space="preserve">could </w:t>
      </w:r>
      <w:r w:rsidR="007C3299">
        <w:rPr>
          <w:rFonts w:cstheme="minorHAnsi"/>
          <w:color w:val="000000" w:themeColor="text1"/>
        </w:rPr>
        <w:t>include</w:t>
      </w:r>
      <w:r w:rsidR="00023F32">
        <w:rPr>
          <w:rFonts w:cstheme="minorHAnsi"/>
          <w:color w:val="000000" w:themeColor="text1"/>
        </w:rPr>
        <w:t xml:space="preserve"> </w:t>
      </w:r>
      <w:r w:rsidR="00D37D76">
        <w:rPr>
          <w:rFonts w:cstheme="minorHAnsi"/>
          <w:color w:val="000000" w:themeColor="text1"/>
        </w:rPr>
        <w:t xml:space="preserve">collaborating with the unit educator and creating </w:t>
      </w:r>
      <w:r w:rsidR="007C3299">
        <w:rPr>
          <w:rFonts w:cstheme="minorHAnsi"/>
          <w:color w:val="000000" w:themeColor="text1"/>
        </w:rPr>
        <w:t xml:space="preserve">additional education </w:t>
      </w:r>
      <w:r w:rsidR="00D37D76">
        <w:rPr>
          <w:rFonts w:cstheme="minorHAnsi"/>
          <w:color w:val="000000" w:themeColor="text1"/>
        </w:rPr>
        <w:t xml:space="preserve">via online modules </w:t>
      </w:r>
      <w:r w:rsidR="007C3299">
        <w:rPr>
          <w:rFonts w:cstheme="minorHAnsi"/>
          <w:color w:val="000000" w:themeColor="text1"/>
        </w:rPr>
        <w:t xml:space="preserve">on purposeful hourly rounding and the use of the checklist. This can ensure that </w:t>
      </w:r>
      <w:r w:rsidR="00D37D76">
        <w:rPr>
          <w:rFonts w:cstheme="minorHAnsi"/>
          <w:color w:val="000000" w:themeColor="text1"/>
        </w:rPr>
        <w:t xml:space="preserve">education on the </w:t>
      </w:r>
      <w:r w:rsidR="007C3299">
        <w:rPr>
          <w:rFonts w:cstheme="minorHAnsi"/>
          <w:color w:val="000000" w:themeColor="text1"/>
        </w:rPr>
        <w:t xml:space="preserve">use of the checklist </w:t>
      </w:r>
      <w:r w:rsidR="008C4076">
        <w:rPr>
          <w:rFonts w:cstheme="minorHAnsi"/>
          <w:color w:val="000000" w:themeColor="text1"/>
        </w:rPr>
        <w:t>was</w:t>
      </w:r>
      <w:r w:rsidR="007C3299">
        <w:rPr>
          <w:rFonts w:cstheme="minorHAnsi"/>
          <w:color w:val="000000" w:themeColor="text1"/>
        </w:rPr>
        <w:t xml:space="preserve"> </w:t>
      </w:r>
      <w:r w:rsidR="00D37D76">
        <w:rPr>
          <w:rFonts w:cstheme="minorHAnsi"/>
          <w:color w:val="000000" w:themeColor="text1"/>
        </w:rPr>
        <w:t xml:space="preserve">efficient and </w:t>
      </w:r>
      <w:r w:rsidR="007C3299">
        <w:rPr>
          <w:rFonts w:cstheme="minorHAnsi"/>
          <w:color w:val="000000" w:themeColor="text1"/>
        </w:rPr>
        <w:t xml:space="preserve">carried out as intended. </w:t>
      </w:r>
      <w:r w:rsidR="00D37D76">
        <w:rPr>
          <w:rFonts w:cstheme="minorHAnsi"/>
          <w:color w:val="000000" w:themeColor="text1"/>
        </w:rPr>
        <w:t xml:space="preserve">The third floor will need to stabilize its staffing since a barrier to using the checklist was lack of time due to short staffing. The use of the checklist </w:t>
      </w:r>
      <w:r w:rsidR="008C4076">
        <w:rPr>
          <w:rFonts w:cstheme="minorHAnsi"/>
          <w:color w:val="000000" w:themeColor="text1"/>
        </w:rPr>
        <w:t>was</w:t>
      </w:r>
      <w:r w:rsidR="00D37D76">
        <w:rPr>
          <w:rFonts w:cstheme="minorHAnsi"/>
          <w:color w:val="000000" w:themeColor="text1"/>
        </w:rPr>
        <w:t xml:space="preserve"> a culture change and o</w:t>
      </w:r>
      <w:r w:rsidR="00C955D5">
        <w:rPr>
          <w:rFonts w:cstheme="minorHAnsi"/>
          <w:color w:val="000000" w:themeColor="text1"/>
        </w:rPr>
        <w:t xml:space="preserve">ngoing support and guidance from nursing leadership </w:t>
      </w:r>
      <w:r w:rsidR="00023F32">
        <w:rPr>
          <w:rFonts w:cstheme="minorHAnsi"/>
          <w:color w:val="000000" w:themeColor="text1"/>
        </w:rPr>
        <w:t>wa</w:t>
      </w:r>
      <w:r w:rsidR="00C955D5">
        <w:rPr>
          <w:rFonts w:cstheme="minorHAnsi"/>
          <w:color w:val="000000" w:themeColor="text1"/>
        </w:rPr>
        <w:t xml:space="preserve">s needed to help sustain the use of the purposeful </w:t>
      </w:r>
      <w:r w:rsidR="007C3299">
        <w:rPr>
          <w:rFonts w:cstheme="minorHAnsi"/>
          <w:color w:val="000000" w:themeColor="text1"/>
        </w:rPr>
        <w:t xml:space="preserve">hourly </w:t>
      </w:r>
      <w:r w:rsidR="00C955D5">
        <w:rPr>
          <w:rFonts w:cstheme="minorHAnsi"/>
          <w:color w:val="000000" w:themeColor="text1"/>
        </w:rPr>
        <w:t xml:space="preserve">rounding checklist. </w:t>
      </w:r>
      <w:r w:rsidR="00D37D76">
        <w:rPr>
          <w:rFonts w:cstheme="minorHAnsi"/>
          <w:color w:val="000000" w:themeColor="text1"/>
        </w:rPr>
        <w:t xml:space="preserve">Due to the Covid-19 pandemic, sustainability of the checklist </w:t>
      </w:r>
      <w:r w:rsidR="008C4076">
        <w:rPr>
          <w:rFonts w:cstheme="minorHAnsi"/>
          <w:color w:val="000000" w:themeColor="text1"/>
        </w:rPr>
        <w:t>was</w:t>
      </w:r>
      <w:r w:rsidR="00D37D76">
        <w:rPr>
          <w:rFonts w:cstheme="minorHAnsi"/>
          <w:color w:val="000000" w:themeColor="text1"/>
        </w:rPr>
        <w:t xml:space="preserve"> challenging but n</w:t>
      </w:r>
      <w:r w:rsidR="00C955D5" w:rsidRPr="006974AD">
        <w:rPr>
          <w:rFonts w:cstheme="minorHAnsi"/>
          <w:color w:val="000000" w:themeColor="text1"/>
        </w:rPr>
        <w:t xml:space="preserve">ursing staff </w:t>
      </w:r>
      <w:r w:rsidR="00D37D76">
        <w:rPr>
          <w:rFonts w:cstheme="minorHAnsi"/>
          <w:color w:val="000000" w:themeColor="text1"/>
        </w:rPr>
        <w:t>can be</w:t>
      </w:r>
      <w:r w:rsidR="00C955D5" w:rsidRPr="006974AD">
        <w:rPr>
          <w:rFonts w:cstheme="minorHAnsi"/>
          <w:color w:val="000000" w:themeColor="text1"/>
        </w:rPr>
        <w:t xml:space="preserve"> encouraged </w:t>
      </w:r>
      <w:r w:rsidR="00C955D5">
        <w:rPr>
          <w:rFonts w:cstheme="minorHAnsi"/>
          <w:color w:val="000000" w:themeColor="text1"/>
        </w:rPr>
        <w:t xml:space="preserve">by nursing leadership </w:t>
      </w:r>
      <w:r w:rsidR="00C955D5" w:rsidRPr="006974AD">
        <w:rPr>
          <w:rFonts w:cstheme="minorHAnsi"/>
          <w:color w:val="000000" w:themeColor="text1"/>
        </w:rPr>
        <w:t xml:space="preserve">to </w:t>
      </w:r>
      <w:r w:rsidR="00C955D5">
        <w:rPr>
          <w:rFonts w:cstheme="minorHAnsi"/>
          <w:color w:val="000000" w:themeColor="text1"/>
        </w:rPr>
        <w:t xml:space="preserve">continue </w:t>
      </w:r>
      <w:r w:rsidR="00C955D5" w:rsidRPr="006974AD">
        <w:rPr>
          <w:rFonts w:cstheme="minorHAnsi"/>
          <w:color w:val="000000" w:themeColor="text1"/>
        </w:rPr>
        <w:t>us</w:t>
      </w:r>
      <w:r w:rsidR="00C955D5">
        <w:rPr>
          <w:rFonts w:cstheme="minorHAnsi"/>
          <w:color w:val="000000" w:themeColor="text1"/>
        </w:rPr>
        <w:t>ing</w:t>
      </w:r>
      <w:r w:rsidR="00C955D5" w:rsidRPr="006974AD">
        <w:rPr>
          <w:rFonts w:cstheme="minorHAnsi"/>
          <w:color w:val="000000" w:themeColor="text1"/>
        </w:rPr>
        <w:t xml:space="preserve"> the checklist while completing their hourly rounding on patients. </w:t>
      </w:r>
      <w:r w:rsidR="002731E2">
        <w:t xml:space="preserve">A major challenge for this quality improvement project accounted for factors outside of the primary investigators control, which influenced the impact of the post implementation outcomes. Additional research is needed to understand the efficacy of the checklist not during a global pandemic and with a unit that has stable nursing ratios. Recommendations for improving this quality improvement project are implementing the checklist on a unit that has stable nursing ratios and not during a global pandemic. </w:t>
      </w:r>
    </w:p>
    <w:p w14:paraId="6FEB3C71" w14:textId="7135C4F1" w:rsidR="00CD703B" w:rsidRDefault="00CD703B" w:rsidP="00CD703B">
      <w:pPr>
        <w:ind w:firstLine="0"/>
        <w:jc w:val="center"/>
        <w:rPr>
          <w:rFonts w:cstheme="minorHAnsi"/>
          <w:b/>
          <w:bCs/>
          <w:color w:val="000000" w:themeColor="text1"/>
        </w:rPr>
      </w:pPr>
      <w:r w:rsidRPr="00CD703B">
        <w:rPr>
          <w:rFonts w:cstheme="minorHAnsi"/>
          <w:b/>
          <w:bCs/>
          <w:color w:val="000000" w:themeColor="text1"/>
        </w:rPr>
        <w:t>Limitations</w:t>
      </w:r>
    </w:p>
    <w:p w14:paraId="5EC33B39" w14:textId="5A051150" w:rsidR="00C971BC" w:rsidRDefault="00CD703B" w:rsidP="00C971BC">
      <w:pPr>
        <w:pStyle w:val="NormalWeb"/>
        <w:rPr>
          <w:rFonts w:ascii="TimesNewRomanPSMT" w:hAnsi="TimesNewRomanPSMT" w:cs="TimesNewRomanPSMT"/>
        </w:rPr>
      </w:pPr>
      <w:r>
        <w:rPr>
          <w:rFonts w:cstheme="minorHAnsi"/>
          <w:color w:val="000000" w:themeColor="text1"/>
        </w:rPr>
        <w:tab/>
      </w:r>
      <w:r>
        <w:rPr>
          <w:rFonts w:ascii="TimesNewRomanPSMT" w:hAnsi="TimesNewRomanPSMT" w:cs="TimesNewRomanPSMT"/>
        </w:rPr>
        <w:t>There are several limitations that need to be considered for this project. Th</w:t>
      </w:r>
      <w:r w:rsidR="006B3F03">
        <w:rPr>
          <w:rFonts w:ascii="TimesNewRomanPSMT" w:hAnsi="TimesNewRomanPSMT" w:cs="TimesNewRomanPSMT"/>
        </w:rPr>
        <w:t>ere</w:t>
      </w:r>
      <w:r>
        <w:rPr>
          <w:rFonts w:ascii="TimesNewRomanPSMT" w:hAnsi="TimesNewRomanPSMT" w:cs="TimesNewRomanPSMT"/>
        </w:rPr>
        <w:t xml:space="preserve"> </w:t>
      </w:r>
      <w:r w:rsidR="008C4076">
        <w:rPr>
          <w:rFonts w:ascii="TimesNewRomanPSMT" w:hAnsi="TimesNewRomanPSMT" w:cs="TimesNewRomanPSMT"/>
        </w:rPr>
        <w:t xml:space="preserve">was </w:t>
      </w:r>
      <w:r>
        <w:rPr>
          <w:rFonts w:ascii="TimesNewRomanPSMT" w:hAnsi="TimesNewRomanPSMT" w:cs="TimesNewRomanPSMT"/>
        </w:rPr>
        <w:t>a national nursing shortage due to the global Covid-19 pandemic. This nursing shortage has affected</w:t>
      </w:r>
      <w:r w:rsidR="007F2CB7">
        <w:rPr>
          <w:rFonts w:ascii="TimesNewRomanPSMT" w:hAnsi="TimesNewRomanPSMT" w:cs="TimesNewRomanPSMT"/>
        </w:rPr>
        <w:t xml:space="preserve"> BHW</w:t>
      </w:r>
      <w:r>
        <w:rPr>
          <w:rFonts w:ascii="TimesNewRomanPSMT" w:hAnsi="TimesNewRomanPSMT" w:cs="TimesNewRomanPSMT"/>
        </w:rPr>
        <w:t xml:space="preserve">, especially the third-floor medical surgical unit. There </w:t>
      </w:r>
      <w:r w:rsidR="00C955D5">
        <w:rPr>
          <w:rFonts w:ascii="TimesNewRomanPSMT" w:hAnsi="TimesNewRomanPSMT" w:cs="TimesNewRomanPSMT"/>
        </w:rPr>
        <w:t>w</w:t>
      </w:r>
      <w:r w:rsidR="006B3F03">
        <w:rPr>
          <w:rFonts w:ascii="TimesNewRomanPSMT" w:hAnsi="TimesNewRomanPSMT" w:cs="TimesNewRomanPSMT"/>
        </w:rPr>
        <w:t>as a</w:t>
      </w:r>
      <w:r>
        <w:rPr>
          <w:rFonts w:ascii="TimesNewRomanPSMT" w:hAnsi="TimesNewRomanPSMT" w:cs="TimesNewRomanPSMT"/>
        </w:rPr>
        <w:t xml:space="preserve"> high nursing staff turnover </w:t>
      </w:r>
      <w:r w:rsidR="00C955D5">
        <w:rPr>
          <w:rFonts w:ascii="TimesNewRomanPSMT" w:hAnsi="TimesNewRomanPSMT" w:cs="TimesNewRomanPSMT"/>
        </w:rPr>
        <w:t>in the months of September and October 2021</w:t>
      </w:r>
      <w:r w:rsidR="00D37D76">
        <w:rPr>
          <w:rFonts w:ascii="TimesNewRomanPSMT" w:hAnsi="TimesNewRomanPSMT" w:cs="TimesNewRomanPSMT"/>
        </w:rPr>
        <w:t>.</w:t>
      </w:r>
      <w:r w:rsidR="001B5E49">
        <w:rPr>
          <w:rFonts w:ascii="TimesNewRomanPSMT" w:hAnsi="TimesNewRomanPSMT" w:cs="TimesNewRomanPSMT"/>
        </w:rPr>
        <w:t xml:space="preserve"> The unit </w:t>
      </w:r>
      <w:r w:rsidR="008C4076">
        <w:rPr>
          <w:rFonts w:ascii="TimesNewRomanPSMT" w:hAnsi="TimesNewRomanPSMT" w:cs="TimesNewRomanPSMT"/>
        </w:rPr>
        <w:t xml:space="preserve">was </w:t>
      </w:r>
      <w:r w:rsidR="007E5601">
        <w:rPr>
          <w:rFonts w:ascii="TimesNewRomanPSMT" w:hAnsi="TimesNewRomanPSMT" w:cs="TimesNewRomanPSMT"/>
        </w:rPr>
        <w:t>often</w:t>
      </w:r>
      <w:r w:rsidR="001B5E49">
        <w:rPr>
          <w:rFonts w:ascii="TimesNewRomanPSMT" w:hAnsi="TimesNewRomanPSMT" w:cs="TimesNewRomanPSMT"/>
        </w:rPr>
        <w:t xml:space="preserve"> running short on nursing staff and the charge nurse often has a full set of patients to take care of. Staffing shortages and high nursing staff turnover limit the proper utilization of the checklist.</w:t>
      </w:r>
      <w:r w:rsidR="00C971BC">
        <w:rPr>
          <w:rFonts w:ascii="TimesNewRomanPSMT" w:hAnsi="TimesNewRomanPSMT" w:cs="TimesNewRomanPSMT"/>
        </w:rPr>
        <w:t xml:space="preserve"> </w:t>
      </w:r>
    </w:p>
    <w:p w14:paraId="71DDB925" w14:textId="4FD2F8D9" w:rsidR="0055405D" w:rsidRPr="00187FE7" w:rsidRDefault="006B3F03" w:rsidP="00187FE7">
      <w:pPr>
        <w:pStyle w:val="NormalWeb"/>
        <w:ind w:firstLine="720"/>
        <w:rPr>
          <w:rFonts w:ascii="TimesNewRomanPSMT" w:hAnsi="TimesNewRomanPSMT" w:cs="TimesNewRomanPSMT"/>
        </w:rPr>
      </w:pPr>
      <w:r>
        <w:rPr>
          <w:rFonts w:ascii="TimesNewRomanPSMT" w:hAnsi="TimesNewRomanPSMT" w:cs="TimesNewRomanPSMT"/>
        </w:rPr>
        <w:t xml:space="preserve">The timing of the quality improvement project was poor because it was initiated during the Covid-19 pandemic. </w:t>
      </w:r>
      <w:r w:rsidR="00C55736">
        <w:rPr>
          <w:rFonts w:ascii="TimesNewRomanPSMT" w:hAnsi="TimesNewRomanPSMT" w:cs="TimesNewRomanPSMT"/>
        </w:rPr>
        <w:t xml:space="preserve">The Covid-19 pandemic exacerbated the nursing staff shortage. </w:t>
      </w:r>
      <w:r>
        <w:rPr>
          <w:rFonts w:ascii="TimesNewRomanPSMT" w:hAnsi="TimesNewRomanPSMT" w:cs="TimesNewRomanPSMT"/>
        </w:rPr>
        <w:t>Due to staffing shortages, t</w:t>
      </w:r>
      <w:r w:rsidR="00C971BC">
        <w:rPr>
          <w:rFonts w:ascii="TimesNewRomanPSMT" w:hAnsi="TimesNewRomanPSMT" w:cs="TimesNewRomanPSMT"/>
        </w:rPr>
        <w:t xml:space="preserve">here </w:t>
      </w:r>
      <w:r w:rsidR="001F5197">
        <w:rPr>
          <w:rFonts w:ascii="TimesNewRomanPSMT" w:hAnsi="TimesNewRomanPSMT" w:cs="TimesNewRomanPSMT"/>
        </w:rPr>
        <w:t>was one</w:t>
      </w:r>
      <w:r w:rsidR="00C971BC">
        <w:rPr>
          <w:rFonts w:ascii="TimesNewRomanPSMT" w:hAnsi="TimesNewRomanPSMT" w:cs="TimesNewRomanPSMT"/>
        </w:rPr>
        <w:t xml:space="preserve"> travel nurses and nursing staff (nurses and nurse assistants) pulled from other units to work on the third-floor medical surgical unit. </w:t>
      </w:r>
      <w:r w:rsidR="00A37F8C">
        <w:rPr>
          <w:rFonts w:ascii="TimesNewRomanPSMT" w:hAnsi="TimesNewRomanPSMT" w:cs="TimesNewRomanPSMT"/>
        </w:rPr>
        <w:t>Non third floor n</w:t>
      </w:r>
      <w:r w:rsidR="00C971BC">
        <w:rPr>
          <w:rFonts w:ascii="TimesNewRomanPSMT" w:hAnsi="TimesNewRomanPSMT" w:cs="TimesNewRomanPSMT"/>
        </w:rPr>
        <w:t>ursing staff</w:t>
      </w:r>
      <w:r w:rsidR="008C4076">
        <w:rPr>
          <w:rFonts w:ascii="TimesNewRomanPSMT" w:hAnsi="TimesNewRomanPSMT" w:cs="TimesNewRomanPSMT"/>
        </w:rPr>
        <w:t xml:space="preserve"> was</w:t>
      </w:r>
      <w:r w:rsidR="00C971BC">
        <w:rPr>
          <w:rFonts w:ascii="TimesNewRomanPSMT" w:hAnsi="TimesNewRomanPSMT" w:cs="TimesNewRomanPSMT"/>
        </w:rPr>
        <w:t xml:space="preserve"> </w:t>
      </w:r>
      <w:r w:rsidR="007E5601">
        <w:rPr>
          <w:rFonts w:ascii="TimesNewRomanPSMT" w:hAnsi="TimesNewRomanPSMT" w:cs="TimesNewRomanPSMT"/>
        </w:rPr>
        <w:t>often</w:t>
      </w:r>
      <w:r w:rsidR="00C971BC">
        <w:rPr>
          <w:rFonts w:ascii="TimesNewRomanPSMT" w:hAnsi="TimesNewRomanPSMT" w:cs="TimesNewRomanPSMT"/>
        </w:rPr>
        <w:t xml:space="preserve"> unfamiliar with the unit’s routines and </w:t>
      </w:r>
      <w:r w:rsidR="00D37D76">
        <w:rPr>
          <w:rFonts w:ascii="TimesNewRomanPSMT" w:hAnsi="TimesNewRomanPSMT" w:cs="TimesNewRomanPSMT"/>
        </w:rPr>
        <w:t>projects,</w:t>
      </w:r>
      <w:r w:rsidR="00A37F8C">
        <w:rPr>
          <w:rFonts w:ascii="TimesNewRomanPSMT" w:hAnsi="TimesNewRomanPSMT" w:cs="TimesNewRomanPSMT"/>
        </w:rPr>
        <w:t xml:space="preserve"> and they were not educated on the checklist. T</w:t>
      </w:r>
      <w:r w:rsidR="007E5601">
        <w:rPr>
          <w:rFonts w:ascii="TimesNewRomanPSMT" w:hAnsi="TimesNewRomanPSMT" w:cs="TimesNewRomanPSMT"/>
        </w:rPr>
        <w:t xml:space="preserve">his limits the utilization of the checklist. </w:t>
      </w:r>
    </w:p>
    <w:p w14:paraId="084384F4" w14:textId="3A192643" w:rsidR="002A6610" w:rsidRDefault="002A6610" w:rsidP="002A6610">
      <w:pPr>
        <w:jc w:val="center"/>
        <w:rPr>
          <w:rFonts w:ascii="TimesNewRomanPSMT" w:hAnsi="TimesNewRomanPSMT" w:cs="TimesNewRomanPSMT"/>
          <w:b/>
        </w:rPr>
      </w:pPr>
      <w:r w:rsidRPr="00506C8C">
        <w:rPr>
          <w:rFonts w:ascii="TimesNewRomanPSMT" w:hAnsi="TimesNewRomanPSMT" w:cs="TimesNewRomanPSMT"/>
          <w:b/>
        </w:rPr>
        <w:t xml:space="preserve">Dissemination </w:t>
      </w:r>
      <w:r>
        <w:rPr>
          <w:rFonts w:ascii="TimesNewRomanPSMT" w:hAnsi="TimesNewRomanPSMT" w:cs="TimesNewRomanPSMT"/>
          <w:b/>
        </w:rPr>
        <w:t>P</w:t>
      </w:r>
      <w:r w:rsidRPr="00506C8C">
        <w:rPr>
          <w:rFonts w:ascii="TimesNewRomanPSMT" w:hAnsi="TimesNewRomanPSMT" w:cs="TimesNewRomanPSMT"/>
          <w:b/>
        </w:rPr>
        <w:t>lan</w:t>
      </w:r>
    </w:p>
    <w:p w14:paraId="19616596" w14:textId="700989B9" w:rsidR="00A726F3" w:rsidRPr="00EC0C96" w:rsidRDefault="002A6610" w:rsidP="006B3F03">
      <w:pPr>
        <w:rPr>
          <w:rFonts w:ascii="TimesNewRomanPSMT" w:hAnsi="TimesNewRomanPSMT" w:cs="TimesNewRomanPSMT"/>
          <w:bCs/>
          <w:strike/>
        </w:rPr>
      </w:pPr>
      <w:r>
        <w:rPr>
          <w:rFonts w:ascii="TimesNewRomanPSMT" w:hAnsi="TimesNewRomanPSMT" w:cs="TimesNewRomanPSMT"/>
          <w:bCs/>
        </w:rPr>
        <w:t xml:space="preserve">The </w:t>
      </w:r>
      <w:r w:rsidR="006138F2">
        <w:rPr>
          <w:rFonts w:ascii="TimesNewRomanPSMT" w:hAnsi="TimesNewRomanPSMT" w:cs="TimesNewRomanPSMT"/>
          <w:bCs/>
        </w:rPr>
        <w:t>dissemination plan for this project involve</w:t>
      </w:r>
      <w:r w:rsidR="00023F32">
        <w:rPr>
          <w:rFonts w:ascii="TimesNewRomanPSMT" w:hAnsi="TimesNewRomanPSMT" w:cs="TimesNewRomanPSMT"/>
          <w:bCs/>
        </w:rPr>
        <w:t xml:space="preserve">d </w:t>
      </w:r>
      <w:r w:rsidR="006138F2">
        <w:rPr>
          <w:rFonts w:ascii="TimesNewRomanPSMT" w:hAnsi="TimesNewRomanPSMT" w:cs="TimesNewRomanPSMT"/>
          <w:bCs/>
        </w:rPr>
        <w:t>submitting a final paper to the University of Detroit Mercy’s Doctor of Nurse Practice project database. This project and its findings w</w:t>
      </w:r>
      <w:r w:rsidR="008C4076">
        <w:rPr>
          <w:rFonts w:ascii="TimesNewRomanPSMT" w:hAnsi="TimesNewRomanPSMT" w:cs="TimesNewRomanPSMT"/>
          <w:bCs/>
        </w:rPr>
        <w:t xml:space="preserve">as </w:t>
      </w:r>
      <w:r w:rsidR="006138F2">
        <w:rPr>
          <w:rFonts w:ascii="TimesNewRomanPSMT" w:hAnsi="TimesNewRomanPSMT" w:cs="TimesNewRomanPSMT"/>
          <w:bCs/>
        </w:rPr>
        <w:t>presented to nursing faculty at the University of Detroit Mercy. The third-floor medical surgical unit at BHW has monthly unit council meetings</w:t>
      </w:r>
      <w:r w:rsidR="00A37F8C">
        <w:rPr>
          <w:rFonts w:ascii="TimesNewRomanPSMT" w:hAnsi="TimesNewRomanPSMT" w:cs="TimesNewRomanPSMT"/>
          <w:bCs/>
        </w:rPr>
        <w:t xml:space="preserve"> held by the nurse manager, nurses, and nursing assistants</w:t>
      </w:r>
      <w:r w:rsidR="006138F2">
        <w:rPr>
          <w:rFonts w:ascii="TimesNewRomanPSMT" w:hAnsi="TimesNewRomanPSMT" w:cs="TimesNewRomanPSMT"/>
          <w:bCs/>
        </w:rPr>
        <w:t xml:space="preserve">. This project and its findings </w:t>
      </w:r>
      <w:r w:rsidR="00023F32">
        <w:rPr>
          <w:rFonts w:ascii="TimesNewRomanPSMT" w:hAnsi="TimesNewRomanPSMT" w:cs="TimesNewRomanPSMT"/>
          <w:bCs/>
        </w:rPr>
        <w:t>were</w:t>
      </w:r>
      <w:r w:rsidR="006138F2">
        <w:rPr>
          <w:rFonts w:ascii="TimesNewRomanPSMT" w:hAnsi="TimesNewRomanPSMT" w:cs="TimesNewRomanPSMT"/>
          <w:bCs/>
        </w:rPr>
        <w:t xml:space="preserve"> presented to the unit council during one of their monthly meeting</w:t>
      </w:r>
      <w:r w:rsidR="001F5197">
        <w:rPr>
          <w:rFonts w:ascii="TimesNewRomanPSMT" w:hAnsi="TimesNewRomanPSMT" w:cs="TimesNewRomanPSMT"/>
          <w:bCs/>
        </w:rPr>
        <w:t xml:space="preserve">s, as well as the leadership at BHW. </w:t>
      </w:r>
    </w:p>
    <w:p w14:paraId="43CE602A" w14:textId="6A1DEEDC" w:rsidR="00DD7B56" w:rsidRDefault="00DD7B56" w:rsidP="00DD7B56">
      <w:pPr>
        <w:pStyle w:val="NormalWeb"/>
        <w:ind w:firstLine="720"/>
        <w:jc w:val="center"/>
        <w:rPr>
          <w:rFonts w:ascii="TimesNewRomanPSMT" w:hAnsi="TimesNewRomanPSMT" w:cs="TimesNewRomanPSMT"/>
          <w:b/>
          <w:bCs/>
        </w:rPr>
      </w:pPr>
      <w:r w:rsidRPr="00DD7B56">
        <w:rPr>
          <w:rFonts w:ascii="TimesNewRomanPSMT" w:hAnsi="TimesNewRomanPSMT" w:cs="TimesNewRomanPSMT"/>
          <w:b/>
          <w:bCs/>
        </w:rPr>
        <w:t>Conclusion</w:t>
      </w:r>
    </w:p>
    <w:p w14:paraId="446013EE" w14:textId="754A530E" w:rsidR="00103EB7" w:rsidRPr="00185252" w:rsidRDefault="006138F2" w:rsidP="00185252">
      <w:pPr>
        <w:pStyle w:val="NormalWeb"/>
        <w:ind w:firstLine="720"/>
        <w:rPr>
          <w:rFonts w:ascii="TimesNewRomanPSMT" w:hAnsi="TimesNewRomanPSMT" w:cs="TimesNewRomanPSMT"/>
        </w:rPr>
      </w:pPr>
      <w:r>
        <w:rPr>
          <w:rFonts w:ascii="TimesNewRomanPSMT" w:hAnsi="TimesNewRomanPSMT" w:cs="TimesNewRomanPSMT"/>
        </w:rPr>
        <w:t xml:space="preserve">The overall purpose of this project was to help decrease the incidence of inpatient falls on </w:t>
      </w:r>
      <w:r w:rsidR="000051D9">
        <w:rPr>
          <w:rFonts w:ascii="TimesNewRomanPSMT" w:hAnsi="TimesNewRomanPSMT" w:cs="TimesNewRomanPSMT"/>
        </w:rPr>
        <w:t xml:space="preserve">the </w:t>
      </w:r>
      <w:r>
        <w:rPr>
          <w:rFonts w:ascii="TimesNewRomanPSMT" w:hAnsi="TimesNewRomanPSMT" w:cs="TimesNewRomanPSMT"/>
        </w:rPr>
        <w:t>third-floor medical surgical unit at BHW.</w:t>
      </w:r>
      <w:r w:rsidR="000051D9">
        <w:rPr>
          <w:rFonts w:ascii="TimesNewRomanPSMT" w:hAnsi="TimesNewRomanPSMT" w:cs="TimesNewRomanPSMT"/>
        </w:rPr>
        <w:t xml:space="preserve"> This quality improvement project utilized a rounding with purpose checklist</w:t>
      </w:r>
      <w:r w:rsidR="0030696E">
        <w:rPr>
          <w:rFonts w:ascii="TimesNewRomanPSMT" w:hAnsi="TimesNewRomanPSMT" w:cs="TimesNewRomanPSMT"/>
        </w:rPr>
        <w:t xml:space="preserve">, </w:t>
      </w:r>
      <w:r w:rsidR="00F01CCD">
        <w:rPr>
          <w:rFonts w:ascii="TimesNewRomanPSMT" w:hAnsi="TimesNewRomanPSMT" w:cs="TimesNewRomanPSMT"/>
        </w:rPr>
        <w:t>however the results indicate that it was neither effective nor ineffective</w:t>
      </w:r>
      <w:r w:rsidR="000051D9">
        <w:rPr>
          <w:rFonts w:ascii="TimesNewRomanPSMT" w:hAnsi="TimesNewRomanPSMT" w:cs="TimesNewRomanPSMT"/>
        </w:rPr>
        <w:t xml:space="preserve">. </w:t>
      </w:r>
      <w:r w:rsidR="00187FE7">
        <w:rPr>
          <w:rFonts w:ascii="TimesNewRomanPSMT" w:hAnsi="TimesNewRomanPSMT" w:cs="TimesNewRomanPSMT"/>
        </w:rPr>
        <w:t>The number of i</w:t>
      </w:r>
      <w:r w:rsidR="000051D9">
        <w:rPr>
          <w:rFonts w:ascii="TimesNewRomanPSMT" w:hAnsi="TimesNewRomanPSMT" w:cs="TimesNewRomanPSMT"/>
        </w:rPr>
        <w:t xml:space="preserve">npatient falls on the third-floor medical surgical unit </w:t>
      </w:r>
      <w:r w:rsidR="00187FE7">
        <w:rPr>
          <w:rFonts w:ascii="TimesNewRomanPSMT" w:hAnsi="TimesNewRomanPSMT" w:cs="TimesNewRomanPSMT"/>
        </w:rPr>
        <w:t xml:space="preserve">did not change </w:t>
      </w:r>
      <w:r w:rsidR="000051D9">
        <w:rPr>
          <w:rFonts w:ascii="TimesNewRomanPSMT" w:hAnsi="TimesNewRomanPSMT" w:cs="TimesNewRomanPSMT"/>
        </w:rPr>
        <w:t xml:space="preserve">in the month of October 2021 during project implementation compared to September 2021 pre-implementation of project. </w:t>
      </w:r>
      <w:r w:rsidR="00947A42">
        <w:rPr>
          <w:rFonts w:ascii="TimesNewRomanPSMT" w:hAnsi="TimesNewRomanPSMT" w:cs="TimesNewRomanPSMT"/>
        </w:rPr>
        <w:t>The timing of the project implementation was poor due to the Covid-19 pandemic and the current nursing staffing shortage</w:t>
      </w:r>
      <w:r w:rsidR="00F01CCD">
        <w:rPr>
          <w:rFonts w:ascii="TimesNewRomanPSMT" w:hAnsi="TimesNewRomanPSMT" w:cs="TimesNewRomanPSMT"/>
        </w:rPr>
        <w:t xml:space="preserve"> at BHW on the third floor</w:t>
      </w:r>
      <w:r w:rsidR="00947A42">
        <w:rPr>
          <w:rFonts w:ascii="TimesNewRomanPSMT" w:hAnsi="TimesNewRomanPSMT" w:cs="TimesNewRomanPSMT"/>
        </w:rPr>
        <w:t>. Further research and a longer project implementation period of more than one month is needed to evaluate the effectiveness of a purposeful hourly rounding checklist</w:t>
      </w:r>
      <w:r w:rsidR="004800A6">
        <w:rPr>
          <w:rFonts w:ascii="TimesNewRomanPSMT" w:hAnsi="TimesNewRomanPSMT" w:cs="TimesNewRomanPSMT"/>
        </w:rPr>
        <w:t xml:space="preserve"> </w:t>
      </w:r>
      <w:r w:rsidR="000C3921">
        <w:rPr>
          <w:rFonts w:ascii="TimesNewRomanPSMT" w:hAnsi="TimesNewRomanPSMT" w:cs="TimesNewRomanPSMT"/>
        </w:rPr>
        <w:t>for</w:t>
      </w:r>
      <w:r w:rsidR="004800A6">
        <w:rPr>
          <w:rFonts w:ascii="TimesNewRomanPSMT" w:hAnsi="TimesNewRomanPSMT" w:cs="TimesNewRomanPSMT"/>
        </w:rPr>
        <w:t xml:space="preserve"> fall prevention.</w:t>
      </w:r>
    </w:p>
    <w:p w14:paraId="52660FAD" w14:textId="1B09070C" w:rsidR="005F7E28" w:rsidRPr="006974AD" w:rsidRDefault="005F7E28" w:rsidP="004800A6">
      <w:pPr>
        <w:ind w:firstLine="0"/>
        <w:jc w:val="center"/>
        <w:rPr>
          <w:rFonts w:cstheme="minorHAnsi"/>
          <w:color w:val="000000" w:themeColor="text1"/>
        </w:rPr>
      </w:pPr>
      <w:r w:rsidRPr="006974AD">
        <w:rPr>
          <w:rFonts w:cstheme="minorHAnsi"/>
          <w:color w:val="000000" w:themeColor="text1"/>
        </w:rPr>
        <w:t>Re</w:t>
      </w:r>
      <w:r w:rsidR="00E74A51" w:rsidRPr="006974AD">
        <w:rPr>
          <w:rFonts w:cstheme="minorHAnsi"/>
          <w:color w:val="000000" w:themeColor="text1"/>
        </w:rPr>
        <w:t>ferences</w:t>
      </w:r>
    </w:p>
    <w:p w14:paraId="4CA0F597" w14:textId="517994DD" w:rsidR="000C47FD" w:rsidRPr="006974AD" w:rsidRDefault="000C47FD" w:rsidP="005F7E28">
      <w:pPr>
        <w:ind w:firstLine="0"/>
        <w:rPr>
          <w:rFonts w:cstheme="minorHAnsi"/>
          <w:color w:val="000000" w:themeColor="text1"/>
        </w:rPr>
      </w:pPr>
      <w:r w:rsidRPr="006974AD">
        <w:rPr>
          <w:rFonts w:cstheme="minorHAnsi"/>
          <w:color w:val="000000" w:themeColor="text1"/>
        </w:rPr>
        <w:t>Agency for Healthcare Research and Quality</w:t>
      </w:r>
      <w:r w:rsidR="005F7E28" w:rsidRPr="006974AD">
        <w:rPr>
          <w:rFonts w:cstheme="minorHAnsi"/>
          <w:color w:val="000000" w:themeColor="text1"/>
        </w:rPr>
        <w:t>. (20</w:t>
      </w:r>
      <w:r w:rsidRPr="006974AD">
        <w:rPr>
          <w:rFonts w:cstheme="minorHAnsi"/>
          <w:color w:val="000000" w:themeColor="text1"/>
        </w:rPr>
        <w:t>2</w:t>
      </w:r>
      <w:r w:rsidR="00EF3A26">
        <w:rPr>
          <w:rFonts w:cstheme="minorHAnsi"/>
          <w:color w:val="000000" w:themeColor="text1"/>
        </w:rPr>
        <w:t>1</w:t>
      </w:r>
      <w:r w:rsidR="005F7E28" w:rsidRPr="006974AD">
        <w:rPr>
          <w:rFonts w:cstheme="minorHAnsi"/>
          <w:color w:val="000000" w:themeColor="text1"/>
        </w:rPr>
        <w:t xml:space="preserve">). </w:t>
      </w:r>
      <w:r w:rsidRPr="006974AD">
        <w:rPr>
          <w:rFonts w:cstheme="minorHAnsi"/>
          <w:i/>
          <w:iCs/>
          <w:color w:val="000000" w:themeColor="text1"/>
        </w:rPr>
        <w:t>Fall prevention</w:t>
      </w:r>
      <w:r w:rsidR="005F7E28" w:rsidRPr="006974AD">
        <w:rPr>
          <w:rFonts w:cstheme="minorHAnsi"/>
          <w:color w:val="000000" w:themeColor="text1"/>
        </w:rPr>
        <w:t>.</w:t>
      </w:r>
      <w:r w:rsidR="005F7E28" w:rsidRPr="006974AD">
        <w:rPr>
          <w:rFonts w:cstheme="minorHAnsi"/>
          <w:color w:val="000000" w:themeColor="text1"/>
        </w:rPr>
        <w:tab/>
      </w:r>
    </w:p>
    <w:p w14:paraId="307434BE" w14:textId="0E78D570" w:rsidR="005F7E28" w:rsidRPr="006974AD" w:rsidRDefault="000C47FD" w:rsidP="000C47FD">
      <w:pPr>
        <w:rPr>
          <w:rFonts w:cstheme="minorHAnsi"/>
          <w:color w:val="000000" w:themeColor="text1"/>
        </w:rPr>
      </w:pPr>
      <w:r w:rsidRPr="006974AD">
        <w:rPr>
          <w:rFonts w:cstheme="minorHAnsi"/>
          <w:color w:val="000000" w:themeColor="text1"/>
        </w:rPr>
        <w:t>https://www.ahrq.gov/topics/falls-prevention.html</w:t>
      </w:r>
    </w:p>
    <w:p w14:paraId="0425C80E" w14:textId="48AE848B" w:rsidR="003D2753" w:rsidRPr="006974AD" w:rsidRDefault="003D2753" w:rsidP="005F7E28">
      <w:pPr>
        <w:ind w:firstLine="0"/>
        <w:rPr>
          <w:rFonts w:cstheme="minorHAnsi"/>
          <w:color w:val="000000" w:themeColor="text1"/>
        </w:rPr>
      </w:pPr>
      <w:r w:rsidRPr="006974AD">
        <w:rPr>
          <w:rFonts w:cstheme="minorHAnsi"/>
          <w:color w:val="000000" w:themeColor="text1"/>
        </w:rPr>
        <w:t>Agency for Healthcare Research and Quality. (202</w:t>
      </w:r>
      <w:r w:rsidR="00EF3A26">
        <w:rPr>
          <w:rFonts w:cstheme="minorHAnsi"/>
          <w:color w:val="000000" w:themeColor="text1"/>
        </w:rPr>
        <w:t>1</w:t>
      </w:r>
      <w:r w:rsidRPr="006974AD">
        <w:rPr>
          <w:rFonts w:cstheme="minorHAnsi"/>
          <w:color w:val="000000" w:themeColor="text1"/>
        </w:rPr>
        <w:t xml:space="preserve">). </w:t>
      </w:r>
      <w:r w:rsidRPr="006974AD">
        <w:rPr>
          <w:rFonts w:cstheme="minorHAnsi"/>
          <w:i/>
          <w:iCs/>
          <w:color w:val="000000" w:themeColor="text1"/>
        </w:rPr>
        <w:t>Preventing falls in hospitals</w:t>
      </w:r>
      <w:r w:rsidRPr="006974AD">
        <w:rPr>
          <w:rFonts w:cstheme="minorHAnsi"/>
          <w:color w:val="000000" w:themeColor="text1"/>
        </w:rPr>
        <w:t xml:space="preserve">. </w:t>
      </w:r>
      <w:r w:rsidRPr="006974AD">
        <w:rPr>
          <w:rFonts w:cstheme="minorHAnsi"/>
          <w:color w:val="000000" w:themeColor="text1"/>
        </w:rPr>
        <w:tab/>
        <w:t>https://www.ahrq.gov/professionals/systems/hospital/fallpxtoolkit/fallpxtk3.html</w:t>
      </w:r>
    </w:p>
    <w:p w14:paraId="0233832A" w14:textId="1E576E9D" w:rsidR="00FD660A" w:rsidRDefault="00FD660A" w:rsidP="00892401">
      <w:pPr>
        <w:pStyle w:val="NormalWeb"/>
        <w:rPr>
          <w:rFonts w:cstheme="minorHAnsi"/>
          <w:color w:val="000000" w:themeColor="text1"/>
        </w:rPr>
      </w:pPr>
      <w:r>
        <w:rPr>
          <w:rFonts w:cstheme="minorHAnsi"/>
          <w:color w:val="000000" w:themeColor="text1"/>
        </w:rPr>
        <w:t xml:space="preserve">Agency for Healthcare Research and Quality. (2021). </w:t>
      </w:r>
      <w:r w:rsidRPr="00FD660A">
        <w:rPr>
          <w:rFonts w:cstheme="minorHAnsi"/>
          <w:i/>
          <w:iCs/>
          <w:color w:val="000000" w:themeColor="text1"/>
        </w:rPr>
        <w:t xml:space="preserve">Morse fall scale for identifying fall risk </w:t>
      </w:r>
      <w:r w:rsidRPr="00FD660A">
        <w:rPr>
          <w:rFonts w:cstheme="minorHAnsi"/>
          <w:i/>
          <w:iCs/>
          <w:color w:val="000000" w:themeColor="text1"/>
        </w:rPr>
        <w:tab/>
        <w:t>factors.</w:t>
      </w:r>
      <w:r>
        <w:rPr>
          <w:rFonts w:cstheme="minorHAnsi"/>
          <w:color w:val="000000" w:themeColor="text1"/>
        </w:rPr>
        <w:t xml:space="preserve"> </w:t>
      </w:r>
      <w:r w:rsidRPr="00FD660A">
        <w:rPr>
          <w:rFonts w:cstheme="minorHAnsi"/>
          <w:color w:val="000000" w:themeColor="text1"/>
        </w:rPr>
        <w:t>https://www.ahrq.gov/patient-safety/settings/hospital/fall-</w:t>
      </w:r>
      <w:r>
        <w:rPr>
          <w:rFonts w:cstheme="minorHAnsi"/>
          <w:color w:val="000000" w:themeColor="text1"/>
        </w:rPr>
        <w:tab/>
      </w:r>
      <w:r w:rsidRPr="00FD660A">
        <w:rPr>
          <w:rFonts w:cstheme="minorHAnsi"/>
          <w:color w:val="000000" w:themeColor="text1"/>
        </w:rPr>
        <w:t>prevention/toolkit/morse-fall-scale.html</w:t>
      </w:r>
    </w:p>
    <w:p w14:paraId="00334923" w14:textId="7D9CC4B6" w:rsidR="00B80B50" w:rsidRDefault="00B80B50" w:rsidP="00892401">
      <w:pPr>
        <w:pStyle w:val="NormalWeb"/>
        <w:rPr>
          <w:rFonts w:cstheme="minorHAnsi"/>
          <w:color w:val="000000" w:themeColor="text1"/>
        </w:rPr>
      </w:pPr>
      <w:r>
        <w:rPr>
          <w:rFonts w:cstheme="minorHAnsi"/>
          <w:color w:val="000000" w:themeColor="text1"/>
        </w:rPr>
        <w:t xml:space="preserve">Altobaiti, S.W. (2019). Impact of the use of the 4Ps in hourly rounds on reductions in patient </w:t>
      </w:r>
      <w:r w:rsidR="00430814">
        <w:rPr>
          <w:rFonts w:cstheme="minorHAnsi"/>
          <w:color w:val="000000" w:themeColor="text1"/>
        </w:rPr>
        <w:tab/>
      </w:r>
      <w:r>
        <w:rPr>
          <w:rFonts w:cstheme="minorHAnsi"/>
          <w:color w:val="000000" w:themeColor="text1"/>
        </w:rPr>
        <w:t xml:space="preserve">falls in wards. </w:t>
      </w:r>
      <w:r w:rsidRPr="00B80B50">
        <w:rPr>
          <w:rFonts w:cstheme="minorHAnsi"/>
          <w:i/>
          <w:iCs/>
          <w:color w:val="000000" w:themeColor="text1"/>
        </w:rPr>
        <w:t>Journal of Contemporary Scientific Research, 3(7),</w:t>
      </w:r>
      <w:r>
        <w:rPr>
          <w:rFonts w:cstheme="minorHAnsi"/>
          <w:color w:val="000000" w:themeColor="text1"/>
        </w:rPr>
        <w:t xml:space="preserve"> 1-7.</w:t>
      </w:r>
    </w:p>
    <w:p w14:paraId="25238A01" w14:textId="1D3C3DDB" w:rsidR="00944068" w:rsidRDefault="00944068" w:rsidP="00944068">
      <w:pPr>
        <w:pStyle w:val="NormalWeb"/>
        <w:ind w:firstLine="720"/>
        <w:rPr>
          <w:rFonts w:asciiTheme="minorHAnsi" w:hAnsiTheme="minorHAnsi" w:cstheme="minorHAnsi"/>
          <w:color w:val="000000" w:themeColor="text1"/>
        </w:rPr>
      </w:pPr>
      <w:r w:rsidRPr="00944068">
        <w:rPr>
          <w:rFonts w:asciiTheme="minorHAnsi" w:hAnsiTheme="minorHAnsi" w:cstheme="minorHAnsi"/>
          <w:color w:val="000000" w:themeColor="text1"/>
        </w:rPr>
        <w:t>http://www.jcsronline.com/wp-content/uploads/2019/09/Volume3Issue7Paper1.pdf</w:t>
      </w:r>
    </w:p>
    <w:p w14:paraId="03E51461" w14:textId="2C927BAA" w:rsidR="00F454E5" w:rsidRDefault="00F454E5" w:rsidP="00892401">
      <w:pPr>
        <w:pStyle w:val="NormalWeb"/>
        <w:rPr>
          <w:rFonts w:asciiTheme="minorHAnsi" w:hAnsiTheme="minorHAnsi" w:cstheme="minorHAnsi"/>
          <w:color w:val="000000" w:themeColor="text1"/>
        </w:rPr>
      </w:pPr>
      <w:r>
        <w:rPr>
          <w:rFonts w:asciiTheme="minorHAnsi" w:hAnsiTheme="minorHAnsi" w:cstheme="minorHAnsi"/>
          <w:color w:val="000000" w:themeColor="text1"/>
        </w:rPr>
        <w:t xml:space="preserve">American Nurses Association. (2022). </w:t>
      </w:r>
      <w:r w:rsidRPr="00F454E5">
        <w:rPr>
          <w:rFonts w:asciiTheme="minorHAnsi" w:hAnsiTheme="minorHAnsi" w:cstheme="minorHAnsi"/>
          <w:i/>
          <w:iCs/>
          <w:color w:val="000000" w:themeColor="text1"/>
        </w:rPr>
        <w:t>Honest and ethical professions poll.</w:t>
      </w:r>
      <w:r>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F454E5">
        <w:rPr>
          <w:rFonts w:asciiTheme="minorHAnsi" w:hAnsiTheme="minorHAnsi" w:cstheme="minorHAnsi"/>
          <w:color w:val="000000" w:themeColor="text1"/>
        </w:rPr>
        <w:t>https://www.nursingworld.org/news/news-releases/2020/american-nurses-association-</w:t>
      </w:r>
      <w:r>
        <w:rPr>
          <w:rFonts w:asciiTheme="minorHAnsi" w:hAnsiTheme="minorHAnsi" w:cstheme="minorHAnsi"/>
          <w:color w:val="000000" w:themeColor="text1"/>
        </w:rPr>
        <w:tab/>
      </w:r>
      <w:r w:rsidRPr="00F454E5">
        <w:rPr>
          <w:rFonts w:asciiTheme="minorHAnsi" w:hAnsiTheme="minorHAnsi" w:cstheme="minorHAnsi"/>
          <w:color w:val="000000" w:themeColor="text1"/>
        </w:rPr>
        <w:t>president-proud-of-nurses-for-maintaining-1-spot--in-gallups-2019-most-honest-and-</w:t>
      </w:r>
      <w:r>
        <w:rPr>
          <w:rFonts w:asciiTheme="minorHAnsi" w:hAnsiTheme="minorHAnsi" w:cstheme="minorHAnsi"/>
          <w:color w:val="000000" w:themeColor="text1"/>
        </w:rPr>
        <w:tab/>
      </w:r>
      <w:r w:rsidRPr="00F454E5">
        <w:rPr>
          <w:rFonts w:asciiTheme="minorHAnsi" w:hAnsiTheme="minorHAnsi" w:cstheme="minorHAnsi"/>
          <w:color w:val="000000" w:themeColor="text1"/>
        </w:rPr>
        <w:t>ethical-professions-poll/</w:t>
      </w:r>
    </w:p>
    <w:p w14:paraId="37CFB664" w14:textId="19FFC2E9" w:rsidR="007531EE" w:rsidRPr="006974AD" w:rsidRDefault="007531EE" w:rsidP="00892401">
      <w:pPr>
        <w:pStyle w:val="NormalWeb"/>
        <w:rPr>
          <w:rFonts w:asciiTheme="minorHAnsi" w:hAnsiTheme="minorHAnsi" w:cstheme="minorHAnsi"/>
          <w:color w:val="000000" w:themeColor="text1"/>
        </w:rPr>
      </w:pPr>
      <w:r w:rsidRPr="006974AD">
        <w:rPr>
          <w:rFonts w:asciiTheme="minorHAnsi" w:hAnsiTheme="minorHAnsi" w:cstheme="minorHAnsi"/>
          <w:color w:val="000000" w:themeColor="text1"/>
        </w:rPr>
        <w:t xml:space="preserve">Ampe, J., Balcaen, K., Goffin, J., Gu, Y., Ni, Y. (2016). Review on prevention of falls in hospital </w:t>
      </w:r>
      <w:r w:rsidRPr="006974AD">
        <w:rPr>
          <w:rFonts w:asciiTheme="minorHAnsi" w:hAnsiTheme="minorHAnsi" w:cstheme="minorHAnsi"/>
          <w:color w:val="000000" w:themeColor="text1"/>
        </w:rPr>
        <w:tab/>
        <w:t xml:space="preserve">settings. </w:t>
      </w:r>
      <w:r w:rsidRPr="006974AD">
        <w:rPr>
          <w:rFonts w:asciiTheme="minorHAnsi" w:hAnsiTheme="minorHAnsi" w:cstheme="minorHAnsi"/>
          <w:i/>
          <w:iCs/>
          <w:color w:val="000000" w:themeColor="text1"/>
        </w:rPr>
        <w:t>Chinese Nursing Research, 3(1),</w:t>
      </w:r>
      <w:r w:rsidRPr="006974AD">
        <w:rPr>
          <w:rFonts w:asciiTheme="minorHAnsi" w:hAnsiTheme="minorHAnsi" w:cstheme="minorHAnsi"/>
          <w:color w:val="000000" w:themeColor="text1"/>
        </w:rPr>
        <w:t xml:space="preserve"> 7-10.</w:t>
      </w:r>
      <w:r w:rsidR="00557E51">
        <w:rPr>
          <w:rFonts w:asciiTheme="minorHAnsi" w:hAnsiTheme="minorHAnsi" w:cstheme="minorHAnsi"/>
          <w:color w:val="000000" w:themeColor="text1"/>
        </w:rPr>
        <w:t xml:space="preserve"> </w:t>
      </w:r>
      <w:r w:rsidR="00557E51">
        <w:rPr>
          <w:rFonts w:asciiTheme="minorHAnsi" w:hAnsiTheme="minorHAnsi" w:cstheme="minorHAnsi"/>
          <w:color w:val="000000" w:themeColor="text1"/>
        </w:rPr>
        <w:tab/>
      </w:r>
      <w:r w:rsidRPr="006974AD">
        <w:rPr>
          <w:rFonts w:asciiTheme="minorHAnsi" w:hAnsiTheme="minorHAnsi" w:cstheme="minorHAnsi"/>
          <w:color w:val="000000" w:themeColor="text1"/>
        </w:rPr>
        <w:t>https://doi.org/10.1016/j.cnre.2015.11.002</w:t>
      </w:r>
    </w:p>
    <w:p w14:paraId="210BEEF4" w14:textId="5CF88416" w:rsidR="00B85A01" w:rsidRDefault="00B85A01" w:rsidP="00B85A01">
      <w:pPr>
        <w:ind w:firstLine="0"/>
        <w:jc w:val="both"/>
        <w:rPr>
          <w:rFonts w:ascii="Times New Roman" w:hAnsi="Times New Roman"/>
        </w:rPr>
      </w:pPr>
      <w:r>
        <w:rPr>
          <w:rFonts w:ascii="Times New Roman" w:hAnsi="Times New Roman"/>
        </w:rPr>
        <w:t xml:space="preserve">Beaumont Health. (2021). </w:t>
      </w:r>
      <w:r w:rsidRPr="00C574CE">
        <w:rPr>
          <w:rFonts w:ascii="Times New Roman" w:hAnsi="Times New Roman"/>
          <w:i/>
        </w:rPr>
        <w:t xml:space="preserve">About us. </w:t>
      </w:r>
      <w:r>
        <w:rPr>
          <w:rFonts w:ascii="Times New Roman" w:hAnsi="Times New Roman"/>
        </w:rPr>
        <w:t xml:space="preserve">Retrieved from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574CE">
        <w:rPr>
          <w:rFonts w:ascii="Times New Roman" w:hAnsi="Times New Roman"/>
        </w:rPr>
        <w:t>https://www.beaumont.org/about-us/mission-vision-and-values</w:t>
      </w:r>
    </w:p>
    <w:p w14:paraId="2720F733" w14:textId="5FABBAFE" w:rsidR="00744091" w:rsidRPr="00744091" w:rsidRDefault="00744091" w:rsidP="00892401">
      <w:pPr>
        <w:pStyle w:val="NormalWeb"/>
        <w:rPr>
          <w:rFonts w:asciiTheme="minorHAnsi" w:hAnsiTheme="minorHAnsi" w:cstheme="minorHAnsi"/>
          <w:color w:val="000000" w:themeColor="text1"/>
        </w:rPr>
      </w:pPr>
      <w:r>
        <w:rPr>
          <w:rFonts w:asciiTheme="minorHAnsi" w:hAnsiTheme="minorHAnsi" w:cstheme="minorHAnsi"/>
          <w:color w:val="000000" w:themeColor="text1"/>
        </w:rPr>
        <w:t xml:space="preserve">Bott, M., Dunton, N., He, J., Kim, H., Park, S.H., Zhao, Y. (2019). Evidence on fall and injurious </w:t>
      </w:r>
      <w:r>
        <w:rPr>
          <w:rFonts w:asciiTheme="minorHAnsi" w:hAnsiTheme="minorHAnsi" w:cstheme="minorHAnsi"/>
          <w:color w:val="000000" w:themeColor="text1"/>
        </w:rPr>
        <w:tab/>
        <w:t xml:space="preserve">fall prevention interventions in acute care hospitals. </w:t>
      </w:r>
      <w:r>
        <w:rPr>
          <w:rFonts w:asciiTheme="minorHAnsi" w:hAnsiTheme="minorHAnsi" w:cstheme="minorHAnsi"/>
          <w:i/>
          <w:iCs/>
          <w:color w:val="000000" w:themeColor="text1"/>
        </w:rPr>
        <w:t xml:space="preserve">The Journal of Nursing </w:t>
      </w:r>
      <w:r>
        <w:rPr>
          <w:rFonts w:asciiTheme="minorHAnsi" w:hAnsiTheme="minorHAnsi" w:cstheme="minorHAnsi"/>
          <w:i/>
          <w:iCs/>
          <w:color w:val="000000" w:themeColor="text1"/>
        </w:rPr>
        <w:tab/>
        <w:t xml:space="preserve">Administration, 49(2), </w:t>
      </w:r>
      <w:r>
        <w:rPr>
          <w:rFonts w:asciiTheme="minorHAnsi" w:hAnsiTheme="minorHAnsi" w:cstheme="minorHAnsi"/>
          <w:color w:val="000000" w:themeColor="text1"/>
        </w:rPr>
        <w:t xml:space="preserve">86-92. </w:t>
      </w:r>
    </w:p>
    <w:p w14:paraId="6B228F67" w14:textId="6DCA5776" w:rsidR="0023242F" w:rsidRDefault="0023242F" w:rsidP="00892401">
      <w:pPr>
        <w:pStyle w:val="NormalWeb"/>
        <w:rPr>
          <w:rFonts w:asciiTheme="minorHAnsi" w:hAnsiTheme="minorHAnsi" w:cstheme="minorHAnsi"/>
          <w:color w:val="000000" w:themeColor="text1"/>
        </w:rPr>
      </w:pPr>
      <w:r w:rsidRPr="006974AD">
        <w:rPr>
          <w:rFonts w:asciiTheme="minorHAnsi" w:hAnsiTheme="minorHAnsi" w:cstheme="minorHAnsi"/>
          <w:color w:val="000000" w:themeColor="text1"/>
        </w:rPr>
        <w:t xml:space="preserve">Brosey, L.A., March, K.S. (2015). Effectiveness of Structured Hourly Nurse Rounding on Patient </w:t>
      </w:r>
      <w:r w:rsidRPr="006974AD">
        <w:rPr>
          <w:rFonts w:asciiTheme="minorHAnsi" w:hAnsiTheme="minorHAnsi" w:cstheme="minorHAnsi"/>
          <w:color w:val="000000" w:themeColor="text1"/>
        </w:rPr>
        <w:tab/>
        <w:t xml:space="preserve">Satisfaction and Clinical Outcomes. </w:t>
      </w:r>
      <w:r w:rsidRPr="006974AD">
        <w:rPr>
          <w:rFonts w:asciiTheme="minorHAnsi" w:hAnsiTheme="minorHAnsi" w:cstheme="minorHAnsi"/>
          <w:i/>
          <w:iCs/>
          <w:color w:val="000000" w:themeColor="text1"/>
        </w:rPr>
        <w:t>Journal of Nursing Care Quality, 30(2)</w:t>
      </w:r>
      <w:r w:rsidRPr="006974AD">
        <w:rPr>
          <w:rFonts w:asciiTheme="minorHAnsi" w:hAnsiTheme="minorHAnsi" w:cstheme="minorHAnsi"/>
          <w:color w:val="000000" w:themeColor="text1"/>
        </w:rPr>
        <w:t xml:space="preserve">,153-159. </w:t>
      </w:r>
      <w:r w:rsidRPr="006974AD">
        <w:rPr>
          <w:rFonts w:asciiTheme="minorHAnsi" w:hAnsiTheme="minorHAnsi" w:cstheme="minorHAnsi"/>
          <w:color w:val="000000" w:themeColor="text1"/>
        </w:rPr>
        <w:tab/>
        <w:t>DOI: 10.1097/NCQ.0000000000000086</w:t>
      </w:r>
    </w:p>
    <w:p w14:paraId="5E1B5899" w14:textId="7E7BB6D9" w:rsidR="00AE3EC5" w:rsidRDefault="00AE3EC5" w:rsidP="00892401">
      <w:pPr>
        <w:pStyle w:val="NormalWeb"/>
        <w:rPr>
          <w:rFonts w:asciiTheme="minorHAnsi" w:hAnsiTheme="minorHAnsi" w:cstheme="minorHAnsi"/>
          <w:color w:val="000000" w:themeColor="text1"/>
        </w:rPr>
      </w:pPr>
      <w:r>
        <w:rPr>
          <w:rFonts w:asciiTheme="minorHAnsi" w:hAnsiTheme="minorHAnsi" w:cstheme="minorHAnsi"/>
          <w:color w:val="000000" w:themeColor="text1"/>
        </w:rPr>
        <w:t xml:space="preserve">Centers for Medicare and Medicaid Services. (2021). </w:t>
      </w:r>
      <w:r w:rsidRPr="00AE3EC5">
        <w:rPr>
          <w:rFonts w:asciiTheme="minorHAnsi" w:hAnsiTheme="minorHAnsi" w:cstheme="minorHAnsi"/>
          <w:i/>
          <w:iCs/>
          <w:color w:val="000000" w:themeColor="text1"/>
        </w:rPr>
        <w:t>Patient fall rate.</w:t>
      </w:r>
      <w:r>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AE3EC5">
        <w:rPr>
          <w:rFonts w:asciiTheme="minorHAnsi" w:hAnsiTheme="minorHAnsi" w:cstheme="minorHAnsi"/>
          <w:color w:val="000000" w:themeColor="text1"/>
        </w:rPr>
        <w:t>https://cmit.cms.gov/CMIT_public/ViewMeasure?MeasureId=5285</w:t>
      </w:r>
    </w:p>
    <w:p w14:paraId="21C255C8" w14:textId="5DFD6BBF" w:rsidR="00892401" w:rsidRPr="006974AD" w:rsidRDefault="003D2753" w:rsidP="00892401">
      <w:pPr>
        <w:pStyle w:val="NormalWeb"/>
        <w:rPr>
          <w:rFonts w:asciiTheme="minorHAnsi" w:eastAsia="Times New Roman" w:hAnsiTheme="minorHAnsi" w:cstheme="minorHAnsi"/>
          <w:color w:val="000000" w:themeColor="text1"/>
          <w:kern w:val="0"/>
          <w:lang w:eastAsia="en-US"/>
        </w:rPr>
      </w:pPr>
      <w:r w:rsidRPr="006974AD">
        <w:rPr>
          <w:rFonts w:asciiTheme="minorHAnsi" w:hAnsiTheme="minorHAnsi" w:cstheme="minorHAnsi"/>
          <w:color w:val="000000" w:themeColor="text1"/>
        </w:rPr>
        <w:t xml:space="preserve">Chandler, A.M., Fehlberg, E.A., Lucero, R.J., McDaniel, A.M., Mion, L.C., Richey, P.A., Shorr, </w:t>
      </w:r>
      <w:r w:rsidR="00892401" w:rsidRPr="006974AD">
        <w:rPr>
          <w:rFonts w:asciiTheme="minorHAnsi" w:hAnsiTheme="minorHAnsi" w:cstheme="minorHAnsi"/>
          <w:color w:val="000000" w:themeColor="text1"/>
        </w:rPr>
        <w:tab/>
      </w:r>
      <w:r w:rsidRPr="006974AD">
        <w:rPr>
          <w:rFonts w:asciiTheme="minorHAnsi" w:hAnsiTheme="minorHAnsi" w:cstheme="minorHAnsi"/>
          <w:color w:val="000000" w:themeColor="text1"/>
        </w:rPr>
        <w:t>R.I., Weaver, M.T</w:t>
      </w:r>
      <w:r w:rsidR="00892401" w:rsidRPr="006974AD">
        <w:rPr>
          <w:rFonts w:asciiTheme="minorHAnsi" w:hAnsiTheme="minorHAnsi" w:cstheme="minorHAnsi"/>
          <w:color w:val="000000" w:themeColor="text1"/>
        </w:rPr>
        <w:t xml:space="preserve">. (2018). Impact of the CMS no-pay policy on hospital-acquired fall </w:t>
      </w:r>
      <w:r w:rsidR="00892401" w:rsidRPr="006974AD">
        <w:rPr>
          <w:rFonts w:asciiTheme="minorHAnsi" w:hAnsiTheme="minorHAnsi" w:cstheme="minorHAnsi"/>
          <w:color w:val="000000" w:themeColor="text1"/>
        </w:rPr>
        <w:tab/>
        <w:t xml:space="preserve">prevention related practice patterns. </w:t>
      </w:r>
      <w:r w:rsidR="00892401" w:rsidRPr="006974AD">
        <w:rPr>
          <w:rFonts w:asciiTheme="minorHAnsi" w:hAnsiTheme="minorHAnsi" w:cstheme="minorHAnsi"/>
          <w:i/>
          <w:iCs/>
          <w:color w:val="000000" w:themeColor="text1"/>
        </w:rPr>
        <w:t>The Gerontological Society of America, 1(3),</w:t>
      </w:r>
      <w:r w:rsidR="00892401" w:rsidRPr="006974AD">
        <w:rPr>
          <w:rFonts w:asciiTheme="minorHAnsi" w:hAnsiTheme="minorHAnsi" w:cstheme="minorHAnsi"/>
          <w:color w:val="000000" w:themeColor="text1"/>
        </w:rPr>
        <w:t xml:space="preserve"> 1-7. </w:t>
      </w:r>
      <w:r w:rsidR="00892401" w:rsidRPr="006974AD">
        <w:rPr>
          <w:rFonts w:asciiTheme="minorHAnsi" w:hAnsiTheme="minorHAnsi" w:cstheme="minorHAnsi"/>
          <w:color w:val="000000" w:themeColor="text1"/>
        </w:rPr>
        <w:tab/>
      </w:r>
      <w:r w:rsidR="00892401" w:rsidRPr="006974AD">
        <w:rPr>
          <w:rFonts w:asciiTheme="minorHAnsi" w:eastAsia="Times New Roman" w:hAnsiTheme="minorHAnsi" w:cstheme="minorHAnsi"/>
          <w:color w:val="000000" w:themeColor="text1"/>
          <w:kern w:val="0"/>
          <w:lang w:eastAsia="en-US"/>
        </w:rPr>
        <w:t xml:space="preserve">doi:10.1093/geroni/igx036 </w:t>
      </w:r>
    </w:p>
    <w:p w14:paraId="20341BC5" w14:textId="6BC3E669" w:rsidR="00892401" w:rsidRDefault="00892401" w:rsidP="005F7E28">
      <w:pPr>
        <w:ind w:firstLine="0"/>
        <w:rPr>
          <w:rFonts w:cstheme="minorHAnsi"/>
          <w:color w:val="000000" w:themeColor="text1"/>
        </w:rPr>
      </w:pPr>
      <w:r w:rsidRPr="006974AD">
        <w:rPr>
          <w:rFonts w:cstheme="minorHAnsi"/>
          <w:color w:val="000000" w:themeColor="text1"/>
        </w:rPr>
        <w:t xml:space="preserve">Chae, J.S., Cho, I., Jung, M., Kim, Y.H. (2019). Development of ICNP-based inpatient falls </w:t>
      </w:r>
      <w:r w:rsidRPr="006974AD">
        <w:rPr>
          <w:rFonts w:cstheme="minorHAnsi"/>
          <w:color w:val="000000" w:themeColor="text1"/>
        </w:rPr>
        <w:tab/>
        <w:t xml:space="preserve">prevention catalogue. </w:t>
      </w:r>
      <w:r w:rsidRPr="006974AD">
        <w:rPr>
          <w:rFonts w:cstheme="minorHAnsi"/>
          <w:i/>
          <w:iCs/>
          <w:color w:val="000000" w:themeColor="text1"/>
        </w:rPr>
        <w:t xml:space="preserve">International Nursing Review 67, </w:t>
      </w:r>
      <w:r w:rsidRPr="006974AD">
        <w:rPr>
          <w:rFonts w:cstheme="minorHAnsi"/>
          <w:color w:val="000000" w:themeColor="text1"/>
        </w:rPr>
        <w:t xml:space="preserve">239-248. </w:t>
      </w:r>
      <w:r w:rsidRPr="006974AD">
        <w:rPr>
          <w:rFonts w:cstheme="minorHAnsi"/>
          <w:color w:val="000000" w:themeColor="text1"/>
        </w:rPr>
        <w:tab/>
      </w:r>
      <w:hyperlink r:id="rId19" w:history="1">
        <w:r w:rsidR="00103EB7" w:rsidRPr="00062488">
          <w:rPr>
            <w:rStyle w:val="Hyperlink"/>
            <w:rFonts w:cstheme="minorHAnsi"/>
            <w:color w:val="000000" w:themeColor="text1"/>
            <w:u w:val="none"/>
          </w:rPr>
          <w:t>https://doi.org/10.1111/inr.12566</w:t>
        </w:r>
      </w:hyperlink>
    </w:p>
    <w:p w14:paraId="49A13251" w14:textId="62F73CE1" w:rsidR="00103EB7" w:rsidRPr="00111296" w:rsidRDefault="00103EB7" w:rsidP="00103EB7">
      <w:pPr>
        <w:ind w:firstLine="0"/>
        <w:rPr>
          <w:rFonts w:cstheme="minorHAnsi"/>
          <w:color w:val="000000" w:themeColor="text1"/>
        </w:rPr>
      </w:pPr>
      <w:r w:rsidRPr="00111296">
        <w:rPr>
          <w:rFonts w:cstheme="minorHAnsi"/>
          <w:color w:val="000000" w:themeColor="text1"/>
        </w:rPr>
        <w:t xml:space="preserve">Chen, Q., Liang, M., Li, Y., Guo, J., Fei, D., Wang, L., He, L., Sheng, C., Cai, Y., Li, X., Wang, </w:t>
      </w:r>
      <w:r w:rsidRPr="00111296">
        <w:rPr>
          <w:rFonts w:cstheme="minorHAnsi"/>
          <w:color w:val="000000" w:themeColor="text1"/>
        </w:rPr>
        <w:tab/>
        <w:t>J., &amp; Zhang, Z. (2020). Mental health care for medical staff in China during the COVID-</w:t>
      </w:r>
      <w:r w:rsidRPr="00111296">
        <w:rPr>
          <w:rFonts w:cstheme="minorHAnsi"/>
          <w:color w:val="000000" w:themeColor="text1"/>
        </w:rPr>
        <w:tab/>
        <w:t xml:space="preserve">19 outbreak. </w:t>
      </w:r>
      <w:r w:rsidRPr="00111296">
        <w:rPr>
          <w:rFonts w:cstheme="minorHAnsi"/>
          <w:i/>
          <w:iCs/>
          <w:color w:val="000000" w:themeColor="text1"/>
        </w:rPr>
        <w:t>The Lancet Psychiatry</w:t>
      </w:r>
      <w:r w:rsidRPr="00111296">
        <w:rPr>
          <w:rFonts w:cstheme="minorHAnsi"/>
          <w:color w:val="000000" w:themeColor="text1"/>
        </w:rPr>
        <w:t xml:space="preserve">, 7(4), e15– e16. </w:t>
      </w:r>
    </w:p>
    <w:p w14:paraId="579F078B" w14:textId="0DAAB52F" w:rsidR="006B017F" w:rsidRPr="00595098" w:rsidRDefault="006B017F" w:rsidP="006B017F">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Christiansen, A., Coventry, L., Graham, R., Jacob, E., Twigg, D., &amp; Whitehead, L. (2018</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 xml:space="preserve">Intentional rounding in acute adult healthcare settings: A systematic mixed‐method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review. </w:t>
      </w:r>
      <w:r w:rsidRPr="00595098">
        <w:rPr>
          <w:rFonts w:ascii="Times New Roman" w:eastAsia="Times New Roman" w:hAnsi="Times New Roman" w:cs="Times New Roman"/>
          <w:i/>
          <w:iCs/>
          <w:color w:val="000000" w:themeColor="text1"/>
        </w:rPr>
        <w:t>Journal of Clinical Nursing,</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27</w:t>
      </w:r>
      <w:r w:rsidRPr="00595098">
        <w:rPr>
          <w:rFonts w:ascii="Times New Roman" w:eastAsia="Times New Roman" w:hAnsi="Times New Roman" w:cs="Times New Roman"/>
          <w:color w:val="000000" w:themeColor="text1"/>
          <w:shd w:val="clear" w:color="auto" w:fill="FFFFFF"/>
        </w:rPr>
        <w:t>(9-10), 1759-1792.</w:t>
      </w:r>
    </w:p>
    <w:p w14:paraId="695159AD" w14:textId="6B745FDB" w:rsidR="005149D3" w:rsidRPr="006974AD" w:rsidRDefault="005149D3" w:rsidP="005F7E28">
      <w:pPr>
        <w:ind w:firstLine="0"/>
        <w:rPr>
          <w:rFonts w:cstheme="minorHAnsi"/>
          <w:color w:val="000000" w:themeColor="text1"/>
        </w:rPr>
      </w:pPr>
      <w:r w:rsidRPr="006974AD">
        <w:rPr>
          <w:rFonts w:cstheme="minorHAnsi"/>
          <w:color w:val="000000" w:themeColor="text1"/>
        </w:rPr>
        <w:t xml:space="preserve">Daniels, J.F. (2016). Purposeful and timely nursing rounds: A best practice implementation </w:t>
      </w:r>
      <w:r w:rsidRPr="006974AD">
        <w:rPr>
          <w:rFonts w:cstheme="minorHAnsi"/>
          <w:color w:val="000000" w:themeColor="text1"/>
        </w:rPr>
        <w:tab/>
        <w:t xml:space="preserve">project. </w:t>
      </w:r>
      <w:r w:rsidRPr="006974AD">
        <w:rPr>
          <w:rFonts w:cstheme="minorHAnsi"/>
          <w:i/>
          <w:iCs/>
          <w:color w:val="000000" w:themeColor="text1"/>
        </w:rPr>
        <w:t>JBI database of systematic reviews and implementation reports, 14(1),</w:t>
      </w:r>
      <w:r w:rsidRPr="006974AD">
        <w:rPr>
          <w:rFonts w:cstheme="minorHAnsi"/>
          <w:color w:val="000000" w:themeColor="text1"/>
        </w:rPr>
        <w:t xml:space="preserve"> 248–267. </w:t>
      </w:r>
      <w:r w:rsidRPr="006974AD">
        <w:rPr>
          <w:rFonts w:cstheme="minorHAnsi"/>
          <w:color w:val="000000" w:themeColor="text1"/>
        </w:rPr>
        <w:tab/>
        <w:t>https://doi.org/10.11124/jbisrir-2016-2537</w:t>
      </w:r>
    </w:p>
    <w:p w14:paraId="78DBAD49" w14:textId="7C8BBCA8" w:rsidR="00C40EF2" w:rsidRPr="00C40EF2" w:rsidRDefault="00C40EF2" w:rsidP="00C40EF2">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 xml:space="preserve">Grillo, D., Firth, K., &amp; Hatchel, K. (2019). Implementation of </w:t>
      </w:r>
      <w:r>
        <w:rPr>
          <w:rFonts w:ascii="Times New Roman" w:eastAsia="Times New Roman" w:hAnsi="Times New Roman" w:cs="Times New Roman"/>
          <w:color w:val="000000" w:themeColor="text1"/>
          <w:shd w:val="clear" w:color="auto" w:fill="FFFFFF"/>
        </w:rPr>
        <w:t>p</w:t>
      </w:r>
      <w:r w:rsidRPr="00595098">
        <w:rPr>
          <w:rFonts w:ascii="Times New Roman" w:eastAsia="Times New Roman" w:hAnsi="Times New Roman" w:cs="Times New Roman"/>
          <w:color w:val="000000" w:themeColor="text1"/>
          <w:shd w:val="clear" w:color="auto" w:fill="FFFFFF"/>
        </w:rPr>
        <w:t xml:space="preserve">urposeful </w:t>
      </w:r>
      <w:r>
        <w:rPr>
          <w:rFonts w:ascii="Times New Roman" w:eastAsia="Times New Roman" w:hAnsi="Times New Roman" w:cs="Times New Roman"/>
          <w:color w:val="000000" w:themeColor="text1"/>
          <w:shd w:val="clear" w:color="auto" w:fill="FFFFFF"/>
        </w:rPr>
        <w:t>h</w:t>
      </w:r>
      <w:r w:rsidRPr="00595098">
        <w:rPr>
          <w:rFonts w:ascii="Times New Roman" w:eastAsia="Times New Roman" w:hAnsi="Times New Roman" w:cs="Times New Roman"/>
          <w:color w:val="000000" w:themeColor="text1"/>
          <w:shd w:val="clear" w:color="auto" w:fill="FFFFFF"/>
        </w:rPr>
        <w:t xml:space="preserve">ourly </w:t>
      </w:r>
      <w:r>
        <w:rPr>
          <w:rFonts w:ascii="Times New Roman" w:eastAsia="Times New Roman" w:hAnsi="Times New Roman" w:cs="Times New Roman"/>
          <w:color w:val="000000" w:themeColor="text1"/>
          <w:shd w:val="clear" w:color="auto" w:fill="FFFFFF"/>
        </w:rPr>
        <w:t>r</w:t>
      </w:r>
      <w:r w:rsidRPr="00595098">
        <w:rPr>
          <w:rFonts w:ascii="Times New Roman" w:eastAsia="Times New Roman" w:hAnsi="Times New Roman" w:cs="Times New Roman"/>
          <w:color w:val="000000" w:themeColor="text1"/>
          <w:shd w:val="clear" w:color="auto" w:fill="FFFFFF"/>
        </w:rPr>
        <w:t xml:space="preserve">ounds in </w:t>
      </w:r>
      <w:r>
        <w:rPr>
          <w:rFonts w:ascii="Times New Roman" w:eastAsia="Times New Roman" w:hAnsi="Times New Roman" w:cs="Times New Roman"/>
          <w:color w:val="000000" w:themeColor="text1"/>
          <w:shd w:val="clear" w:color="auto" w:fill="FFFFFF"/>
        </w:rPr>
        <w:tab/>
        <w:t>a</w:t>
      </w:r>
      <w:r w:rsidRPr="00595098">
        <w:rPr>
          <w:rFonts w:ascii="Times New Roman" w:eastAsia="Times New Roman" w:hAnsi="Times New Roman" w:cs="Times New Roman"/>
          <w:color w:val="000000" w:themeColor="text1"/>
          <w:shd w:val="clear" w:color="auto" w:fill="FFFFFF"/>
        </w:rPr>
        <w:t xml:space="preserve">ddition to a </w:t>
      </w:r>
      <w:r>
        <w:rPr>
          <w:rFonts w:ascii="Times New Roman" w:eastAsia="Times New Roman" w:hAnsi="Times New Roman" w:cs="Times New Roman"/>
          <w:color w:val="000000" w:themeColor="text1"/>
          <w:shd w:val="clear" w:color="auto" w:fill="FFFFFF"/>
        </w:rPr>
        <w:t>f</w:t>
      </w:r>
      <w:r w:rsidRPr="00595098">
        <w:rPr>
          <w:rFonts w:ascii="Times New Roman" w:eastAsia="Times New Roman" w:hAnsi="Times New Roman" w:cs="Times New Roman"/>
          <w:color w:val="000000" w:themeColor="text1"/>
          <w:shd w:val="clear" w:color="auto" w:fill="FFFFFF"/>
        </w:rPr>
        <w:t xml:space="preserve">all </w:t>
      </w:r>
      <w:r>
        <w:rPr>
          <w:rFonts w:ascii="Times New Roman" w:eastAsia="Times New Roman" w:hAnsi="Times New Roman" w:cs="Times New Roman"/>
          <w:color w:val="000000" w:themeColor="text1"/>
          <w:shd w:val="clear" w:color="auto" w:fill="FFFFFF"/>
        </w:rPr>
        <w:t>b</w:t>
      </w:r>
      <w:r w:rsidRPr="00595098">
        <w:rPr>
          <w:rFonts w:ascii="Times New Roman" w:eastAsia="Times New Roman" w:hAnsi="Times New Roman" w:cs="Times New Roman"/>
          <w:color w:val="000000" w:themeColor="text1"/>
          <w:shd w:val="clear" w:color="auto" w:fill="FFFFFF"/>
        </w:rPr>
        <w:t xml:space="preserve">undle to </w:t>
      </w:r>
      <w:r>
        <w:rPr>
          <w:rFonts w:ascii="Times New Roman" w:eastAsia="Times New Roman" w:hAnsi="Times New Roman" w:cs="Times New Roman"/>
          <w:color w:val="000000" w:themeColor="text1"/>
          <w:shd w:val="clear" w:color="auto" w:fill="FFFFFF"/>
        </w:rPr>
        <w:t>p</w:t>
      </w:r>
      <w:r w:rsidRPr="00595098">
        <w:rPr>
          <w:rFonts w:ascii="Times New Roman" w:eastAsia="Times New Roman" w:hAnsi="Times New Roman" w:cs="Times New Roman"/>
          <w:color w:val="000000" w:themeColor="text1"/>
          <w:shd w:val="clear" w:color="auto" w:fill="FFFFFF"/>
        </w:rPr>
        <w:t xml:space="preserve">revent </w:t>
      </w:r>
      <w:r>
        <w:rPr>
          <w:rFonts w:ascii="Times New Roman" w:eastAsia="Times New Roman" w:hAnsi="Times New Roman" w:cs="Times New Roman"/>
          <w:color w:val="000000" w:themeColor="text1"/>
          <w:shd w:val="clear" w:color="auto" w:fill="FFFFFF"/>
        </w:rPr>
        <w:t>i</w:t>
      </w:r>
      <w:r w:rsidRPr="00595098">
        <w:rPr>
          <w:rFonts w:ascii="Times New Roman" w:eastAsia="Times New Roman" w:hAnsi="Times New Roman" w:cs="Times New Roman"/>
          <w:color w:val="000000" w:themeColor="text1"/>
          <w:shd w:val="clear" w:color="auto" w:fill="FFFFFF"/>
        </w:rPr>
        <w:t xml:space="preserve">npatient </w:t>
      </w:r>
      <w:r>
        <w:rPr>
          <w:rFonts w:ascii="Times New Roman" w:eastAsia="Times New Roman" w:hAnsi="Times New Roman" w:cs="Times New Roman"/>
          <w:color w:val="000000" w:themeColor="text1"/>
          <w:shd w:val="clear" w:color="auto" w:fill="FFFFFF"/>
        </w:rPr>
        <w:t>f</w:t>
      </w:r>
      <w:r w:rsidRPr="00595098">
        <w:rPr>
          <w:rFonts w:ascii="Times New Roman" w:eastAsia="Times New Roman" w:hAnsi="Times New Roman" w:cs="Times New Roman"/>
          <w:color w:val="000000" w:themeColor="text1"/>
          <w:shd w:val="clear" w:color="auto" w:fill="FFFFFF"/>
        </w:rPr>
        <w:t xml:space="preserve">alls on a </w:t>
      </w:r>
      <w:r>
        <w:rPr>
          <w:rFonts w:ascii="Times New Roman" w:eastAsia="Times New Roman" w:hAnsi="Times New Roman" w:cs="Times New Roman"/>
          <w:color w:val="000000" w:themeColor="text1"/>
          <w:shd w:val="clear" w:color="auto" w:fill="FFFFFF"/>
        </w:rPr>
        <w:t>m</w:t>
      </w:r>
      <w:r w:rsidRPr="00595098">
        <w:rPr>
          <w:rFonts w:ascii="Times New Roman" w:eastAsia="Times New Roman" w:hAnsi="Times New Roman" w:cs="Times New Roman"/>
          <w:color w:val="000000" w:themeColor="text1"/>
          <w:shd w:val="clear" w:color="auto" w:fill="FFFFFF"/>
        </w:rPr>
        <w:t>edical-</w:t>
      </w:r>
      <w:r>
        <w:rPr>
          <w:rFonts w:ascii="Times New Roman" w:eastAsia="Times New Roman" w:hAnsi="Times New Roman" w:cs="Times New Roman"/>
          <w:color w:val="000000" w:themeColor="text1"/>
          <w:shd w:val="clear" w:color="auto" w:fill="FFFFFF"/>
        </w:rPr>
        <w:t>s</w:t>
      </w:r>
      <w:r w:rsidRPr="00595098">
        <w:rPr>
          <w:rFonts w:ascii="Times New Roman" w:eastAsia="Times New Roman" w:hAnsi="Times New Roman" w:cs="Times New Roman"/>
          <w:color w:val="000000" w:themeColor="text1"/>
          <w:shd w:val="clear" w:color="auto" w:fill="FFFFFF"/>
        </w:rPr>
        <w:t xml:space="preserve">urgical </w:t>
      </w:r>
      <w:r>
        <w:rPr>
          <w:rFonts w:ascii="Times New Roman" w:eastAsia="Times New Roman" w:hAnsi="Times New Roman" w:cs="Times New Roman"/>
          <w:color w:val="000000" w:themeColor="text1"/>
          <w:shd w:val="clear" w:color="auto" w:fill="FFFFFF"/>
        </w:rPr>
        <w:t>a</w:t>
      </w:r>
      <w:r w:rsidRPr="00595098">
        <w:rPr>
          <w:rFonts w:ascii="Times New Roman" w:eastAsia="Times New Roman" w:hAnsi="Times New Roman" w:cs="Times New Roman"/>
          <w:color w:val="000000" w:themeColor="text1"/>
          <w:shd w:val="clear" w:color="auto" w:fill="FFFFFF"/>
        </w:rPr>
        <w:t xml:space="preserve">cute </w:t>
      </w:r>
      <w:r>
        <w:rPr>
          <w:rFonts w:ascii="Times New Roman" w:eastAsia="Times New Roman" w:hAnsi="Times New Roman" w:cs="Times New Roman"/>
          <w:color w:val="000000" w:themeColor="text1"/>
          <w:shd w:val="clear" w:color="auto" w:fill="FFFFFF"/>
        </w:rPr>
        <w:t>h</w:t>
      </w:r>
      <w:r w:rsidRPr="00595098">
        <w:rPr>
          <w:rFonts w:ascii="Times New Roman" w:eastAsia="Times New Roman" w:hAnsi="Times New Roman" w:cs="Times New Roman"/>
          <w:color w:val="000000" w:themeColor="text1"/>
          <w:shd w:val="clear" w:color="auto" w:fill="FFFFFF"/>
        </w:rPr>
        <w:t xml:space="preserve">ospital </w:t>
      </w:r>
      <w:r>
        <w:rPr>
          <w:rFonts w:ascii="Times New Roman" w:eastAsia="Times New Roman" w:hAnsi="Times New Roman" w:cs="Times New Roman"/>
          <w:color w:val="000000" w:themeColor="text1"/>
          <w:shd w:val="clear" w:color="auto" w:fill="FFFFFF"/>
        </w:rPr>
        <w:tab/>
        <w:t>u</w:t>
      </w:r>
      <w:r w:rsidRPr="00595098">
        <w:rPr>
          <w:rFonts w:ascii="Times New Roman" w:eastAsia="Times New Roman" w:hAnsi="Times New Roman" w:cs="Times New Roman"/>
          <w:color w:val="000000" w:themeColor="text1"/>
          <w:shd w:val="clear" w:color="auto" w:fill="FFFFFF"/>
        </w:rPr>
        <w:t>nit. </w:t>
      </w:r>
      <w:r w:rsidRPr="00595098">
        <w:rPr>
          <w:rFonts w:ascii="Times New Roman" w:eastAsia="Times New Roman" w:hAnsi="Times New Roman" w:cs="Times New Roman"/>
          <w:i/>
          <w:iCs/>
          <w:color w:val="000000" w:themeColor="text1"/>
        </w:rPr>
        <w:t>Medsurg Nursing,</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28</w:t>
      </w:r>
      <w:r w:rsidRPr="00595098">
        <w:rPr>
          <w:rFonts w:ascii="Times New Roman" w:eastAsia="Times New Roman" w:hAnsi="Times New Roman" w:cs="Times New Roman"/>
          <w:color w:val="000000" w:themeColor="text1"/>
          <w:shd w:val="clear" w:color="auto" w:fill="FFFFFF"/>
        </w:rPr>
        <w:t>(4), 243.</w:t>
      </w:r>
    </w:p>
    <w:p w14:paraId="23D13F04" w14:textId="162DDF49" w:rsidR="00D7090C" w:rsidRPr="006974AD" w:rsidRDefault="00D7090C" w:rsidP="005F7E28">
      <w:pPr>
        <w:ind w:firstLine="0"/>
        <w:rPr>
          <w:rFonts w:cstheme="minorHAnsi"/>
          <w:color w:val="000000" w:themeColor="text1"/>
        </w:rPr>
      </w:pPr>
      <w:r w:rsidRPr="006974AD">
        <w:rPr>
          <w:rFonts w:cstheme="minorHAnsi"/>
          <w:color w:val="000000" w:themeColor="text1"/>
        </w:rPr>
        <w:t>Hall,</w:t>
      </w:r>
      <w:r w:rsidR="005A56A5" w:rsidRPr="006974AD">
        <w:rPr>
          <w:rFonts w:cstheme="minorHAnsi"/>
          <w:color w:val="000000" w:themeColor="text1"/>
        </w:rPr>
        <w:t xml:space="preserve"> N., Meluskey, T., Toole, N. (2016). A systematic review: Barriers to hourly rounding. </w:t>
      </w:r>
      <w:r w:rsidR="005A56A5" w:rsidRPr="006974AD">
        <w:rPr>
          <w:rFonts w:cstheme="minorHAnsi"/>
          <w:color w:val="000000" w:themeColor="text1"/>
        </w:rPr>
        <w:tab/>
      </w:r>
      <w:r w:rsidR="005A56A5" w:rsidRPr="006974AD">
        <w:rPr>
          <w:rFonts w:cstheme="minorHAnsi"/>
          <w:i/>
          <w:iCs/>
          <w:color w:val="000000" w:themeColor="text1"/>
        </w:rPr>
        <w:t>Journal of Nursing Management, 24,</w:t>
      </w:r>
      <w:r w:rsidR="005A56A5" w:rsidRPr="006974AD">
        <w:rPr>
          <w:rFonts w:cstheme="minorHAnsi"/>
          <w:color w:val="000000" w:themeColor="text1"/>
        </w:rPr>
        <w:t xml:space="preserve"> 283-290. DOI: 10.1111/jonm.12332</w:t>
      </w:r>
    </w:p>
    <w:p w14:paraId="78F1D6A9" w14:textId="3A71000C" w:rsidR="00A37F8C" w:rsidRDefault="00A37F8C" w:rsidP="00892401">
      <w:pPr>
        <w:pStyle w:val="NormalWeb"/>
        <w:rPr>
          <w:rFonts w:asciiTheme="minorHAnsi" w:hAnsiTheme="minorHAnsi" w:cstheme="minorHAnsi"/>
          <w:color w:val="000000" w:themeColor="text1"/>
        </w:rPr>
      </w:pPr>
      <w:r w:rsidRPr="006974AD">
        <w:rPr>
          <w:rFonts w:asciiTheme="minorHAnsi" w:hAnsiTheme="minorHAnsi" w:cstheme="minorHAnsi"/>
          <w:color w:val="000000" w:themeColor="text1"/>
        </w:rPr>
        <w:t xml:space="preserve">Hicks, D. (2015). Can rounding reduce patient falls in acute care? An integrative literature </w:t>
      </w:r>
      <w:r w:rsidRPr="006974AD">
        <w:rPr>
          <w:rFonts w:asciiTheme="minorHAnsi" w:hAnsiTheme="minorHAnsi" w:cstheme="minorHAnsi"/>
          <w:color w:val="000000" w:themeColor="text1"/>
        </w:rPr>
        <w:tab/>
        <w:t xml:space="preserve">review. </w:t>
      </w:r>
      <w:r w:rsidRPr="006974AD">
        <w:rPr>
          <w:rFonts w:asciiTheme="minorHAnsi" w:hAnsiTheme="minorHAnsi" w:cstheme="minorHAnsi"/>
          <w:i/>
          <w:iCs/>
          <w:color w:val="000000" w:themeColor="text1"/>
        </w:rPr>
        <w:t>Medsurg Nursing, 24(1),</w:t>
      </w:r>
      <w:r w:rsidRPr="006974AD">
        <w:rPr>
          <w:rFonts w:asciiTheme="minorHAnsi" w:hAnsiTheme="minorHAnsi" w:cstheme="minorHAnsi"/>
          <w:color w:val="000000" w:themeColor="text1"/>
        </w:rPr>
        <w:t xml:space="preserve"> 51-55. </w:t>
      </w:r>
      <w:r w:rsidRPr="006974AD">
        <w:rPr>
          <w:rFonts w:asciiTheme="minorHAnsi" w:hAnsiTheme="minorHAnsi" w:cstheme="minorHAnsi"/>
          <w:color w:val="000000" w:themeColor="text1"/>
        </w:rPr>
        <w:tab/>
        <w:t>https://search.proquest.com/openview/7891afc5d54f14c1e75dacf018155793/1?pq-</w:t>
      </w:r>
      <w:r w:rsidRPr="006974AD">
        <w:rPr>
          <w:rFonts w:asciiTheme="minorHAnsi" w:hAnsiTheme="minorHAnsi" w:cstheme="minorHAnsi"/>
          <w:color w:val="000000" w:themeColor="text1"/>
        </w:rPr>
        <w:tab/>
        <w:t>origsite=gscholar&amp;cbl=30764</w:t>
      </w:r>
    </w:p>
    <w:p w14:paraId="6ACE5308" w14:textId="5B4B75C4" w:rsidR="00693587" w:rsidRPr="006974AD" w:rsidRDefault="00693587" w:rsidP="00892401">
      <w:pPr>
        <w:pStyle w:val="NormalWeb"/>
        <w:rPr>
          <w:rFonts w:asciiTheme="minorHAnsi" w:hAnsiTheme="minorHAnsi" w:cstheme="minorHAnsi"/>
          <w:color w:val="000000" w:themeColor="text1"/>
        </w:rPr>
      </w:pPr>
      <w:r w:rsidRPr="006974AD">
        <w:rPr>
          <w:rFonts w:asciiTheme="minorHAnsi" w:hAnsiTheme="minorHAnsi" w:cstheme="minorHAnsi"/>
          <w:color w:val="000000" w:themeColor="text1"/>
        </w:rPr>
        <w:t>Johns Hopkins Medicine. (202</w:t>
      </w:r>
      <w:r w:rsidR="00430814">
        <w:rPr>
          <w:rFonts w:asciiTheme="minorHAnsi" w:hAnsiTheme="minorHAnsi" w:cstheme="minorHAnsi"/>
          <w:color w:val="000000" w:themeColor="text1"/>
        </w:rPr>
        <w:t>1</w:t>
      </w:r>
      <w:r w:rsidRPr="006974AD">
        <w:rPr>
          <w:rFonts w:asciiTheme="minorHAnsi" w:hAnsiTheme="minorHAnsi" w:cstheme="minorHAnsi"/>
          <w:color w:val="000000" w:themeColor="text1"/>
        </w:rPr>
        <w:t xml:space="preserve">). </w:t>
      </w:r>
      <w:r w:rsidRPr="006974AD">
        <w:rPr>
          <w:rFonts w:asciiTheme="minorHAnsi" w:hAnsiTheme="minorHAnsi" w:cstheme="minorHAnsi"/>
          <w:i/>
          <w:iCs/>
          <w:color w:val="000000" w:themeColor="text1"/>
        </w:rPr>
        <w:t>Falls cost U.S. hospitals $34 billion in direct medical costs</w:t>
      </w:r>
      <w:r w:rsidRPr="006974AD">
        <w:rPr>
          <w:rFonts w:asciiTheme="minorHAnsi" w:hAnsiTheme="minorHAnsi" w:cstheme="minorHAnsi"/>
          <w:color w:val="000000" w:themeColor="text1"/>
        </w:rPr>
        <w:t xml:space="preserve">. </w:t>
      </w:r>
      <w:r w:rsidRPr="006974AD">
        <w:rPr>
          <w:rFonts w:asciiTheme="minorHAnsi" w:hAnsiTheme="minorHAnsi" w:cstheme="minorHAnsi"/>
          <w:color w:val="000000" w:themeColor="text1"/>
        </w:rPr>
        <w:tab/>
        <w:t>https://www.johnshopkinssolutions.com/newsletters/falls-cost-u-s-hospitals-30-billion-in-</w:t>
      </w:r>
      <w:r w:rsidRPr="006974AD">
        <w:rPr>
          <w:rFonts w:asciiTheme="minorHAnsi" w:hAnsiTheme="minorHAnsi" w:cstheme="minorHAnsi"/>
          <w:color w:val="000000" w:themeColor="text1"/>
        </w:rPr>
        <w:tab/>
        <w:t>direct-medical-costs/</w:t>
      </w:r>
    </w:p>
    <w:p w14:paraId="74355B94" w14:textId="4FD99FA5" w:rsidR="00892401" w:rsidRPr="006974AD" w:rsidRDefault="00892401" w:rsidP="00892401">
      <w:pPr>
        <w:pStyle w:val="NormalWeb"/>
        <w:rPr>
          <w:rFonts w:asciiTheme="minorHAnsi" w:eastAsia="Times New Roman" w:hAnsiTheme="minorHAnsi" w:cstheme="minorHAnsi"/>
          <w:color w:val="000000" w:themeColor="text1"/>
          <w:kern w:val="0"/>
          <w:lang w:eastAsia="en-US"/>
        </w:rPr>
      </w:pPr>
      <w:r w:rsidRPr="006974AD">
        <w:rPr>
          <w:rFonts w:asciiTheme="minorHAnsi" w:hAnsiTheme="minorHAnsi" w:cstheme="minorHAnsi"/>
          <w:color w:val="000000" w:themeColor="text1"/>
        </w:rPr>
        <w:t xml:space="preserve">King, B., Krupp, A., Liebzeit, D., Mahoney, J., Pecanac, K. (2016). </w:t>
      </w:r>
      <w:r w:rsidRPr="006974AD">
        <w:rPr>
          <w:rFonts w:asciiTheme="minorHAnsi" w:hAnsiTheme="minorHAnsi" w:cstheme="minorHAnsi"/>
          <w:i/>
          <w:iCs/>
          <w:color w:val="000000" w:themeColor="text1"/>
        </w:rPr>
        <w:t xml:space="preserve">The Gerontological Society </w:t>
      </w:r>
      <w:r w:rsidRPr="006974AD">
        <w:rPr>
          <w:rFonts w:asciiTheme="minorHAnsi" w:hAnsiTheme="minorHAnsi" w:cstheme="minorHAnsi"/>
          <w:i/>
          <w:iCs/>
          <w:color w:val="000000" w:themeColor="text1"/>
        </w:rPr>
        <w:tab/>
        <w:t xml:space="preserve">of America, 58(2), </w:t>
      </w:r>
      <w:r w:rsidRPr="006974AD">
        <w:rPr>
          <w:rFonts w:asciiTheme="minorHAnsi" w:hAnsiTheme="minorHAnsi" w:cstheme="minorHAnsi"/>
          <w:color w:val="000000" w:themeColor="text1"/>
        </w:rPr>
        <w:t xml:space="preserve">331-340. </w:t>
      </w:r>
      <w:r w:rsidRPr="006974AD">
        <w:rPr>
          <w:rFonts w:asciiTheme="minorHAnsi" w:eastAsia="Times New Roman" w:hAnsiTheme="minorHAnsi" w:cstheme="minorHAnsi"/>
          <w:color w:val="000000" w:themeColor="text1"/>
          <w:kern w:val="0"/>
          <w:lang w:eastAsia="en-US"/>
        </w:rPr>
        <w:t xml:space="preserve">doi:10.1093/geront/gnw156 </w:t>
      </w:r>
    </w:p>
    <w:p w14:paraId="0EC9E8AF" w14:textId="12304C29" w:rsidR="008C4076" w:rsidRDefault="008C4076" w:rsidP="00EB7B17">
      <w:pPr>
        <w:ind w:firstLine="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Lopez, V., Anderson, J., West., &amp; Cleary, M. (2022). Does Covid-19 pandemic further impact </w:t>
      </w:r>
      <w:r>
        <w:rPr>
          <w:rFonts w:ascii="Times New Roman" w:eastAsia="Times New Roman" w:hAnsi="Times New Roman" w:cs="Times New Roman"/>
          <w:color w:val="000000" w:themeColor="text1"/>
          <w:shd w:val="clear" w:color="auto" w:fill="FFFFFF"/>
        </w:rPr>
        <w:tab/>
        <w:t xml:space="preserve">nursing shortages? </w:t>
      </w:r>
      <w:r w:rsidRPr="008C4076">
        <w:rPr>
          <w:rFonts w:ascii="Times New Roman" w:eastAsia="Times New Roman" w:hAnsi="Times New Roman" w:cs="Times New Roman"/>
          <w:i/>
          <w:iCs/>
          <w:color w:val="000000" w:themeColor="text1"/>
          <w:shd w:val="clear" w:color="auto" w:fill="FFFFFF"/>
        </w:rPr>
        <w:t>Issues in Mental Health Nursing</w:t>
      </w:r>
      <w:r>
        <w:rPr>
          <w:rFonts w:ascii="Times New Roman" w:eastAsia="Times New Roman" w:hAnsi="Times New Roman" w:cs="Times New Roman"/>
          <w:color w:val="000000" w:themeColor="text1"/>
          <w:shd w:val="clear" w:color="auto" w:fill="FFFFFF"/>
        </w:rPr>
        <w:t>, 43(3), 293-295.</w:t>
      </w:r>
    </w:p>
    <w:p w14:paraId="6A0CFE1B" w14:textId="3F67DE5A" w:rsidR="006B017F" w:rsidRPr="00595098" w:rsidRDefault="006B017F" w:rsidP="00EB7B17">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 xml:space="preserve">Morgan, L., Flynn, L., Robertson, E., New, S., Forde‐Johnston, C., &amp; McCulloch, P. (2017). </w:t>
      </w:r>
      <w:r w:rsidR="00EB7B17">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 xml:space="preserve">Intentional </w:t>
      </w:r>
      <w:r>
        <w:rPr>
          <w:rFonts w:ascii="Times New Roman" w:eastAsia="Times New Roman" w:hAnsi="Times New Roman" w:cs="Times New Roman"/>
          <w:color w:val="000000" w:themeColor="text1"/>
          <w:shd w:val="clear" w:color="auto" w:fill="FFFFFF"/>
        </w:rPr>
        <w:t>r</w:t>
      </w:r>
      <w:r w:rsidRPr="00595098">
        <w:rPr>
          <w:rFonts w:ascii="Times New Roman" w:eastAsia="Times New Roman" w:hAnsi="Times New Roman" w:cs="Times New Roman"/>
          <w:color w:val="000000" w:themeColor="text1"/>
          <w:shd w:val="clear" w:color="auto" w:fill="FFFFFF"/>
        </w:rPr>
        <w:t xml:space="preserve">ounding: A staff‐led quality improvement intervention in the prevention of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patient falls. </w:t>
      </w:r>
      <w:r w:rsidRPr="00595098">
        <w:rPr>
          <w:rFonts w:ascii="Times New Roman" w:eastAsia="Times New Roman" w:hAnsi="Times New Roman" w:cs="Times New Roman"/>
          <w:i/>
          <w:iCs/>
          <w:color w:val="000000" w:themeColor="text1"/>
        </w:rPr>
        <w:t>Journal of Clinical Nursing,</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26</w:t>
      </w:r>
      <w:r w:rsidRPr="00595098">
        <w:rPr>
          <w:rFonts w:ascii="Times New Roman" w:eastAsia="Times New Roman" w:hAnsi="Times New Roman" w:cs="Times New Roman"/>
          <w:color w:val="000000" w:themeColor="text1"/>
          <w:shd w:val="clear" w:color="auto" w:fill="FFFFFF"/>
        </w:rPr>
        <w:t>(1-2), 115-124.</w:t>
      </w:r>
    </w:p>
    <w:p w14:paraId="75D8C29E" w14:textId="29E824F2" w:rsidR="00A21FE7" w:rsidRPr="006974AD" w:rsidRDefault="00A21FE7" w:rsidP="00A21FE7">
      <w:pPr>
        <w:pStyle w:val="NormalWeb"/>
        <w:rPr>
          <w:rFonts w:asciiTheme="minorHAnsi" w:hAnsiTheme="minorHAnsi" w:cstheme="minorHAnsi"/>
          <w:color w:val="000000" w:themeColor="text1"/>
          <w:kern w:val="0"/>
        </w:rPr>
      </w:pPr>
      <w:r w:rsidRPr="006974AD">
        <w:rPr>
          <w:rFonts w:asciiTheme="minorHAnsi" w:hAnsiTheme="minorHAnsi" w:cstheme="minorHAnsi"/>
          <w:color w:val="000000" w:themeColor="text1"/>
        </w:rPr>
        <w:t>Petiprin, A. (2020). Kolcaba's theory of comfort.</w:t>
      </w:r>
      <w:r w:rsidRPr="006974AD">
        <w:rPr>
          <w:rStyle w:val="apple-converted-space"/>
          <w:rFonts w:asciiTheme="minorHAnsi" w:hAnsiTheme="minorHAnsi" w:cstheme="minorHAnsi"/>
          <w:color w:val="000000" w:themeColor="text1"/>
        </w:rPr>
        <w:t> </w:t>
      </w:r>
      <w:hyperlink r:id="rId20" w:history="1">
        <w:r w:rsidRPr="006974AD">
          <w:rPr>
            <w:rStyle w:val="Hyperlink"/>
            <w:rFonts w:asciiTheme="minorHAnsi" w:hAnsiTheme="minorHAnsi" w:cstheme="minorHAnsi"/>
            <w:color w:val="000000" w:themeColor="text1"/>
            <w:u w:val="none"/>
            <w:bdr w:val="none" w:sz="0" w:space="0" w:color="auto" w:frame="1"/>
          </w:rPr>
          <w:t>https://www.nursing-theory.org/theories-and-</w:t>
        </w:r>
        <w:r w:rsidRPr="006974AD">
          <w:rPr>
            <w:rStyle w:val="Hyperlink"/>
            <w:rFonts w:asciiTheme="minorHAnsi" w:hAnsiTheme="minorHAnsi" w:cstheme="minorHAnsi"/>
            <w:color w:val="000000" w:themeColor="text1"/>
            <w:u w:val="none"/>
            <w:bdr w:val="none" w:sz="0" w:space="0" w:color="auto" w:frame="1"/>
          </w:rPr>
          <w:tab/>
          <w:t>models/kolcaba-theory-of-comfort.php</w:t>
        </w:r>
      </w:hyperlink>
      <w:r w:rsidRPr="006974AD">
        <w:rPr>
          <w:rFonts w:asciiTheme="minorHAnsi" w:hAnsiTheme="minorHAnsi" w:cstheme="minorHAnsi"/>
          <w:color w:val="000000" w:themeColor="text1"/>
        </w:rPr>
        <w:tab/>
      </w:r>
    </w:p>
    <w:p w14:paraId="7F689F59" w14:textId="08923270" w:rsidR="00A21FE7" w:rsidRPr="006974AD" w:rsidRDefault="00A21FE7" w:rsidP="00A21FE7">
      <w:pPr>
        <w:pStyle w:val="NormalWeb"/>
        <w:rPr>
          <w:rStyle w:val="Hyperlink"/>
          <w:rFonts w:asciiTheme="minorHAnsi" w:hAnsiTheme="minorHAnsi" w:cstheme="minorHAnsi"/>
          <w:color w:val="000000" w:themeColor="text1"/>
          <w:u w:val="none"/>
          <w:bdr w:val="none" w:sz="0" w:space="0" w:color="auto" w:frame="1"/>
        </w:rPr>
      </w:pPr>
      <w:r w:rsidRPr="006974AD">
        <w:rPr>
          <w:rFonts w:asciiTheme="minorHAnsi" w:hAnsiTheme="minorHAnsi" w:cstheme="minorHAnsi"/>
          <w:color w:val="000000" w:themeColor="text1"/>
        </w:rPr>
        <w:t>Petriprin, A. (2020). Lewin's change theory.</w:t>
      </w:r>
      <w:r w:rsidRPr="006974AD">
        <w:rPr>
          <w:rStyle w:val="apple-converted-space"/>
          <w:rFonts w:asciiTheme="minorHAnsi" w:hAnsiTheme="minorHAnsi" w:cstheme="minorHAnsi"/>
          <w:color w:val="000000" w:themeColor="text1"/>
        </w:rPr>
        <w:t> </w:t>
      </w:r>
      <w:hyperlink r:id="rId21" w:history="1">
        <w:r w:rsidRPr="006974AD">
          <w:rPr>
            <w:rStyle w:val="Hyperlink"/>
            <w:rFonts w:asciiTheme="minorHAnsi" w:hAnsiTheme="minorHAnsi" w:cstheme="minorHAnsi"/>
            <w:color w:val="000000" w:themeColor="text1"/>
            <w:u w:val="none"/>
            <w:bdr w:val="none" w:sz="0" w:space="0" w:color="auto" w:frame="1"/>
          </w:rPr>
          <w:t>https://nursing-theory.org/theories-and-</w:t>
        </w:r>
        <w:r w:rsidRPr="006974AD">
          <w:rPr>
            <w:rStyle w:val="Hyperlink"/>
            <w:rFonts w:asciiTheme="minorHAnsi" w:hAnsiTheme="minorHAnsi" w:cstheme="minorHAnsi"/>
            <w:color w:val="000000" w:themeColor="text1"/>
            <w:u w:val="none"/>
            <w:bdr w:val="none" w:sz="0" w:space="0" w:color="auto" w:frame="1"/>
          </w:rPr>
          <w:tab/>
          <w:t>models/lewin-change-theory.php</w:t>
        </w:r>
      </w:hyperlink>
    </w:p>
    <w:p w14:paraId="6BA5B585" w14:textId="3DD232C7" w:rsidR="00C73522" w:rsidRPr="00DD6321" w:rsidRDefault="00C73522" w:rsidP="00A21FE7">
      <w:pPr>
        <w:pStyle w:val="NormalWeb"/>
        <w:rPr>
          <w:rFonts w:asciiTheme="minorHAnsi" w:hAnsiTheme="minorHAnsi" w:cstheme="minorHAnsi"/>
          <w:color w:val="000000" w:themeColor="text1"/>
        </w:rPr>
      </w:pPr>
      <w:r w:rsidRPr="006974AD">
        <w:rPr>
          <w:rStyle w:val="Hyperlink"/>
          <w:rFonts w:asciiTheme="minorHAnsi" w:hAnsiTheme="minorHAnsi" w:cstheme="minorHAnsi"/>
          <w:color w:val="000000" w:themeColor="text1"/>
          <w:u w:val="none"/>
          <w:bdr w:val="none" w:sz="0" w:space="0" w:color="auto" w:frame="1"/>
        </w:rPr>
        <w:t xml:space="preserve">Petiprin, A. (2020). Watson’s philosophy and science of caring. </w:t>
      </w:r>
      <w:hyperlink r:id="rId22" w:history="1">
        <w:r w:rsidRPr="00DD6321">
          <w:rPr>
            <w:rStyle w:val="Hyperlink"/>
            <w:rFonts w:asciiTheme="minorHAnsi" w:hAnsiTheme="minorHAnsi" w:cstheme="minorHAnsi"/>
            <w:color w:val="000000" w:themeColor="text1"/>
            <w:u w:val="none"/>
            <w:bdr w:val="none" w:sz="0" w:space="0" w:color="auto" w:frame="1"/>
          </w:rPr>
          <w:t>https://www.nursing-</w:t>
        </w:r>
      </w:hyperlink>
      <w:r w:rsidRPr="00DD6321">
        <w:rPr>
          <w:rStyle w:val="Hyperlink"/>
          <w:rFonts w:asciiTheme="minorHAnsi" w:hAnsiTheme="minorHAnsi" w:cstheme="minorHAnsi"/>
          <w:color w:val="000000" w:themeColor="text1"/>
          <w:u w:val="none"/>
          <w:bdr w:val="none" w:sz="0" w:space="0" w:color="auto" w:frame="1"/>
        </w:rPr>
        <w:tab/>
        <w:t>theory.org/theories-and-models/watson-philosophy-and-science-of-caring.php</w:t>
      </w:r>
    </w:p>
    <w:p w14:paraId="4A44FA74" w14:textId="77777777" w:rsidR="00BC184F" w:rsidRPr="00595098" w:rsidRDefault="00BC184F" w:rsidP="00BC184F">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 xml:space="preserve">Radecki, B., Reynolds, S., &amp; Kara, A. (2018). Inpatient fall prevention from the patient's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perspective: A qualitative study. </w:t>
      </w:r>
      <w:r w:rsidRPr="00595098">
        <w:rPr>
          <w:rFonts w:ascii="Times New Roman" w:eastAsia="Times New Roman" w:hAnsi="Times New Roman" w:cs="Times New Roman"/>
          <w:i/>
          <w:iCs/>
          <w:color w:val="000000" w:themeColor="text1"/>
        </w:rPr>
        <w:t>Applied Nursing Research,</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43</w:t>
      </w:r>
      <w:r w:rsidRPr="00595098">
        <w:rPr>
          <w:rFonts w:ascii="Times New Roman" w:eastAsia="Times New Roman" w:hAnsi="Times New Roman" w:cs="Times New Roman"/>
          <w:color w:val="000000" w:themeColor="text1"/>
          <w:shd w:val="clear" w:color="auto" w:fill="FFFFFF"/>
        </w:rPr>
        <w:t>, 114-119.</w:t>
      </w:r>
    </w:p>
    <w:p w14:paraId="771CFC36" w14:textId="6418606E" w:rsidR="007F7900" w:rsidRPr="00595098" w:rsidRDefault="007F7900" w:rsidP="007F7900">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 xml:space="preserve">Sims, S., Leamy, M., Davies, N., Schnitzler, K., Levenson, R., Mayer, F., . . . Harris, R. (2018).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 xml:space="preserve">Realist synthesis of intentional rounding in hospital wards: Exploring the evidence of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what works, for whom, in what circumstances and why. </w:t>
      </w:r>
      <w:r w:rsidRPr="00595098">
        <w:rPr>
          <w:rFonts w:ascii="Times New Roman" w:eastAsia="Times New Roman" w:hAnsi="Times New Roman" w:cs="Times New Roman"/>
          <w:i/>
          <w:iCs/>
          <w:color w:val="000000" w:themeColor="text1"/>
        </w:rPr>
        <w:t>BMJ Quality &amp; Safety,</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27</w:t>
      </w:r>
      <w:r w:rsidRPr="00595098">
        <w:rPr>
          <w:rFonts w:ascii="Times New Roman" w:eastAsia="Times New Roman" w:hAnsi="Times New Roman" w:cs="Times New Roman"/>
          <w:color w:val="000000" w:themeColor="text1"/>
          <w:shd w:val="clear" w:color="auto" w:fill="FFFFFF"/>
        </w:rPr>
        <w:t xml:space="preserve">(9),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743-757.</w:t>
      </w:r>
    </w:p>
    <w:p w14:paraId="1CAEEA04" w14:textId="77777777" w:rsidR="00BC184F" w:rsidRPr="00595098" w:rsidRDefault="00BC184F" w:rsidP="00BC184F">
      <w:pPr>
        <w:ind w:firstLine="0"/>
        <w:rPr>
          <w:rFonts w:ascii="Times New Roman" w:eastAsia="Times New Roman" w:hAnsi="Times New Roman" w:cs="Times New Roman"/>
          <w:color w:val="000000" w:themeColor="text1"/>
        </w:rPr>
      </w:pPr>
      <w:r w:rsidRPr="00595098">
        <w:rPr>
          <w:rFonts w:ascii="Times New Roman" w:eastAsia="Times New Roman" w:hAnsi="Times New Roman" w:cs="Times New Roman"/>
          <w:color w:val="000000" w:themeColor="text1"/>
          <w:shd w:val="clear" w:color="auto" w:fill="FFFFFF"/>
        </w:rPr>
        <w:t xml:space="preserve">Titler, M., Conlon, P., Reynolds, M., Ripley, R., Tsodikov, A., Wilson, D., &amp; Montie, M. (2016).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The effect of a translating research into practice intervention to promote use of evidence-</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 xml:space="preserve">based fall prevention interventions in hospitalized adults: A prospective pre–post </w:t>
      </w:r>
      <w:r>
        <w:rPr>
          <w:rFonts w:ascii="Times New Roman" w:eastAsia="Times New Roman" w:hAnsi="Times New Roman" w:cs="Times New Roman"/>
          <w:color w:val="000000" w:themeColor="text1"/>
          <w:shd w:val="clear" w:color="auto" w:fill="FFFFFF"/>
        </w:rPr>
        <w:tab/>
      </w:r>
      <w:r w:rsidRPr="00595098">
        <w:rPr>
          <w:rFonts w:ascii="Times New Roman" w:eastAsia="Times New Roman" w:hAnsi="Times New Roman" w:cs="Times New Roman"/>
          <w:color w:val="000000" w:themeColor="text1"/>
          <w:shd w:val="clear" w:color="auto" w:fill="FFFFFF"/>
        </w:rPr>
        <w:t>implementation study in the U.S. </w:t>
      </w:r>
      <w:r w:rsidRPr="00595098">
        <w:rPr>
          <w:rFonts w:ascii="Times New Roman" w:eastAsia="Times New Roman" w:hAnsi="Times New Roman" w:cs="Times New Roman"/>
          <w:i/>
          <w:iCs/>
          <w:color w:val="000000" w:themeColor="text1"/>
        </w:rPr>
        <w:t>Applied Nursing Research,</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31</w:t>
      </w:r>
      <w:r w:rsidRPr="00595098">
        <w:rPr>
          <w:rFonts w:ascii="Times New Roman" w:eastAsia="Times New Roman" w:hAnsi="Times New Roman" w:cs="Times New Roman"/>
          <w:color w:val="000000" w:themeColor="text1"/>
          <w:shd w:val="clear" w:color="auto" w:fill="FFFFFF"/>
        </w:rPr>
        <w:t>, 52-59.</w:t>
      </w:r>
    </w:p>
    <w:p w14:paraId="07E72EBC" w14:textId="5E11C193" w:rsidR="009A26F5" w:rsidRDefault="003D2753" w:rsidP="00607619">
      <w:pPr>
        <w:ind w:firstLine="0"/>
        <w:rPr>
          <w:rFonts w:cstheme="minorHAnsi"/>
          <w:color w:val="000000" w:themeColor="text1"/>
        </w:rPr>
      </w:pPr>
      <w:r w:rsidRPr="006974AD">
        <w:rPr>
          <w:rFonts w:cstheme="minorHAnsi"/>
          <w:color w:val="000000" w:themeColor="text1"/>
        </w:rPr>
        <w:t>The Joint Commission. (202</w:t>
      </w:r>
      <w:r w:rsidR="00430814">
        <w:rPr>
          <w:rFonts w:cstheme="minorHAnsi"/>
          <w:color w:val="000000" w:themeColor="text1"/>
        </w:rPr>
        <w:t>1</w:t>
      </w:r>
      <w:r w:rsidRPr="006974AD">
        <w:rPr>
          <w:rFonts w:cstheme="minorHAnsi"/>
          <w:color w:val="000000" w:themeColor="text1"/>
        </w:rPr>
        <w:t xml:space="preserve">). </w:t>
      </w:r>
      <w:r w:rsidRPr="006974AD">
        <w:rPr>
          <w:rFonts w:cstheme="minorHAnsi"/>
          <w:i/>
          <w:iCs/>
          <w:color w:val="000000" w:themeColor="text1"/>
        </w:rPr>
        <w:t>Preventing Falls.</w:t>
      </w:r>
      <w:r w:rsidRPr="006974AD">
        <w:rPr>
          <w:rFonts w:cstheme="minorHAnsi"/>
          <w:color w:val="000000" w:themeColor="text1"/>
        </w:rPr>
        <w:t xml:space="preserve"> </w:t>
      </w:r>
      <w:r w:rsidRPr="006974AD">
        <w:rPr>
          <w:rFonts w:cstheme="minorHAnsi"/>
          <w:color w:val="000000" w:themeColor="text1"/>
        </w:rPr>
        <w:tab/>
        <w:t>https://www.centerfortransforminghealthcare.org/improvement-topics/preventing-falls/</w:t>
      </w:r>
    </w:p>
    <w:p w14:paraId="4B20F954" w14:textId="06BEED0A" w:rsidR="00917254" w:rsidRDefault="00917254" w:rsidP="00C40EF2">
      <w:pPr>
        <w:ind w:firstLine="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Touch Point Medical. (2021). Why do nurses resist change? </w:t>
      </w:r>
      <w:r>
        <w:rPr>
          <w:rFonts w:ascii="Times New Roman" w:eastAsia="Times New Roman" w:hAnsi="Times New Roman" w:cs="Times New Roman"/>
          <w:color w:val="000000" w:themeColor="text1"/>
          <w:shd w:val="clear" w:color="auto" w:fill="FFFFFF"/>
        </w:rPr>
        <w:tab/>
      </w:r>
      <w:r w:rsidRPr="00917254">
        <w:rPr>
          <w:rFonts w:ascii="Times New Roman" w:eastAsia="Times New Roman" w:hAnsi="Times New Roman" w:cs="Times New Roman"/>
          <w:color w:val="000000" w:themeColor="text1"/>
          <w:shd w:val="clear" w:color="auto" w:fill="FFFFFF"/>
        </w:rPr>
        <w:t>https://www.touchpointmed.com/system/files/private-resource/white-papers/20210601-</w:t>
      </w:r>
      <w:r>
        <w:rPr>
          <w:rFonts w:ascii="Times New Roman" w:eastAsia="Times New Roman" w:hAnsi="Times New Roman" w:cs="Times New Roman"/>
          <w:color w:val="000000" w:themeColor="text1"/>
          <w:shd w:val="clear" w:color="auto" w:fill="FFFFFF"/>
        </w:rPr>
        <w:tab/>
      </w:r>
      <w:r w:rsidRPr="00917254">
        <w:rPr>
          <w:rFonts w:ascii="Times New Roman" w:eastAsia="Times New Roman" w:hAnsi="Times New Roman" w:cs="Times New Roman"/>
          <w:color w:val="000000" w:themeColor="text1"/>
          <w:shd w:val="clear" w:color="auto" w:fill="FFFFFF"/>
        </w:rPr>
        <w:t>WP-Nurses%20Resist%20Change-EN-Web.pdf</w:t>
      </w:r>
    </w:p>
    <w:p w14:paraId="39ECD706" w14:textId="41E77422" w:rsidR="00C40EF2" w:rsidRDefault="00C40EF2" w:rsidP="00C40EF2">
      <w:pPr>
        <w:ind w:firstLine="0"/>
        <w:rPr>
          <w:rFonts w:ascii="Times New Roman" w:eastAsia="Times New Roman" w:hAnsi="Times New Roman" w:cs="Times New Roman"/>
          <w:color w:val="000000" w:themeColor="text1"/>
          <w:shd w:val="clear" w:color="auto" w:fill="FFFFFF"/>
        </w:rPr>
      </w:pPr>
      <w:r w:rsidRPr="00595098">
        <w:rPr>
          <w:rFonts w:ascii="Times New Roman" w:eastAsia="Times New Roman" w:hAnsi="Times New Roman" w:cs="Times New Roman"/>
          <w:color w:val="000000" w:themeColor="text1"/>
          <w:shd w:val="clear" w:color="auto" w:fill="FFFFFF"/>
        </w:rPr>
        <w:t xml:space="preserve">Vo, T. (2020). A </w:t>
      </w:r>
      <w:r w:rsidR="001B4CA5">
        <w:rPr>
          <w:rFonts w:ascii="Times New Roman" w:eastAsia="Times New Roman" w:hAnsi="Times New Roman" w:cs="Times New Roman"/>
          <w:color w:val="000000" w:themeColor="text1"/>
          <w:shd w:val="clear" w:color="auto" w:fill="FFFFFF"/>
        </w:rPr>
        <w:t>p</w:t>
      </w:r>
      <w:r w:rsidRPr="00595098">
        <w:rPr>
          <w:rFonts w:ascii="Times New Roman" w:eastAsia="Times New Roman" w:hAnsi="Times New Roman" w:cs="Times New Roman"/>
          <w:color w:val="000000" w:themeColor="text1"/>
          <w:shd w:val="clear" w:color="auto" w:fill="FFFFFF"/>
        </w:rPr>
        <w:t xml:space="preserve">ractical </w:t>
      </w:r>
      <w:r>
        <w:rPr>
          <w:rFonts w:ascii="Times New Roman" w:eastAsia="Times New Roman" w:hAnsi="Times New Roman" w:cs="Times New Roman"/>
          <w:color w:val="000000" w:themeColor="text1"/>
          <w:shd w:val="clear" w:color="auto" w:fill="FFFFFF"/>
        </w:rPr>
        <w:t>g</w:t>
      </w:r>
      <w:r w:rsidRPr="00595098">
        <w:rPr>
          <w:rFonts w:ascii="Times New Roman" w:eastAsia="Times New Roman" w:hAnsi="Times New Roman" w:cs="Times New Roman"/>
          <w:color w:val="000000" w:themeColor="text1"/>
          <w:shd w:val="clear" w:color="auto" w:fill="FFFFFF"/>
        </w:rPr>
        <w:t xml:space="preserve">uide for </w:t>
      </w:r>
      <w:r>
        <w:rPr>
          <w:rFonts w:ascii="Times New Roman" w:eastAsia="Times New Roman" w:hAnsi="Times New Roman" w:cs="Times New Roman"/>
          <w:color w:val="000000" w:themeColor="text1"/>
          <w:shd w:val="clear" w:color="auto" w:fill="FFFFFF"/>
        </w:rPr>
        <w:t>f</w:t>
      </w:r>
      <w:r w:rsidRPr="00595098">
        <w:rPr>
          <w:rFonts w:ascii="Times New Roman" w:eastAsia="Times New Roman" w:hAnsi="Times New Roman" w:cs="Times New Roman"/>
          <w:color w:val="000000" w:themeColor="text1"/>
          <w:shd w:val="clear" w:color="auto" w:fill="FFFFFF"/>
        </w:rPr>
        <w:t xml:space="preserve">rontline </w:t>
      </w:r>
      <w:r>
        <w:rPr>
          <w:rFonts w:ascii="Times New Roman" w:eastAsia="Times New Roman" w:hAnsi="Times New Roman" w:cs="Times New Roman"/>
          <w:color w:val="000000" w:themeColor="text1"/>
          <w:shd w:val="clear" w:color="auto" w:fill="FFFFFF"/>
        </w:rPr>
        <w:t>w</w:t>
      </w:r>
      <w:r w:rsidRPr="00595098">
        <w:rPr>
          <w:rFonts w:ascii="Times New Roman" w:eastAsia="Times New Roman" w:hAnsi="Times New Roman" w:cs="Times New Roman"/>
          <w:color w:val="000000" w:themeColor="text1"/>
          <w:shd w:val="clear" w:color="auto" w:fill="FFFFFF"/>
        </w:rPr>
        <w:t xml:space="preserve">orkers </w:t>
      </w:r>
      <w:r>
        <w:rPr>
          <w:rFonts w:ascii="Times New Roman" w:eastAsia="Times New Roman" w:hAnsi="Times New Roman" w:cs="Times New Roman"/>
          <w:color w:val="000000" w:themeColor="text1"/>
          <w:shd w:val="clear" w:color="auto" w:fill="FFFFFF"/>
        </w:rPr>
        <w:t>d</w:t>
      </w:r>
      <w:r w:rsidRPr="00595098">
        <w:rPr>
          <w:rFonts w:ascii="Times New Roman" w:eastAsia="Times New Roman" w:hAnsi="Times New Roman" w:cs="Times New Roman"/>
          <w:color w:val="000000" w:themeColor="text1"/>
          <w:shd w:val="clear" w:color="auto" w:fill="FFFFFF"/>
        </w:rPr>
        <w:t xml:space="preserve">uring COVID-19: Kolcaba’s </w:t>
      </w:r>
      <w:r>
        <w:rPr>
          <w:rFonts w:ascii="Times New Roman" w:eastAsia="Times New Roman" w:hAnsi="Times New Roman" w:cs="Times New Roman"/>
          <w:color w:val="000000" w:themeColor="text1"/>
          <w:shd w:val="clear" w:color="auto" w:fill="FFFFFF"/>
        </w:rPr>
        <w:t>c</w:t>
      </w:r>
      <w:r w:rsidRPr="00595098">
        <w:rPr>
          <w:rFonts w:ascii="Times New Roman" w:eastAsia="Times New Roman" w:hAnsi="Times New Roman" w:cs="Times New Roman"/>
          <w:color w:val="000000" w:themeColor="text1"/>
          <w:shd w:val="clear" w:color="auto" w:fill="FFFFFF"/>
        </w:rPr>
        <w:t xml:space="preserve">omfort </w:t>
      </w:r>
      <w:r>
        <w:rPr>
          <w:rFonts w:ascii="Times New Roman" w:eastAsia="Times New Roman" w:hAnsi="Times New Roman" w:cs="Times New Roman"/>
          <w:color w:val="000000" w:themeColor="text1"/>
          <w:shd w:val="clear" w:color="auto" w:fill="FFFFFF"/>
        </w:rPr>
        <w:tab/>
        <w:t>t</w:t>
      </w:r>
      <w:r w:rsidRPr="00595098">
        <w:rPr>
          <w:rFonts w:ascii="Times New Roman" w:eastAsia="Times New Roman" w:hAnsi="Times New Roman" w:cs="Times New Roman"/>
          <w:color w:val="000000" w:themeColor="text1"/>
          <w:shd w:val="clear" w:color="auto" w:fill="FFFFFF"/>
        </w:rPr>
        <w:t>heory. </w:t>
      </w:r>
      <w:r w:rsidRPr="00595098">
        <w:rPr>
          <w:rFonts w:ascii="Times New Roman" w:eastAsia="Times New Roman" w:hAnsi="Times New Roman" w:cs="Times New Roman"/>
          <w:i/>
          <w:iCs/>
          <w:color w:val="000000" w:themeColor="text1"/>
        </w:rPr>
        <w:t>Journal of Patient Experience,</w:t>
      </w:r>
      <w:r w:rsidRPr="00595098">
        <w:rPr>
          <w:rFonts w:ascii="Times New Roman" w:eastAsia="Times New Roman" w:hAnsi="Times New Roman" w:cs="Times New Roman"/>
          <w:color w:val="000000" w:themeColor="text1"/>
          <w:shd w:val="clear" w:color="auto" w:fill="FFFFFF"/>
        </w:rPr>
        <w:t> </w:t>
      </w:r>
      <w:r w:rsidRPr="00595098">
        <w:rPr>
          <w:rFonts w:ascii="Times New Roman" w:eastAsia="Times New Roman" w:hAnsi="Times New Roman" w:cs="Times New Roman"/>
          <w:i/>
          <w:iCs/>
          <w:color w:val="000000" w:themeColor="text1"/>
        </w:rPr>
        <w:t>7</w:t>
      </w:r>
      <w:r w:rsidRPr="00595098">
        <w:rPr>
          <w:rFonts w:ascii="Times New Roman" w:eastAsia="Times New Roman" w:hAnsi="Times New Roman" w:cs="Times New Roman"/>
          <w:color w:val="000000" w:themeColor="text1"/>
          <w:shd w:val="clear" w:color="auto" w:fill="FFFFFF"/>
        </w:rPr>
        <w:t>(5), 635-639.</w:t>
      </w:r>
    </w:p>
    <w:p w14:paraId="6739D866" w14:textId="312FAFA6" w:rsidR="00103EB7" w:rsidRPr="00111296" w:rsidRDefault="00103EB7" w:rsidP="00103EB7">
      <w:pPr>
        <w:ind w:firstLine="0"/>
        <w:rPr>
          <w:rFonts w:ascii="Times New Roman" w:eastAsia="Times New Roman" w:hAnsi="Times New Roman" w:cs="Times New Roman"/>
          <w:color w:val="000000" w:themeColor="text1"/>
          <w:kern w:val="0"/>
          <w:lang w:eastAsia="en-US"/>
        </w:rPr>
      </w:pPr>
      <w:r w:rsidRPr="00111296">
        <w:rPr>
          <w:rFonts w:ascii="Times New Roman" w:eastAsia="Times New Roman" w:hAnsi="Times New Roman" w:cs="Times New Roman"/>
          <w:color w:val="000000" w:themeColor="text1"/>
          <w:kern w:val="0"/>
          <w:lang w:eastAsia="en-US"/>
        </w:rPr>
        <w:t xml:space="preserve">Zhao, G. (2020). Taking preventive measures immediately: Evidence from China on COVID-19. </w:t>
      </w:r>
      <w:r w:rsidRPr="00111296">
        <w:rPr>
          <w:rFonts w:ascii="Times New Roman" w:eastAsia="Times New Roman" w:hAnsi="Times New Roman" w:cs="Times New Roman"/>
          <w:color w:val="000000" w:themeColor="text1"/>
          <w:kern w:val="0"/>
          <w:lang w:eastAsia="en-US"/>
        </w:rPr>
        <w:tab/>
      </w:r>
      <w:r w:rsidRPr="00111296">
        <w:rPr>
          <w:rFonts w:ascii="Times New Roman" w:eastAsia="Times New Roman" w:hAnsi="Times New Roman" w:cs="Times New Roman"/>
          <w:i/>
          <w:iCs/>
          <w:color w:val="000000" w:themeColor="text1"/>
          <w:kern w:val="0"/>
          <w:lang w:eastAsia="en-US"/>
        </w:rPr>
        <w:t>Gaceta Sanitaria</w:t>
      </w:r>
      <w:r w:rsidRPr="00111296">
        <w:rPr>
          <w:rFonts w:ascii="Times New Roman" w:eastAsia="Times New Roman" w:hAnsi="Times New Roman" w:cs="Times New Roman"/>
          <w:color w:val="000000" w:themeColor="text1"/>
          <w:kern w:val="0"/>
          <w:lang w:eastAsia="en-US"/>
        </w:rPr>
        <w:t xml:space="preserve">, 34(3), 217– 219. </w:t>
      </w:r>
    </w:p>
    <w:p w14:paraId="675F0182" w14:textId="77777777" w:rsidR="00103EB7" w:rsidRPr="00595098" w:rsidRDefault="00103EB7" w:rsidP="00103EB7">
      <w:pPr>
        <w:ind w:firstLine="0"/>
        <w:rPr>
          <w:rFonts w:ascii="Times New Roman" w:eastAsia="Times New Roman" w:hAnsi="Times New Roman" w:cs="Times New Roman"/>
          <w:color w:val="000000" w:themeColor="text1"/>
        </w:rPr>
      </w:pPr>
    </w:p>
    <w:p w14:paraId="1971B1EA" w14:textId="77777777" w:rsidR="00C40EF2" w:rsidRPr="006974AD" w:rsidRDefault="00C40EF2" w:rsidP="00607619">
      <w:pPr>
        <w:ind w:firstLine="0"/>
        <w:rPr>
          <w:rFonts w:cstheme="minorHAnsi"/>
          <w:color w:val="000000" w:themeColor="text1"/>
        </w:rPr>
      </w:pPr>
    </w:p>
    <w:sectPr w:rsidR="00C40EF2" w:rsidRPr="006974AD">
      <w:headerReference w:type="default" r:id="rId23"/>
      <w:headerReference w:type="first" r:id="rId24"/>
      <w:footnotePr>
        <w:pos w:val="beneathTex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466B" w14:textId="77777777" w:rsidR="003A2D26" w:rsidRDefault="003A2D26">
      <w:pPr>
        <w:spacing w:line="240" w:lineRule="auto"/>
      </w:pPr>
      <w:r>
        <w:separator/>
      </w:r>
    </w:p>
  </w:endnote>
  <w:endnote w:type="continuationSeparator" w:id="0">
    <w:p w14:paraId="38F2FFA5" w14:textId="77777777" w:rsidR="003A2D26" w:rsidRDefault="003A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B5351" w14:textId="77777777" w:rsidR="003A2D26" w:rsidRDefault="003A2D26">
      <w:pPr>
        <w:spacing w:line="240" w:lineRule="auto"/>
      </w:pPr>
      <w:r>
        <w:separator/>
      </w:r>
    </w:p>
  </w:footnote>
  <w:footnote w:type="continuationSeparator" w:id="0">
    <w:p w14:paraId="6CD87188" w14:textId="77777777" w:rsidR="003A2D26" w:rsidRDefault="003A2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BF1C" w14:textId="5E42E4D5" w:rsidR="001256B2" w:rsidRDefault="003A2D26">
    <w:pPr>
      <w:pStyle w:val="Header"/>
    </w:pPr>
    <w:sdt>
      <w:sdtPr>
        <w:rPr>
          <w:rStyle w:val="Strong"/>
        </w:rPr>
        <w:alias w:val="Running head"/>
        <w:id w:val="1072628492"/>
        <w:placeholder>
          <w:docPart w:val="C61516AD2FDEDB4B9D03FA1CEDEB3EA2"/>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1256B2">
          <w:rPr>
            <w:rStyle w:val="Strong"/>
          </w:rPr>
          <w:t>PURPOSEFUL ROUNDING CHECKLIST FOR FALL PREVENTION</w:t>
        </w:r>
      </w:sdtContent>
    </w:sdt>
    <w:r w:rsidR="001256B2">
      <w:rPr>
        <w:rStyle w:val="Strong"/>
      </w:rPr>
      <w:t xml:space="preserve"> </w:t>
    </w:r>
    <w:r w:rsidR="001256B2">
      <w:ptab w:relativeTo="margin" w:alignment="right" w:leader="none"/>
    </w:r>
    <w:r w:rsidR="001256B2">
      <w:rPr>
        <w:rStyle w:val="Strong"/>
      </w:rPr>
      <w:fldChar w:fldCharType="begin"/>
    </w:r>
    <w:r w:rsidR="001256B2">
      <w:rPr>
        <w:rStyle w:val="Strong"/>
      </w:rPr>
      <w:instrText xml:space="preserve"> PAGE   \* MERGEFORMAT </w:instrText>
    </w:r>
    <w:r w:rsidR="001256B2">
      <w:rPr>
        <w:rStyle w:val="Strong"/>
      </w:rPr>
      <w:fldChar w:fldCharType="separate"/>
    </w:r>
    <w:r w:rsidR="00203E1E">
      <w:rPr>
        <w:rStyle w:val="Strong"/>
        <w:noProof/>
      </w:rPr>
      <w:t>2</w:t>
    </w:r>
    <w:r w:rsidR="001256B2">
      <w:rPr>
        <w:rStyle w:val="Strong"/>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A545" w14:textId="5AE3BADA" w:rsidR="001256B2" w:rsidRDefault="001256B2">
    <w:pPr>
      <w:pStyle w:val="Header"/>
      <w:rPr>
        <w:rStyle w:val="Strong"/>
      </w:rPr>
    </w:pPr>
    <w:r>
      <w:t xml:space="preserve">Running head: </w:t>
    </w:r>
    <w:sdt>
      <w:sdtPr>
        <w:alias w:val="Running head"/>
        <w:id w:val="-696842620"/>
        <w:placeholder>
          <w:docPart w:val="4A97EFE6E664064FB63AC745EE7677DB"/>
        </w:placeholder>
        <w:dataBinding w:prefixMappings="xmlns:ns0='http://schemas.microsoft.com/office/2006/coverPageProps' " w:xpath="/ns0:CoverPageProperties[1]/ns0:Abstract[1]" w:storeItemID="{55AF091B-3C7A-41E3-B477-F2FDAA23CFDA}"/>
        <w:text/>
      </w:sdtPr>
      <w:sdtEndPr/>
      <w:sdtContent>
        <w:r w:rsidRPr="001B72BC">
          <w:t>PURPOSEFUL ROUNDING CHECKLIST FOR FALL PREVENTION</w:t>
        </w:r>
      </w:sdtContent>
    </w:sdt>
    <w:r>
      <w:rPr>
        <w:rStyle w:val="Strong"/>
      </w:rPr>
      <w:t xml:space="preserve"> </w:t>
    </w:r>
    <w: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3A2D26">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C2E7C29"/>
    <w:multiLevelType w:val="hybridMultilevel"/>
    <w:tmpl w:val="10D4DD4E"/>
    <w:lvl w:ilvl="0" w:tplc="89481008">
      <w:start w:val="1"/>
      <w:numFmt w:val="bullet"/>
      <w:lvlText w:val="–"/>
      <w:lvlJc w:val="left"/>
      <w:pPr>
        <w:tabs>
          <w:tab w:val="num" w:pos="720"/>
        </w:tabs>
        <w:ind w:left="720" w:hanging="360"/>
      </w:pPr>
      <w:rPr>
        <w:rFonts w:ascii="Arial" w:hAnsi="Arial" w:hint="default"/>
      </w:rPr>
    </w:lvl>
    <w:lvl w:ilvl="1" w:tplc="4176C8A8">
      <w:start w:val="1"/>
      <w:numFmt w:val="bullet"/>
      <w:lvlText w:val="–"/>
      <w:lvlJc w:val="left"/>
      <w:pPr>
        <w:tabs>
          <w:tab w:val="num" w:pos="1440"/>
        </w:tabs>
        <w:ind w:left="1440" w:hanging="360"/>
      </w:pPr>
      <w:rPr>
        <w:rFonts w:ascii="Arial" w:hAnsi="Arial" w:hint="default"/>
      </w:rPr>
    </w:lvl>
    <w:lvl w:ilvl="2" w:tplc="611CD512" w:tentative="1">
      <w:start w:val="1"/>
      <w:numFmt w:val="bullet"/>
      <w:lvlText w:val="–"/>
      <w:lvlJc w:val="left"/>
      <w:pPr>
        <w:tabs>
          <w:tab w:val="num" w:pos="2160"/>
        </w:tabs>
        <w:ind w:left="2160" w:hanging="360"/>
      </w:pPr>
      <w:rPr>
        <w:rFonts w:ascii="Arial" w:hAnsi="Arial" w:hint="default"/>
      </w:rPr>
    </w:lvl>
    <w:lvl w:ilvl="3" w:tplc="AFFCE67E" w:tentative="1">
      <w:start w:val="1"/>
      <w:numFmt w:val="bullet"/>
      <w:lvlText w:val="–"/>
      <w:lvlJc w:val="left"/>
      <w:pPr>
        <w:tabs>
          <w:tab w:val="num" w:pos="2880"/>
        </w:tabs>
        <w:ind w:left="2880" w:hanging="360"/>
      </w:pPr>
      <w:rPr>
        <w:rFonts w:ascii="Arial" w:hAnsi="Arial" w:hint="default"/>
      </w:rPr>
    </w:lvl>
    <w:lvl w:ilvl="4" w:tplc="00401124" w:tentative="1">
      <w:start w:val="1"/>
      <w:numFmt w:val="bullet"/>
      <w:lvlText w:val="–"/>
      <w:lvlJc w:val="left"/>
      <w:pPr>
        <w:tabs>
          <w:tab w:val="num" w:pos="3600"/>
        </w:tabs>
        <w:ind w:left="3600" w:hanging="360"/>
      </w:pPr>
      <w:rPr>
        <w:rFonts w:ascii="Arial" w:hAnsi="Arial" w:hint="default"/>
      </w:rPr>
    </w:lvl>
    <w:lvl w:ilvl="5" w:tplc="F9F82452" w:tentative="1">
      <w:start w:val="1"/>
      <w:numFmt w:val="bullet"/>
      <w:lvlText w:val="–"/>
      <w:lvlJc w:val="left"/>
      <w:pPr>
        <w:tabs>
          <w:tab w:val="num" w:pos="4320"/>
        </w:tabs>
        <w:ind w:left="4320" w:hanging="360"/>
      </w:pPr>
      <w:rPr>
        <w:rFonts w:ascii="Arial" w:hAnsi="Arial" w:hint="default"/>
      </w:rPr>
    </w:lvl>
    <w:lvl w:ilvl="6" w:tplc="CD1C2166" w:tentative="1">
      <w:start w:val="1"/>
      <w:numFmt w:val="bullet"/>
      <w:lvlText w:val="–"/>
      <w:lvlJc w:val="left"/>
      <w:pPr>
        <w:tabs>
          <w:tab w:val="num" w:pos="5040"/>
        </w:tabs>
        <w:ind w:left="5040" w:hanging="360"/>
      </w:pPr>
      <w:rPr>
        <w:rFonts w:ascii="Arial" w:hAnsi="Arial" w:hint="default"/>
      </w:rPr>
    </w:lvl>
    <w:lvl w:ilvl="7" w:tplc="B4349F18" w:tentative="1">
      <w:start w:val="1"/>
      <w:numFmt w:val="bullet"/>
      <w:lvlText w:val="–"/>
      <w:lvlJc w:val="left"/>
      <w:pPr>
        <w:tabs>
          <w:tab w:val="num" w:pos="5760"/>
        </w:tabs>
        <w:ind w:left="5760" w:hanging="360"/>
      </w:pPr>
      <w:rPr>
        <w:rFonts w:ascii="Arial" w:hAnsi="Arial" w:hint="default"/>
      </w:rPr>
    </w:lvl>
    <w:lvl w:ilvl="8" w:tplc="06125B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531359"/>
    <w:multiLevelType w:val="hybridMultilevel"/>
    <w:tmpl w:val="D8E20A9C"/>
    <w:lvl w:ilvl="0" w:tplc="44EA59E8">
      <w:start w:val="1"/>
      <w:numFmt w:val="bullet"/>
      <w:lvlText w:val="–"/>
      <w:lvlJc w:val="left"/>
      <w:pPr>
        <w:tabs>
          <w:tab w:val="num" w:pos="720"/>
        </w:tabs>
        <w:ind w:left="720" w:hanging="360"/>
      </w:pPr>
      <w:rPr>
        <w:rFonts w:ascii="Arial" w:hAnsi="Arial" w:hint="default"/>
      </w:rPr>
    </w:lvl>
    <w:lvl w:ilvl="1" w:tplc="B1DA6B54">
      <w:start w:val="1"/>
      <w:numFmt w:val="bullet"/>
      <w:lvlText w:val="–"/>
      <w:lvlJc w:val="left"/>
      <w:pPr>
        <w:tabs>
          <w:tab w:val="num" w:pos="1440"/>
        </w:tabs>
        <w:ind w:left="1440" w:hanging="360"/>
      </w:pPr>
      <w:rPr>
        <w:rFonts w:ascii="Arial" w:hAnsi="Arial" w:hint="default"/>
      </w:rPr>
    </w:lvl>
    <w:lvl w:ilvl="2" w:tplc="D56AF236" w:tentative="1">
      <w:start w:val="1"/>
      <w:numFmt w:val="bullet"/>
      <w:lvlText w:val="–"/>
      <w:lvlJc w:val="left"/>
      <w:pPr>
        <w:tabs>
          <w:tab w:val="num" w:pos="2160"/>
        </w:tabs>
        <w:ind w:left="2160" w:hanging="360"/>
      </w:pPr>
      <w:rPr>
        <w:rFonts w:ascii="Arial" w:hAnsi="Arial" w:hint="default"/>
      </w:rPr>
    </w:lvl>
    <w:lvl w:ilvl="3" w:tplc="9D5A1C9A" w:tentative="1">
      <w:start w:val="1"/>
      <w:numFmt w:val="bullet"/>
      <w:lvlText w:val="–"/>
      <w:lvlJc w:val="left"/>
      <w:pPr>
        <w:tabs>
          <w:tab w:val="num" w:pos="2880"/>
        </w:tabs>
        <w:ind w:left="2880" w:hanging="360"/>
      </w:pPr>
      <w:rPr>
        <w:rFonts w:ascii="Arial" w:hAnsi="Arial" w:hint="default"/>
      </w:rPr>
    </w:lvl>
    <w:lvl w:ilvl="4" w:tplc="86562284" w:tentative="1">
      <w:start w:val="1"/>
      <w:numFmt w:val="bullet"/>
      <w:lvlText w:val="–"/>
      <w:lvlJc w:val="left"/>
      <w:pPr>
        <w:tabs>
          <w:tab w:val="num" w:pos="3600"/>
        </w:tabs>
        <w:ind w:left="3600" w:hanging="360"/>
      </w:pPr>
      <w:rPr>
        <w:rFonts w:ascii="Arial" w:hAnsi="Arial" w:hint="default"/>
      </w:rPr>
    </w:lvl>
    <w:lvl w:ilvl="5" w:tplc="6A34E9BA" w:tentative="1">
      <w:start w:val="1"/>
      <w:numFmt w:val="bullet"/>
      <w:lvlText w:val="–"/>
      <w:lvlJc w:val="left"/>
      <w:pPr>
        <w:tabs>
          <w:tab w:val="num" w:pos="4320"/>
        </w:tabs>
        <w:ind w:left="4320" w:hanging="360"/>
      </w:pPr>
      <w:rPr>
        <w:rFonts w:ascii="Arial" w:hAnsi="Arial" w:hint="default"/>
      </w:rPr>
    </w:lvl>
    <w:lvl w:ilvl="6" w:tplc="02C2217A" w:tentative="1">
      <w:start w:val="1"/>
      <w:numFmt w:val="bullet"/>
      <w:lvlText w:val="–"/>
      <w:lvlJc w:val="left"/>
      <w:pPr>
        <w:tabs>
          <w:tab w:val="num" w:pos="5040"/>
        </w:tabs>
        <w:ind w:left="5040" w:hanging="360"/>
      </w:pPr>
      <w:rPr>
        <w:rFonts w:ascii="Arial" w:hAnsi="Arial" w:hint="default"/>
      </w:rPr>
    </w:lvl>
    <w:lvl w:ilvl="7" w:tplc="CABC38CA" w:tentative="1">
      <w:start w:val="1"/>
      <w:numFmt w:val="bullet"/>
      <w:lvlText w:val="–"/>
      <w:lvlJc w:val="left"/>
      <w:pPr>
        <w:tabs>
          <w:tab w:val="num" w:pos="5760"/>
        </w:tabs>
        <w:ind w:left="5760" w:hanging="360"/>
      </w:pPr>
      <w:rPr>
        <w:rFonts w:ascii="Arial" w:hAnsi="Arial" w:hint="default"/>
      </w:rPr>
    </w:lvl>
    <w:lvl w:ilvl="8" w:tplc="EF1A48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C06B84"/>
    <w:multiLevelType w:val="hybridMultilevel"/>
    <w:tmpl w:val="E222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7751D"/>
    <w:multiLevelType w:val="hybridMultilevel"/>
    <w:tmpl w:val="6C2C76B4"/>
    <w:lvl w:ilvl="0" w:tplc="5E6CC720">
      <w:start w:val="1"/>
      <w:numFmt w:val="bullet"/>
      <w:lvlText w:val="–"/>
      <w:lvlJc w:val="left"/>
      <w:pPr>
        <w:tabs>
          <w:tab w:val="num" w:pos="720"/>
        </w:tabs>
        <w:ind w:left="720" w:hanging="360"/>
      </w:pPr>
      <w:rPr>
        <w:rFonts w:ascii="Arial" w:hAnsi="Arial" w:hint="default"/>
      </w:rPr>
    </w:lvl>
    <w:lvl w:ilvl="1" w:tplc="8AA8F2A4">
      <w:start w:val="1"/>
      <w:numFmt w:val="bullet"/>
      <w:lvlText w:val="–"/>
      <w:lvlJc w:val="left"/>
      <w:pPr>
        <w:tabs>
          <w:tab w:val="num" w:pos="1440"/>
        </w:tabs>
        <w:ind w:left="1440" w:hanging="360"/>
      </w:pPr>
      <w:rPr>
        <w:rFonts w:ascii="Arial" w:hAnsi="Arial" w:hint="default"/>
      </w:rPr>
    </w:lvl>
    <w:lvl w:ilvl="2" w:tplc="04F6AE70" w:tentative="1">
      <w:start w:val="1"/>
      <w:numFmt w:val="bullet"/>
      <w:lvlText w:val="–"/>
      <w:lvlJc w:val="left"/>
      <w:pPr>
        <w:tabs>
          <w:tab w:val="num" w:pos="2160"/>
        </w:tabs>
        <w:ind w:left="2160" w:hanging="360"/>
      </w:pPr>
      <w:rPr>
        <w:rFonts w:ascii="Arial" w:hAnsi="Arial" w:hint="default"/>
      </w:rPr>
    </w:lvl>
    <w:lvl w:ilvl="3" w:tplc="89AC099A" w:tentative="1">
      <w:start w:val="1"/>
      <w:numFmt w:val="bullet"/>
      <w:lvlText w:val="–"/>
      <w:lvlJc w:val="left"/>
      <w:pPr>
        <w:tabs>
          <w:tab w:val="num" w:pos="2880"/>
        </w:tabs>
        <w:ind w:left="2880" w:hanging="360"/>
      </w:pPr>
      <w:rPr>
        <w:rFonts w:ascii="Arial" w:hAnsi="Arial" w:hint="default"/>
      </w:rPr>
    </w:lvl>
    <w:lvl w:ilvl="4" w:tplc="A3A68ABE" w:tentative="1">
      <w:start w:val="1"/>
      <w:numFmt w:val="bullet"/>
      <w:lvlText w:val="–"/>
      <w:lvlJc w:val="left"/>
      <w:pPr>
        <w:tabs>
          <w:tab w:val="num" w:pos="3600"/>
        </w:tabs>
        <w:ind w:left="3600" w:hanging="360"/>
      </w:pPr>
      <w:rPr>
        <w:rFonts w:ascii="Arial" w:hAnsi="Arial" w:hint="default"/>
      </w:rPr>
    </w:lvl>
    <w:lvl w:ilvl="5" w:tplc="0D3AA794" w:tentative="1">
      <w:start w:val="1"/>
      <w:numFmt w:val="bullet"/>
      <w:lvlText w:val="–"/>
      <w:lvlJc w:val="left"/>
      <w:pPr>
        <w:tabs>
          <w:tab w:val="num" w:pos="4320"/>
        </w:tabs>
        <w:ind w:left="4320" w:hanging="360"/>
      </w:pPr>
      <w:rPr>
        <w:rFonts w:ascii="Arial" w:hAnsi="Arial" w:hint="default"/>
      </w:rPr>
    </w:lvl>
    <w:lvl w:ilvl="6" w:tplc="6458F914" w:tentative="1">
      <w:start w:val="1"/>
      <w:numFmt w:val="bullet"/>
      <w:lvlText w:val="–"/>
      <w:lvlJc w:val="left"/>
      <w:pPr>
        <w:tabs>
          <w:tab w:val="num" w:pos="5040"/>
        </w:tabs>
        <w:ind w:left="5040" w:hanging="360"/>
      </w:pPr>
      <w:rPr>
        <w:rFonts w:ascii="Arial" w:hAnsi="Arial" w:hint="default"/>
      </w:rPr>
    </w:lvl>
    <w:lvl w:ilvl="7" w:tplc="23A0290A" w:tentative="1">
      <w:start w:val="1"/>
      <w:numFmt w:val="bullet"/>
      <w:lvlText w:val="–"/>
      <w:lvlJc w:val="left"/>
      <w:pPr>
        <w:tabs>
          <w:tab w:val="num" w:pos="5760"/>
        </w:tabs>
        <w:ind w:left="5760" w:hanging="360"/>
      </w:pPr>
      <w:rPr>
        <w:rFonts w:ascii="Arial" w:hAnsi="Arial" w:hint="default"/>
      </w:rPr>
    </w:lvl>
    <w:lvl w:ilvl="8" w:tplc="AACA9A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5660B5"/>
    <w:multiLevelType w:val="hybridMultilevel"/>
    <w:tmpl w:val="043AA8C2"/>
    <w:lvl w:ilvl="0" w:tplc="035ADA02">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E25018"/>
    <w:multiLevelType w:val="hybridMultilevel"/>
    <w:tmpl w:val="BB6E10E6"/>
    <w:lvl w:ilvl="0" w:tplc="9D32F920">
      <w:start w:val="1"/>
      <w:numFmt w:val="bullet"/>
      <w:lvlText w:val="–"/>
      <w:lvlJc w:val="left"/>
      <w:pPr>
        <w:tabs>
          <w:tab w:val="num" w:pos="720"/>
        </w:tabs>
        <w:ind w:left="720" w:hanging="360"/>
      </w:pPr>
      <w:rPr>
        <w:rFonts w:ascii="Arial" w:hAnsi="Arial" w:hint="default"/>
      </w:rPr>
    </w:lvl>
    <w:lvl w:ilvl="1" w:tplc="ED7C600E">
      <w:start w:val="1"/>
      <w:numFmt w:val="bullet"/>
      <w:lvlText w:val="–"/>
      <w:lvlJc w:val="left"/>
      <w:pPr>
        <w:tabs>
          <w:tab w:val="num" w:pos="1440"/>
        </w:tabs>
        <w:ind w:left="1440" w:hanging="360"/>
      </w:pPr>
      <w:rPr>
        <w:rFonts w:ascii="Arial" w:hAnsi="Arial" w:hint="default"/>
      </w:rPr>
    </w:lvl>
    <w:lvl w:ilvl="2" w:tplc="70108E80" w:tentative="1">
      <w:start w:val="1"/>
      <w:numFmt w:val="bullet"/>
      <w:lvlText w:val="–"/>
      <w:lvlJc w:val="left"/>
      <w:pPr>
        <w:tabs>
          <w:tab w:val="num" w:pos="2160"/>
        </w:tabs>
        <w:ind w:left="2160" w:hanging="360"/>
      </w:pPr>
      <w:rPr>
        <w:rFonts w:ascii="Arial" w:hAnsi="Arial" w:hint="default"/>
      </w:rPr>
    </w:lvl>
    <w:lvl w:ilvl="3" w:tplc="4378AA7E" w:tentative="1">
      <w:start w:val="1"/>
      <w:numFmt w:val="bullet"/>
      <w:lvlText w:val="–"/>
      <w:lvlJc w:val="left"/>
      <w:pPr>
        <w:tabs>
          <w:tab w:val="num" w:pos="2880"/>
        </w:tabs>
        <w:ind w:left="2880" w:hanging="360"/>
      </w:pPr>
      <w:rPr>
        <w:rFonts w:ascii="Arial" w:hAnsi="Arial" w:hint="default"/>
      </w:rPr>
    </w:lvl>
    <w:lvl w:ilvl="4" w:tplc="12F81438" w:tentative="1">
      <w:start w:val="1"/>
      <w:numFmt w:val="bullet"/>
      <w:lvlText w:val="–"/>
      <w:lvlJc w:val="left"/>
      <w:pPr>
        <w:tabs>
          <w:tab w:val="num" w:pos="3600"/>
        </w:tabs>
        <w:ind w:left="3600" w:hanging="360"/>
      </w:pPr>
      <w:rPr>
        <w:rFonts w:ascii="Arial" w:hAnsi="Arial" w:hint="default"/>
      </w:rPr>
    </w:lvl>
    <w:lvl w:ilvl="5" w:tplc="E5A2F69E" w:tentative="1">
      <w:start w:val="1"/>
      <w:numFmt w:val="bullet"/>
      <w:lvlText w:val="–"/>
      <w:lvlJc w:val="left"/>
      <w:pPr>
        <w:tabs>
          <w:tab w:val="num" w:pos="4320"/>
        </w:tabs>
        <w:ind w:left="4320" w:hanging="360"/>
      </w:pPr>
      <w:rPr>
        <w:rFonts w:ascii="Arial" w:hAnsi="Arial" w:hint="default"/>
      </w:rPr>
    </w:lvl>
    <w:lvl w:ilvl="6" w:tplc="CC8A69EA" w:tentative="1">
      <w:start w:val="1"/>
      <w:numFmt w:val="bullet"/>
      <w:lvlText w:val="–"/>
      <w:lvlJc w:val="left"/>
      <w:pPr>
        <w:tabs>
          <w:tab w:val="num" w:pos="5040"/>
        </w:tabs>
        <w:ind w:left="5040" w:hanging="360"/>
      </w:pPr>
      <w:rPr>
        <w:rFonts w:ascii="Arial" w:hAnsi="Arial" w:hint="default"/>
      </w:rPr>
    </w:lvl>
    <w:lvl w:ilvl="7" w:tplc="C7F2125E" w:tentative="1">
      <w:start w:val="1"/>
      <w:numFmt w:val="bullet"/>
      <w:lvlText w:val="–"/>
      <w:lvlJc w:val="left"/>
      <w:pPr>
        <w:tabs>
          <w:tab w:val="num" w:pos="5760"/>
        </w:tabs>
        <w:ind w:left="5760" w:hanging="360"/>
      </w:pPr>
      <w:rPr>
        <w:rFonts w:ascii="Arial" w:hAnsi="Arial" w:hint="default"/>
      </w:rPr>
    </w:lvl>
    <w:lvl w:ilvl="8" w:tplc="F6AE1E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935E98"/>
    <w:multiLevelType w:val="hybridMultilevel"/>
    <w:tmpl w:val="741AA4C6"/>
    <w:lvl w:ilvl="0" w:tplc="AFACC6CE">
      <w:start w:val="1"/>
      <w:numFmt w:val="bullet"/>
      <w:lvlText w:val=""/>
      <w:lvlJc w:val="left"/>
      <w:pPr>
        <w:tabs>
          <w:tab w:val="num" w:pos="720"/>
        </w:tabs>
        <w:ind w:left="720" w:hanging="360"/>
      </w:pPr>
      <w:rPr>
        <w:rFonts w:ascii="Wingdings" w:hAnsi="Wingdings" w:hint="default"/>
      </w:rPr>
    </w:lvl>
    <w:lvl w:ilvl="1" w:tplc="6114C1C6">
      <w:start w:val="1"/>
      <w:numFmt w:val="bullet"/>
      <w:lvlText w:val=""/>
      <w:lvlJc w:val="left"/>
      <w:pPr>
        <w:tabs>
          <w:tab w:val="num" w:pos="1440"/>
        </w:tabs>
        <w:ind w:left="1440" w:hanging="360"/>
      </w:pPr>
      <w:rPr>
        <w:rFonts w:ascii="Wingdings" w:hAnsi="Wingdings" w:hint="default"/>
      </w:rPr>
    </w:lvl>
    <w:lvl w:ilvl="2" w:tplc="7878EF40" w:tentative="1">
      <w:start w:val="1"/>
      <w:numFmt w:val="bullet"/>
      <w:lvlText w:val=""/>
      <w:lvlJc w:val="left"/>
      <w:pPr>
        <w:tabs>
          <w:tab w:val="num" w:pos="2160"/>
        </w:tabs>
        <w:ind w:left="2160" w:hanging="360"/>
      </w:pPr>
      <w:rPr>
        <w:rFonts w:ascii="Wingdings" w:hAnsi="Wingdings" w:hint="default"/>
      </w:rPr>
    </w:lvl>
    <w:lvl w:ilvl="3" w:tplc="1EB09200" w:tentative="1">
      <w:start w:val="1"/>
      <w:numFmt w:val="bullet"/>
      <w:lvlText w:val=""/>
      <w:lvlJc w:val="left"/>
      <w:pPr>
        <w:tabs>
          <w:tab w:val="num" w:pos="2880"/>
        </w:tabs>
        <w:ind w:left="2880" w:hanging="360"/>
      </w:pPr>
      <w:rPr>
        <w:rFonts w:ascii="Wingdings" w:hAnsi="Wingdings" w:hint="default"/>
      </w:rPr>
    </w:lvl>
    <w:lvl w:ilvl="4" w:tplc="B6EABEA6" w:tentative="1">
      <w:start w:val="1"/>
      <w:numFmt w:val="bullet"/>
      <w:lvlText w:val=""/>
      <w:lvlJc w:val="left"/>
      <w:pPr>
        <w:tabs>
          <w:tab w:val="num" w:pos="3600"/>
        </w:tabs>
        <w:ind w:left="3600" w:hanging="360"/>
      </w:pPr>
      <w:rPr>
        <w:rFonts w:ascii="Wingdings" w:hAnsi="Wingdings" w:hint="default"/>
      </w:rPr>
    </w:lvl>
    <w:lvl w:ilvl="5" w:tplc="7F204BD6" w:tentative="1">
      <w:start w:val="1"/>
      <w:numFmt w:val="bullet"/>
      <w:lvlText w:val=""/>
      <w:lvlJc w:val="left"/>
      <w:pPr>
        <w:tabs>
          <w:tab w:val="num" w:pos="4320"/>
        </w:tabs>
        <w:ind w:left="4320" w:hanging="360"/>
      </w:pPr>
      <w:rPr>
        <w:rFonts w:ascii="Wingdings" w:hAnsi="Wingdings" w:hint="default"/>
      </w:rPr>
    </w:lvl>
    <w:lvl w:ilvl="6" w:tplc="A7EC8E52" w:tentative="1">
      <w:start w:val="1"/>
      <w:numFmt w:val="bullet"/>
      <w:lvlText w:val=""/>
      <w:lvlJc w:val="left"/>
      <w:pPr>
        <w:tabs>
          <w:tab w:val="num" w:pos="5040"/>
        </w:tabs>
        <w:ind w:left="5040" w:hanging="360"/>
      </w:pPr>
      <w:rPr>
        <w:rFonts w:ascii="Wingdings" w:hAnsi="Wingdings" w:hint="default"/>
      </w:rPr>
    </w:lvl>
    <w:lvl w:ilvl="7" w:tplc="692C29C8" w:tentative="1">
      <w:start w:val="1"/>
      <w:numFmt w:val="bullet"/>
      <w:lvlText w:val=""/>
      <w:lvlJc w:val="left"/>
      <w:pPr>
        <w:tabs>
          <w:tab w:val="num" w:pos="5760"/>
        </w:tabs>
        <w:ind w:left="5760" w:hanging="360"/>
      </w:pPr>
      <w:rPr>
        <w:rFonts w:ascii="Wingdings" w:hAnsi="Wingdings" w:hint="default"/>
      </w:rPr>
    </w:lvl>
    <w:lvl w:ilvl="8" w:tplc="6BC609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010AF1"/>
    <w:multiLevelType w:val="hybridMultilevel"/>
    <w:tmpl w:val="D4FEC7DA"/>
    <w:lvl w:ilvl="0" w:tplc="898430C2">
      <w:start w:val="1"/>
      <w:numFmt w:val="bullet"/>
      <w:lvlText w:val="u"/>
      <w:lvlJc w:val="left"/>
      <w:pPr>
        <w:tabs>
          <w:tab w:val="num" w:pos="720"/>
        </w:tabs>
        <w:ind w:left="720" w:hanging="360"/>
      </w:pPr>
      <w:rPr>
        <w:rFonts w:ascii="Wingdings 3" w:hAnsi="Wingdings 3" w:hint="default"/>
      </w:rPr>
    </w:lvl>
    <w:lvl w:ilvl="1" w:tplc="F7646BE6" w:tentative="1">
      <w:start w:val="1"/>
      <w:numFmt w:val="bullet"/>
      <w:lvlText w:val="u"/>
      <w:lvlJc w:val="left"/>
      <w:pPr>
        <w:tabs>
          <w:tab w:val="num" w:pos="1440"/>
        </w:tabs>
        <w:ind w:left="1440" w:hanging="360"/>
      </w:pPr>
      <w:rPr>
        <w:rFonts w:ascii="Wingdings 3" w:hAnsi="Wingdings 3" w:hint="default"/>
      </w:rPr>
    </w:lvl>
    <w:lvl w:ilvl="2" w:tplc="C7605774" w:tentative="1">
      <w:start w:val="1"/>
      <w:numFmt w:val="bullet"/>
      <w:lvlText w:val="u"/>
      <w:lvlJc w:val="left"/>
      <w:pPr>
        <w:tabs>
          <w:tab w:val="num" w:pos="2160"/>
        </w:tabs>
        <w:ind w:left="2160" w:hanging="360"/>
      </w:pPr>
      <w:rPr>
        <w:rFonts w:ascii="Wingdings 3" w:hAnsi="Wingdings 3" w:hint="default"/>
      </w:rPr>
    </w:lvl>
    <w:lvl w:ilvl="3" w:tplc="7AEAF44C" w:tentative="1">
      <w:start w:val="1"/>
      <w:numFmt w:val="bullet"/>
      <w:lvlText w:val="u"/>
      <w:lvlJc w:val="left"/>
      <w:pPr>
        <w:tabs>
          <w:tab w:val="num" w:pos="2880"/>
        </w:tabs>
        <w:ind w:left="2880" w:hanging="360"/>
      </w:pPr>
      <w:rPr>
        <w:rFonts w:ascii="Wingdings 3" w:hAnsi="Wingdings 3" w:hint="default"/>
      </w:rPr>
    </w:lvl>
    <w:lvl w:ilvl="4" w:tplc="B31E0AF8" w:tentative="1">
      <w:start w:val="1"/>
      <w:numFmt w:val="bullet"/>
      <w:lvlText w:val="u"/>
      <w:lvlJc w:val="left"/>
      <w:pPr>
        <w:tabs>
          <w:tab w:val="num" w:pos="3600"/>
        </w:tabs>
        <w:ind w:left="3600" w:hanging="360"/>
      </w:pPr>
      <w:rPr>
        <w:rFonts w:ascii="Wingdings 3" w:hAnsi="Wingdings 3" w:hint="default"/>
      </w:rPr>
    </w:lvl>
    <w:lvl w:ilvl="5" w:tplc="2E9ED340" w:tentative="1">
      <w:start w:val="1"/>
      <w:numFmt w:val="bullet"/>
      <w:lvlText w:val="u"/>
      <w:lvlJc w:val="left"/>
      <w:pPr>
        <w:tabs>
          <w:tab w:val="num" w:pos="4320"/>
        </w:tabs>
        <w:ind w:left="4320" w:hanging="360"/>
      </w:pPr>
      <w:rPr>
        <w:rFonts w:ascii="Wingdings 3" w:hAnsi="Wingdings 3" w:hint="default"/>
      </w:rPr>
    </w:lvl>
    <w:lvl w:ilvl="6" w:tplc="E1FE9074" w:tentative="1">
      <w:start w:val="1"/>
      <w:numFmt w:val="bullet"/>
      <w:lvlText w:val="u"/>
      <w:lvlJc w:val="left"/>
      <w:pPr>
        <w:tabs>
          <w:tab w:val="num" w:pos="5040"/>
        </w:tabs>
        <w:ind w:left="5040" w:hanging="360"/>
      </w:pPr>
      <w:rPr>
        <w:rFonts w:ascii="Wingdings 3" w:hAnsi="Wingdings 3" w:hint="default"/>
      </w:rPr>
    </w:lvl>
    <w:lvl w:ilvl="7" w:tplc="1DA223C4" w:tentative="1">
      <w:start w:val="1"/>
      <w:numFmt w:val="bullet"/>
      <w:lvlText w:val="u"/>
      <w:lvlJc w:val="left"/>
      <w:pPr>
        <w:tabs>
          <w:tab w:val="num" w:pos="5760"/>
        </w:tabs>
        <w:ind w:left="5760" w:hanging="360"/>
      </w:pPr>
      <w:rPr>
        <w:rFonts w:ascii="Wingdings 3" w:hAnsi="Wingdings 3" w:hint="default"/>
      </w:rPr>
    </w:lvl>
    <w:lvl w:ilvl="8" w:tplc="9844CF34" w:tentative="1">
      <w:start w:val="1"/>
      <w:numFmt w:val="bullet"/>
      <w:lvlText w:val="u"/>
      <w:lvlJc w:val="left"/>
      <w:pPr>
        <w:tabs>
          <w:tab w:val="num" w:pos="6480"/>
        </w:tabs>
        <w:ind w:left="6480" w:hanging="360"/>
      </w:pPr>
      <w:rPr>
        <w:rFonts w:ascii="Wingdings 3" w:hAnsi="Wingdings 3"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5"/>
  </w:num>
  <w:num w:numId="16">
    <w:abstractNumId w:val="14"/>
  </w:num>
  <w:num w:numId="17">
    <w:abstractNumId w:val="1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1C"/>
    <w:rsid w:val="00001977"/>
    <w:rsid w:val="000051D9"/>
    <w:rsid w:val="00011611"/>
    <w:rsid w:val="00011B9C"/>
    <w:rsid w:val="0001486C"/>
    <w:rsid w:val="0002232D"/>
    <w:rsid w:val="00023F32"/>
    <w:rsid w:val="0002491A"/>
    <w:rsid w:val="000307D3"/>
    <w:rsid w:val="000341F8"/>
    <w:rsid w:val="00043BA6"/>
    <w:rsid w:val="00043D46"/>
    <w:rsid w:val="00054794"/>
    <w:rsid w:val="0005717F"/>
    <w:rsid w:val="00062488"/>
    <w:rsid w:val="000625F0"/>
    <w:rsid w:val="0006633C"/>
    <w:rsid w:val="00074199"/>
    <w:rsid w:val="0007451F"/>
    <w:rsid w:val="00075EB2"/>
    <w:rsid w:val="00083604"/>
    <w:rsid w:val="00085849"/>
    <w:rsid w:val="0008751B"/>
    <w:rsid w:val="000902C2"/>
    <w:rsid w:val="0009121F"/>
    <w:rsid w:val="000967F0"/>
    <w:rsid w:val="00097FF5"/>
    <w:rsid w:val="000A0AA4"/>
    <w:rsid w:val="000A16DE"/>
    <w:rsid w:val="000A22E0"/>
    <w:rsid w:val="000A31A5"/>
    <w:rsid w:val="000A5A40"/>
    <w:rsid w:val="000A6125"/>
    <w:rsid w:val="000B0DD1"/>
    <w:rsid w:val="000C3921"/>
    <w:rsid w:val="000C47FD"/>
    <w:rsid w:val="000E2D6C"/>
    <w:rsid w:val="000E31AD"/>
    <w:rsid w:val="000E77CA"/>
    <w:rsid w:val="000F2B6C"/>
    <w:rsid w:val="000F3F75"/>
    <w:rsid w:val="00100010"/>
    <w:rsid w:val="00103747"/>
    <w:rsid w:val="00103EB7"/>
    <w:rsid w:val="001072BE"/>
    <w:rsid w:val="001108D2"/>
    <w:rsid w:val="00110A30"/>
    <w:rsid w:val="00110CC7"/>
    <w:rsid w:val="00111296"/>
    <w:rsid w:val="00120DB7"/>
    <w:rsid w:val="0012312A"/>
    <w:rsid w:val="00124FFB"/>
    <w:rsid w:val="001256B2"/>
    <w:rsid w:val="00132F95"/>
    <w:rsid w:val="0013474E"/>
    <w:rsid w:val="00134AC2"/>
    <w:rsid w:val="00144DED"/>
    <w:rsid w:val="001524E8"/>
    <w:rsid w:val="001534B2"/>
    <w:rsid w:val="00157980"/>
    <w:rsid w:val="00157C7A"/>
    <w:rsid w:val="00161CA5"/>
    <w:rsid w:val="00170454"/>
    <w:rsid w:val="001733D2"/>
    <w:rsid w:val="00181EFC"/>
    <w:rsid w:val="001849D5"/>
    <w:rsid w:val="00185252"/>
    <w:rsid w:val="001870AB"/>
    <w:rsid w:val="00187FE7"/>
    <w:rsid w:val="00194287"/>
    <w:rsid w:val="001A44A7"/>
    <w:rsid w:val="001A605F"/>
    <w:rsid w:val="001B04FA"/>
    <w:rsid w:val="001B0628"/>
    <w:rsid w:val="001B259B"/>
    <w:rsid w:val="001B3433"/>
    <w:rsid w:val="001B4CA5"/>
    <w:rsid w:val="001B5E49"/>
    <w:rsid w:val="001B6D65"/>
    <w:rsid w:val="001B72BC"/>
    <w:rsid w:val="001D2758"/>
    <w:rsid w:val="001D5A14"/>
    <w:rsid w:val="001D632D"/>
    <w:rsid w:val="001D6CD5"/>
    <w:rsid w:val="001D7FB2"/>
    <w:rsid w:val="001E07D1"/>
    <w:rsid w:val="001E590D"/>
    <w:rsid w:val="001F134E"/>
    <w:rsid w:val="001F19B9"/>
    <w:rsid w:val="001F3639"/>
    <w:rsid w:val="001F4C24"/>
    <w:rsid w:val="001F5197"/>
    <w:rsid w:val="001F5E79"/>
    <w:rsid w:val="001F6F0E"/>
    <w:rsid w:val="00200A39"/>
    <w:rsid w:val="00203A88"/>
    <w:rsid w:val="00203E1E"/>
    <w:rsid w:val="00206E5B"/>
    <w:rsid w:val="00213FFF"/>
    <w:rsid w:val="00214E04"/>
    <w:rsid w:val="0021500D"/>
    <w:rsid w:val="00223BE0"/>
    <w:rsid w:val="002242A5"/>
    <w:rsid w:val="0022623A"/>
    <w:rsid w:val="0022623E"/>
    <w:rsid w:val="0023242F"/>
    <w:rsid w:val="00237DDD"/>
    <w:rsid w:val="00241D51"/>
    <w:rsid w:val="00242D6E"/>
    <w:rsid w:val="00243A25"/>
    <w:rsid w:val="00245903"/>
    <w:rsid w:val="00246D0F"/>
    <w:rsid w:val="002532CE"/>
    <w:rsid w:val="0025596B"/>
    <w:rsid w:val="00255BA3"/>
    <w:rsid w:val="002567EE"/>
    <w:rsid w:val="00260A0D"/>
    <w:rsid w:val="002635D3"/>
    <w:rsid w:val="00264138"/>
    <w:rsid w:val="002721F3"/>
    <w:rsid w:val="002731E2"/>
    <w:rsid w:val="00286695"/>
    <w:rsid w:val="00294443"/>
    <w:rsid w:val="00295D34"/>
    <w:rsid w:val="002A0816"/>
    <w:rsid w:val="002A4BAB"/>
    <w:rsid w:val="002A54DD"/>
    <w:rsid w:val="002A6610"/>
    <w:rsid w:val="002B4455"/>
    <w:rsid w:val="002B57E6"/>
    <w:rsid w:val="002B5979"/>
    <w:rsid w:val="002B67C0"/>
    <w:rsid w:val="002B7686"/>
    <w:rsid w:val="002B7B3D"/>
    <w:rsid w:val="002C654D"/>
    <w:rsid w:val="002C73D6"/>
    <w:rsid w:val="002D6FBC"/>
    <w:rsid w:val="002D7F8B"/>
    <w:rsid w:val="002E3C1C"/>
    <w:rsid w:val="002E5DF0"/>
    <w:rsid w:val="002E722E"/>
    <w:rsid w:val="002F4634"/>
    <w:rsid w:val="00301BC2"/>
    <w:rsid w:val="003063C7"/>
    <w:rsid w:val="0030696E"/>
    <w:rsid w:val="003070D5"/>
    <w:rsid w:val="00314663"/>
    <w:rsid w:val="00315D33"/>
    <w:rsid w:val="0031698A"/>
    <w:rsid w:val="00324E36"/>
    <w:rsid w:val="00325AAE"/>
    <w:rsid w:val="003312B2"/>
    <w:rsid w:val="003319B1"/>
    <w:rsid w:val="00331AA0"/>
    <w:rsid w:val="0033224A"/>
    <w:rsid w:val="00333D80"/>
    <w:rsid w:val="00337334"/>
    <w:rsid w:val="003479AE"/>
    <w:rsid w:val="00354B38"/>
    <w:rsid w:val="00354EDA"/>
    <w:rsid w:val="00357D78"/>
    <w:rsid w:val="0036150F"/>
    <w:rsid w:val="00367909"/>
    <w:rsid w:val="00376C08"/>
    <w:rsid w:val="003773B5"/>
    <w:rsid w:val="00380186"/>
    <w:rsid w:val="00380FAA"/>
    <w:rsid w:val="00384072"/>
    <w:rsid w:val="003905F8"/>
    <w:rsid w:val="00392821"/>
    <w:rsid w:val="00392999"/>
    <w:rsid w:val="003A2D26"/>
    <w:rsid w:val="003A2DCE"/>
    <w:rsid w:val="003B022A"/>
    <w:rsid w:val="003B051D"/>
    <w:rsid w:val="003B2FBD"/>
    <w:rsid w:val="003B5338"/>
    <w:rsid w:val="003C2A7F"/>
    <w:rsid w:val="003C2C7B"/>
    <w:rsid w:val="003C6854"/>
    <w:rsid w:val="003C6AC0"/>
    <w:rsid w:val="003D05A0"/>
    <w:rsid w:val="003D0734"/>
    <w:rsid w:val="003D2753"/>
    <w:rsid w:val="003D4ABD"/>
    <w:rsid w:val="003D7653"/>
    <w:rsid w:val="003E3C69"/>
    <w:rsid w:val="003F207A"/>
    <w:rsid w:val="00401BF7"/>
    <w:rsid w:val="0040675A"/>
    <w:rsid w:val="00410688"/>
    <w:rsid w:val="00411CD1"/>
    <w:rsid w:val="00424460"/>
    <w:rsid w:val="004251BF"/>
    <w:rsid w:val="00430814"/>
    <w:rsid w:val="004327CC"/>
    <w:rsid w:val="00433482"/>
    <w:rsid w:val="004408F9"/>
    <w:rsid w:val="00445221"/>
    <w:rsid w:val="00447B37"/>
    <w:rsid w:val="00452821"/>
    <w:rsid w:val="00454881"/>
    <w:rsid w:val="00455E62"/>
    <w:rsid w:val="00457237"/>
    <w:rsid w:val="0046737E"/>
    <w:rsid w:val="004717AF"/>
    <w:rsid w:val="004751D8"/>
    <w:rsid w:val="004800A6"/>
    <w:rsid w:val="0048575D"/>
    <w:rsid w:val="004904BA"/>
    <w:rsid w:val="004936FB"/>
    <w:rsid w:val="00494582"/>
    <w:rsid w:val="00494DFF"/>
    <w:rsid w:val="004951BA"/>
    <w:rsid w:val="004A0611"/>
    <w:rsid w:val="004A5B16"/>
    <w:rsid w:val="004B1887"/>
    <w:rsid w:val="004B7FE2"/>
    <w:rsid w:val="004C727B"/>
    <w:rsid w:val="004D3310"/>
    <w:rsid w:val="004D59E3"/>
    <w:rsid w:val="004E50BE"/>
    <w:rsid w:val="004E7E7D"/>
    <w:rsid w:val="004F727A"/>
    <w:rsid w:val="00500BD4"/>
    <w:rsid w:val="00503597"/>
    <w:rsid w:val="00511572"/>
    <w:rsid w:val="00511EA8"/>
    <w:rsid w:val="005149D3"/>
    <w:rsid w:val="005151D1"/>
    <w:rsid w:val="00523ABA"/>
    <w:rsid w:val="00541185"/>
    <w:rsid w:val="00541DEC"/>
    <w:rsid w:val="00542DB1"/>
    <w:rsid w:val="005535ED"/>
    <w:rsid w:val="0055405D"/>
    <w:rsid w:val="00556871"/>
    <w:rsid w:val="00557E51"/>
    <w:rsid w:val="0056113C"/>
    <w:rsid w:val="00565028"/>
    <w:rsid w:val="00574BD5"/>
    <w:rsid w:val="00583D56"/>
    <w:rsid w:val="005842F9"/>
    <w:rsid w:val="00585E7D"/>
    <w:rsid w:val="00585E9A"/>
    <w:rsid w:val="00586396"/>
    <w:rsid w:val="00592125"/>
    <w:rsid w:val="00592143"/>
    <w:rsid w:val="00594263"/>
    <w:rsid w:val="00595B46"/>
    <w:rsid w:val="005A17B3"/>
    <w:rsid w:val="005A3D36"/>
    <w:rsid w:val="005A56A5"/>
    <w:rsid w:val="005B5FE1"/>
    <w:rsid w:val="005C00DD"/>
    <w:rsid w:val="005C7688"/>
    <w:rsid w:val="005E5A1C"/>
    <w:rsid w:val="005F2350"/>
    <w:rsid w:val="005F429F"/>
    <w:rsid w:val="005F6CA7"/>
    <w:rsid w:val="005F7E28"/>
    <w:rsid w:val="00607619"/>
    <w:rsid w:val="00610AF6"/>
    <w:rsid w:val="00611331"/>
    <w:rsid w:val="006138F2"/>
    <w:rsid w:val="006272CF"/>
    <w:rsid w:val="006322FA"/>
    <w:rsid w:val="00634B48"/>
    <w:rsid w:val="00635A0F"/>
    <w:rsid w:val="00637076"/>
    <w:rsid w:val="00643A75"/>
    <w:rsid w:val="0064680E"/>
    <w:rsid w:val="00662110"/>
    <w:rsid w:val="00666908"/>
    <w:rsid w:val="00667AE2"/>
    <w:rsid w:val="006737E4"/>
    <w:rsid w:val="00684C19"/>
    <w:rsid w:val="00691787"/>
    <w:rsid w:val="00693587"/>
    <w:rsid w:val="0069403D"/>
    <w:rsid w:val="00694DC3"/>
    <w:rsid w:val="006974AD"/>
    <w:rsid w:val="00697886"/>
    <w:rsid w:val="006A337F"/>
    <w:rsid w:val="006A4422"/>
    <w:rsid w:val="006A76A9"/>
    <w:rsid w:val="006B017F"/>
    <w:rsid w:val="006B0646"/>
    <w:rsid w:val="006B3BA2"/>
    <w:rsid w:val="006B3F03"/>
    <w:rsid w:val="006B45C3"/>
    <w:rsid w:val="006B4B67"/>
    <w:rsid w:val="006B72E4"/>
    <w:rsid w:val="006D3405"/>
    <w:rsid w:val="006D35A3"/>
    <w:rsid w:val="006D45B8"/>
    <w:rsid w:val="006D7C2E"/>
    <w:rsid w:val="006E0BB8"/>
    <w:rsid w:val="006E1522"/>
    <w:rsid w:val="006E3066"/>
    <w:rsid w:val="006E4E3C"/>
    <w:rsid w:val="006F04CB"/>
    <w:rsid w:val="006F1B91"/>
    <w:rsid w:val="00701B0C"/>
    <w:rsid w:val="00703630"/>
    <w:rsid w:val="00707293"/>
    <w:rsid w:val="00713072"/>
    <w:rsid w:val="007211E1"/>
    <w:rsid w:val="0072592A"/>
    <w:rsid w:val="00732B86"/>
    <w:rsid w:val="00734467"/>
    <w:rsid w:val="00734A05"/>
    <w:rsid w:val="007404C0"/>
    <w:rsid w:val="00744091"/>
    <w:rsid w:val="00744794"/>
    <w:rsid w:val="00745BE7"/>
    <w:rsid w:val="007513CD"/>
    <w:rsid w:val="00752502"/>
    <w:rsid w:val="00752977"/>
    <w:rsid w:val="007531EE"/>
    <w:rsid w:val="00755DCC"/>
    <w:rsid w:val="00756E74"/>
    <w:rsid w:val="007624CD"/>
    <w:rsid w:val="00763603"/>
    <w:rsid w:val="00764F75"/>
    <w:rsid w:val="0077457A"/>
    <w:rsid w:val="00780A63"/>
    <w:rsid w:val="00786401"/>
    <w:rsid w:val="00787FEA"/>
    <w:rsid w:val="007904B6"/>
    <w:rsid w:val="007916A1"/>
    <w:rsid w:val="00796AB2"/>
    <w:rsid w:val="007A3CD3"/>
    <w:rsid w:val="007A6EC4"/>
    <w:rsid w:val="007C0A2E"/>
    <w:rsid w:val="007C1525"/>
    <w:rsid w:val="007C2D7F"/>
    <w:rsid w:val="007C3299"/>
    <w:rsid w:val="007D103C"/>
    <w:rsid w:val="007D2EA8"/>
    <w:rsid w:val="007D70CD"/>
    <w:rsid w:val="007E4F3B"/>
    <w:rsid w:val="007E5601"/>
    <w:rsid w:val="007F069D"/>
    <w:rsid w:val="007F212D"/>
    <w:rsid w:val="007F2CB7"/>
    <w:rsid w:val="007F4B40"/>
    <w:rsid w:val="007F7900"/>
    <w:rsid w:val="00801093"/>
    <w:rsid w:val="00803BE9"/>
    <w:rsid w:val="008047BB"/>
    <w:rsid w:val="00815C80"/>
    <w:rsid w:val="00817BD9"/>
    <w:rsid w:val="00820AC4"/>
    <w:rsid w:val="0082563D"/>
    <w:rsid w:val="0083358C"/>
    <w:rsid w:val="00844DE9"/>
    <w:rsid w:val="00847CF5"/>
    <w:rsid w:val="008612C0"/>
    <w:rsid w:val="0086526A"/>
    <w:rsid w:val="0087008A"/>
    <w:rsid w:val="008750BF"/>
    <w:rsid w:val="00875A90"/>
    <w:rsid w:val="0087717A"/>
    <w:rsid w:val="008858AB"/>
    <w:rsid w:val="00892401"/>
    <w:rsid w:val="008A7A9E"/>
    <w:rsid w:val="008B0E07"/>
    <w:rsid w:val="008B125D"/>
    <w:rsid w:val="008B5CD4"/>
    <w:rsid w:val="008B7D8D"/>
    <w:rsid w:val="008C4076"/>
    <w:rsid w:val="008C4092"/>
    <w:rsid w:val="008D0959"/>
    <w:rsid w:val="008D38CD"/>
    <w:rsid w:val="008D5B75"/>
    <w:rsid w:val="008E3A78"/>
    <w:rsid w:val="008E41B3"/>
    <w:rsid w:val="008F104C"/>
    <w:rsid w:val="008F2744"/>
    <w:rsid w:val="008F3F4D"/>
    <w:rsid w:val="008F46BE"/>
    <w:rsid w:val="008F4BD1"/>
    <w:rsid w:val="008F4E30"/>
    <w:rsid w:val="008F58D8"/>
    <w:rsid w:val="00901F7A"/>
    <w:rsid w:val="009036B8"/>
    <w:rsid w:val="00910E9B"/>
    <w:rsid w:val="00914CDE"/>
    <w:rsid w:val="00915249"/>
    <w:rsid w:val="00917254"/>
    <w:rsid w:val="00930BE2"/>
    <w:rsid w:val="00934127"/>
    <w:rsid w:val="00935BE8"/>
    <w:rsid w:val="00941B99"/>
    <w:rsid w:val="00942D45"/>
    <w:rsid w:val="00943044"/>
    <w:rsid w:val="00944068"/>
    <w:rsid w:val="009461AB"/>
    <w:rsid w:val="00947A42"/>
    <w:rsid w:val="00950899"/>
    <w:rsid w:val="009519FB"/>
    <w:rsid w:val="009533B3"/>
    <w:rsid w:val="009554BF"/>
    <w:rsid w:val="00957985"/>
    <w:rsid w:val="00963225"/>
    <w:rsid w:val="00963511"/>
    <w:rsid w:val="0097089C"/>
    <w:rsid w:val="00971D4C"/>
    <w:rsid w:val="009734D7"/>
    <w:rsid w:val="0097480C"/>
    <w:rsid w:val="00974D0E"/>
    <w:rsid w:val="009757D4"/>
    <w:rsid w:val="00975F82"/>
    <w:rsid w:val="009832EE"/>
    <w:rsid w:val="009844D4"/>
    <w:rsid w:val="009872F4"/>
    <w:rsid w:val="0099156B"/>
    <w:rsid w:val="00996004"/>
    <w:rsid w:val="00996EE4"/>
    <w:rsid w:val="009A26F5"/>
    <w:rsid w:val="009A386D"/>
    <w:rsid w:val="009A6BE8"/>
    <w:rsid w:val="009A6F28"/>
    <w:rsid w:val="009A7027"/>
    <w:rsid w:val="009B1BBE"/>
    <w:rsid w:val="009B20AD"/>
    <w:rsid w:val="009B57E3"/>
    <w:rsid w:val="009C68CC"/>
    <w:rsid w:val="009E4026"/>
    <w:rsid w:val="009F4DC8"/>
    <w:rsid w:val="009F75C0"/>
    <w:rsid w:val="00A00AB9"/>
    <w:rsid w:val="00A07995"/>
    <w:rsid w:val="00A12A57"/>
    <w:rsid w:val="00A13267"/>
    <w:rsid w:val="00A13E4A"/>
    <w:rsid w:val="00A146F7"/>
    <w:rsid w:val="00A169CC"/>
    <w:rsid w:val="00A16F1B"/>
    <w:rsid w:val="00A21FE7"/>
    <w:rsid w:val="00A22C2F"/>
    <w:rsid w:val="00A25AE9"/>
    <w:rsid w:val="00A26F9B"/>
    <w:rsid w:val="00A35767"/>
    <w:rsid w:val="00A37F8C"/>
    <w:rsid w:val="00A44DD9"/>
    <w:rsid w:val="00A51D9E"/>
    <w:rsid w:val="00A53430"/>
    <w:rsid w:val="00A54365"/>
    <w:rsid w:val="00A574B5"/>
    <w:rsid w:val="00A66180"/>
    <w:rsid w:val="00A67468"/>
    <w:rsid w:val="00A726F3"/>
    <w:rsid w:val="00A73301"/>
    <w:rsid w:val="00A7413E"/>
    <w:rsid w:val="00A75CD2"/>
    <w:rsid w:val="00A7725A"/>
    <w:rsid w:val="00A825E8"/>
    <w:rsid w:val="00A87495"/>
    <w:rsid w:val="00A9091D"/>
    <w:rsid w:val="00A91DE9"/>
    <w:rsid w:val="00A92A9D"/>
    <w:rsid w:val="00A941BC"/>
    <w:rsid w:val="00A97261"/>
    <w:rsid w:val="00AA7DA7"/>
    <w:rsid w:val="00AB3EE5"/>
    <w:rsid w:val="00AB4337"/>
    <w:rsid w:val="00AC0DE9"/>
    <w:rsid w:val="00AC162C"/>
    <w:rsid w:val="00AC26C1"/>
    <w:rsid w:val="00AC5619"/>
    <w:rsid w:val="00AC5857"/>
    <w:rsid w:val="00AC7CC8"/>
    <w:rsid w:val="00AE3EC5"/>
    <w:rsid w:val="00AE442B"/>
    <w:rsid w:val="00AE71C6"/>
    <w:rsid w:val="00AF2512"/>
    <w:rsid w:val="00AF5137"/>
    <w:rsid w:val="00B05926"/>
    <w:rsid w:val="00B0691D"/>
    <w:rsid w:val="00B06F61"/>
    <w:rsid w:val="00B156FB"/>
    <w:rsid w:val="00B1792B"/>
    <w:rsid w:val="00B20A77"/>
    <w:rsid w:val="00B22E4A"/>
    <w:rsid w:val="00B2645B"/>
    <w:rsid w:val="00B273C2"/>
    <w:rsid w:val="00B32DAF"/>
    <w:rsid w:val="00B34EDB"/>
    <w:rsid w:val="00B45394"/>
    <w:rsid w:val="00B47C29"/>
    <w:rsid w:val="00B52E42"/>
    <w:rsid w:val="00B543D9"/>
    <w:rsid w:val="00B55154"/>
    <w:rsid w:val="00B55F84"/>
    <w:rsid w:val="00B60B63"/>
    <w:rsid w:val="00B70ECF"/>
    <w:rsid w:val="00B7203F"/>
    <w:rsid w:val="00B80B50"/>
    <w:rsid w:val="00B83804"/>
    <w:rsid w:val="00B8394C"/>
    <w:rsid w:val="00B83D6D"/>
    <w:rsid w:val="00B85239"/>
    <w:rsid w:val="00B85A01"/>
    <w:rsid w:val="00B87A03"/>
    <w:rsid w:val="00B90F96"/>
    <w:rsid w:val="00B920A7"/>
    <w:rsid w:val="00B92FEC"/>
    <w:rsid w:val="00BA74F3"/>
    <w:rsid w:val="00BB5AD5"/>
    <w:rsid w:val="00BC184F"/>
    <w:rsid w:val="00BC33D0"/>
    <w:rsid w:val="00BC4E70"/>
    <w:rsid w:val="00BD1615"/>
    <w:rsid w:val="00BD4398"/>
    <w:rsid w:val="00BD5EE5"/>
    <w:rsid w:val="00BD670B"/>
    <w:rsid w:val="00BE7ECA"/>
    <w:rsid w:val="00BF2BF4"/>
    <w:rsid w:val="00C0782E"/>
    <w:rsid w:val="00C07FBD"/>
    <w:rsid w:val="00C1093C"/>
    <w:rsid w:val="00C11325"/>
    <w:rsid w:val="00C15A1F"/>
    <w:rsid w:val="00C169DE"/>
    <w:rsid w:val="00C21887"/>
    <w:rsid w:val="00C302F3"/>
    <w:rsid w:val="00C322F3"/>
    <w:rsid w:val="00C366EC"/>
    <w:rsid w:val="00C40EF2"/>
    <w:rsid w:val="00C41871"/>
    <w:rsid w:val="00C50C63"/>
    <w:rsid w:val="00C55736"/>
    <w:rsid w:val="00C64F72"/>
    <w:rsid w:val="00C67AC4"/>
    <w:rsid w:val="00C73522"/>
    <w:rsid w:val="00C9342F"/>
    <w:rsid w:val="00C955D5"/>
    <w:rsid w:val="00C971BC"/>
    <w:rsid w:val="00C97F28"/>
    <w:rsid w:val="00CA23B7"/>
    <w:rsid w:val="00CA260E"/>
    <w:rsid w:val="00CA37FC"/>
    <w:rsid w:val="00CC54E8"/>
    <w:rsid w:val="00CC7E35"/>
    <w:rsid w:val="00CD5477"/>
    <w:rsid w:val="00CD6219"/>
    <w:rsid w:val="00CD703B"/>
    <w:rsid w:val="00CE14D6"/>
    <w:rsid w:val="00CE1DC8"/>
    <w:rsid w:val="00CE394F"/>
    <w:rsid w:val="00CE71E7"/>
    <w:rsid w:val="00CF1664"/>
    <w:rsid w:val="00CF510F"/>
    <w:rsid w:val="00D112E7"/>
    <w:rsid w:val="00D11B0C"/>
    <w:rsid w:val="00D176AC"/>
    <w:rsid w:val="00D25288"/>
    <w:rsid w:val="00D253C8"/>
    <w:rsid w:val="00D253F6"/>
    <w:rsid w:val="00D31269"/>
    <w:rsid w:val="00D33E74"/>
    <w:rsid w:val="00D352AC"/>
    <w:rsid w:val="00D37D76"/>
    <w:rsid w:val="00D40B81"/>
    <w:rsid w:val="00D452E1"/>
    <w:rsid w:val="00D466EE"/>
    <w:rsid w:val="00D54E36"/>
    <w:rsid w:val="00D57448"/>
    <w:rsid w:val="00D602E4"/>
    <w:rsid w:val="00D63E1F"/>
    <w:rsid w:val="00D66F24"/>
    <w:rsid w:val="00D7090C"/>
    <w:rsid w:val="00D7645C"/>
    <w:rsid w:val="00D76E7D"/>
    <w:rsid w:val="00D94A4F"/>
    <w:rsid w:val="00D95D53"/>
    <w:rsid w:val="00DA22BE"/>
    <w:rsid w:val="00DA2367"/>
    <w:rsid w:val="00DC2AF5"/>
    <w:rsid w:val="00DC50F9"/>
    <w:rsid w:val="00DD0BBF"/>
    <w:rsid w:val="00DD361B"/>
    <w:rsid w:val="00DD6321"/>
    <w:rsid w:val="00DD7B56"/>
    <w:rsid w:val="00DD7E8D"/>
    <w:rsid w:val="00DE1027"/>
    <w:rsid w:val="00DE6CB5"/>
    <w:rsid w:val="00DF0CD2"/>
    <w:rsid w:val="00DF1B2B"/>
    <w:rsid w:val="00E0390A"/>
    <w:rsid w:val="00E062A5"/>
    <w:rsid w:val="00E12F6B"/>
    <w:rsid w:val="00E16381"/>
    <w:rsid w:val="00E165E8"/>
    <w:rsid w:val="00E339A7"/>
    <w:rsid w:val="00E370F4"/>
    <w:rsid w:val="00E4638E"/>
    <w:rsid w:val="00E47C1E"/>
    <w:rsid w:val="00E51715"/>
    <w:rsid w:val="00E53229"/>
    <w:rsid w:val="00E54C99"/>
    <w:rsid w:val="00E571BD"/>
    <w:rsid w:val="00E5786F"/>
    <w:rsid w:val="00E6277F"/>
    <w:rsid w:val="00E663E4"/>
    <w:rsid w:val="00E70839"/>
    <w:rsid w:val="00E712F8"/>
    <w:rsid w:val="00E74995"/>
    <w:rsid w:val="00E74A51"/>
    <w:rsid w:val="00E750C3"/>
    <w:rsid w:val="00E77568"/>
    <w:rsid w:val="00E775E0"/>
    <w:rsid w:val="00E81314"/>
    <w:rsid w:val="00E839A4"/>
    <w:rsid w:val="00E83EAB"/>
    <w:rsid w:val="00E85B34"/>
    <w:rsid w:val="00E869AB"/>
    <w:rsid w:val="00E9208B"/>
    <w:rsid w:val="00E923FE"/>
    <w:rsid w:val="00EA3CC3"/>
    <w:rsid w:val="00EA47A4"/>
    <w:rsid w:val="00EB15BC"/>
    <w:rsid w:val="00EB7B17"/>
    <w:rsid w:val="00EC0C96"/>
    <w:rsid w:val="00EC21CB"/>
    <w:rsid w:val="00ED028F"/>
    <w:rsid w:val="00ED1E98"/>
    <w:rsid w:val="00ED24BE"/>
    <w:rsid w:val="00EE50B2"/>
    <w:rsid w:val="00EE64AF"/>
    <w:rsid w:val="00EF35EC"/>
    <w:rsid w:val="00EF3996"/>
    <w:rsid w:val="00EF3A26"/>
    <w:rsid w:val="00EF41AE"/>
    <w:rsid w:val="00EF4A94"/>
    <w:rsid w:val="00F003EC"/>
    <w:rsid w:val="00F01CCD"/>
    <w:rsid w:val="00F10644"/>
    <w:rsid w:val="00F14DB0"/>
    <w:rsid w:val="00F1654C"/>
    <w:rsid w:val="00F32A42"/>
    <w:rsid w:val="00F3341F"/>
    <w:rsid w:val="00F43D46"/>
    <w:rsid w:val="00F454E5"/>
    <w:rsid w:val="00F5159D"/>
    <w:rsid w:val="00F602AF"/>
    <w:rsid w:val="00F608DD"/>
    <w:rsid w:val="00F66644"/>
    <w:rsid w:val="00F71989"/>
    <w:rsid w:val="00F72717"/>
    <w:rsid w:val="00F75DD0"/>
    <w:rsid w:val="00F831B5"/>
    <w:rsid w:val="00FA73BD"/>
    <w:rsid w:val="00FB29BD"/>
    <w:rsid w:val="00FB518C"/>
    <w:rsid w:val="00FB575B"/>
    <w:rsid w:val="00FC2658"/>
    <w:rsid w:val="00FD660A"/>
    <w:rsid w:val="00FD744A"/>
    <w:rsid w:val="00FE0D36"/>
    <w:rsid w:val="00FE1833"/>
    <w:rsid w:val="00FE3122"/>
    <w:rsid w:val="00FE4F32"/>
    <w:rsid w:val="00FF045E"/>
    <w:rsid w:val="00FF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E9B"/>
  <w15:docId w15:val="{DBB76DC0-4E24-CE48-8747-4CFE366B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A7F"/>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qFormat/>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customStyle="1" w:styleId="UnresolvedMention">
    <w:name w:val="Unresolved Mention"/>
    <w:basedOn w:val="DefaultParagraphFont"/>
    <w:uiPriority w:val="99"/>
    <w:semiHidden/>
    <w:unhideWhenUsed/>
    <w:rsid w:val="005F7E28"/>
    <w:rPr>
      <w:color w:val="605E5C"/>
      <w:shd w:val="clear" w:color="auto" w:fill="E1DFDD"/>
    </w:rPr>
  </w:style>
  <w:style w:type="character" w:customStyle="1" w:styleId="apple-converted-space">
    <w:name w:val="apple-converted-space"/>
    <w:basedOn w:val="DefaultParagraphFont"/>
    <w:rsid w:val="00A21FE7"/>
  </w:style>
  <w:style w:type="character" w:styleId="CommentReference">
    <w:name w:val="annotation reference"/>
    <w:basedOn w:val="DefaultParagraphFont"/>
    <w:uiPriority w:val="99"/>
    <w:semiHidden/>
    <w:unhideWhenUsed/>
    <w:rsid w:val="00354EDA"/>
    <w:rPr>
      <w:sz w:val="16"/>
      <w:szCs w:val="16"/>
    </w:rPr>
  </w:style>
  <w:style w:type="character" w:customStyle="1" w:styleId="hgkelc">
    <w:name w:val="hgkelc"/>
    <w:basedOn w:val="DefaultParagraphFont"/>
    <w:rsid w:val="004904BA"/>
  </w:style>
  <w:style w:type="paragraph" w:styleId="Revision">
    <w:name w:val="Revision"/>
    <w:hidden/>
    <w:uiPriority w:val="99"/>
    <w:semiHidden/>
    <w:rsid w:val="00511572"/>
    <w:pPr>
      <w:spacing w:line="240" w:lineRule="auto"/>
      <w:ind w:firstLine="0"/>
    </w:pPr>
    <w:rPr>
      <w:kern w:val="24"/>
    </w:rPr>
  </w:style>
  <w:style w:type="character" w:styleId="FollowedHyperlink">
    <w:name w:val="FollowedHyperlink"/>
    <w:basedOn w:val="DefaultParagraphFont"/>
    <w:uiPriority w:val="99"/>
    <w:semiHidden/>
    <w:unhideWhenUsed/>
    <w:rsid w:val="00103EB7"/>
    <w:rPr>
      <w:color w:val="919191" w:themeColor="followedHyperlink"/>
      <w:u w:val="single"/>
    </w:rPr>
  </w:style>
  <w:style w:type="character" w:customStyle="1" w:styleId="author">
    <w:name w:val="author"/>
    <w:basedOn w:val="DefaultParagraphFont"/>
    <w:rsid w:val="00103EB7"/>
  </w:style>
  <w:style w:type="character" w:customStyle="1" w:styleId="pubyear">
    <w:name w:val="pubyear"/>
    <w:basedOn w:val="DefaultParagraphFont"/>
    <w:rsid w:val="00103EB7"/>
  </w:style>
  <w:style w:type="character" w:customStyle="1" w:styleId="articletitle">
    <w:name w:val="articletitle"/>
    <w:basedOn w:val="DefaultParagraphFont"/>
    <w:rsid w:val="00103EB7"/>
  </w:style>
  <w:style w:type="character" w:customStyle="1" w:styleId="vol">
    <w:name w:val="vol"/>
    <w:basedOn w:val="DefaultParagraphFont"/>
    <w:rsid w:val="00103EB7"/>
  </w:style>
  <w:style w:type="character" w:customStyle="1" w:styleId="citedissue">
    <w:name w:val="citedissue"/>
    <w:basedOn w:val="DefaultParagraphFont"/>
    <w:rsid w:val="00103EB7"/>
  </w:style>
  <w:style w:type="character" w:customStyle="1" w:styleId="pagefirst">
    <w:name w:val="pagefirst"/>
    <w:basedOn w:val="DefaultParagraphFont"/>
    <w:rsid w:val="00103EB7"/>
  </w:style>
  <w:style w:type="character" w:customStyle="1" w:styleId="pagelast">
    <w:name w:val="pagelast"/>
    <w:basedOn w:val="DefaultParagraphFont"/>
    <w:rsid w:val="0010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832">
      <w:bodyDiv w:val="1"/>
      <w:marLeft w:val="0"/>
      <w:marRight w:val="0"/>
      <w:marTop w:val="0"/>
      <w:marBottom w:val="0"/>
      <w:divBdr>
        <w:top w:val="none" w:sz="0" w:space="0" w:color="auto"/>
        <w:left w:val="none" w:sz="0" w:space="0" w:color="auto"/>
        <w:bottom w:val="none" w:sz="0" w:space="0" w:color="auto"/>
        <w:right w:val="none" w:sz="0" w:space="0" w:color="auto"/>
      </w:divBdr>
    </w:div>
    <w:div w:id="170268370">
      <w:bodyDiv w:val="1"/>
      <w:marLeft w:val="0"/>
      <w:marRight w:val="0"/>
      <w:marTop w:val="0"/>
      <w:marBottom w:val="0"/>
      <w:divBdr>
        <w:top w:val="none" w:sz="0" w:space="0" w:color="auto"/>
        <w:left w:val="none" w:sz="0" w:space="0" w:color="auto"/>
        <w:bottom w:val="none" w:sz="0" w:space="0" w:color="auto"/>
        <w:right w:val="none" w:sz="0" w:space="0" w:color="auto"/>
      </w:divBdr>
    </w:div>
    <w:div w:id="235743855">
      <w:bodyDiv w:val="1"/>
      <w:marLeft w:val="0"/>
      <w:marRight w:val="0"/>
      <w:marTop w:val="0"/>
      <w:marBottom w:val="0"/>
      <w:divBdr>
        <w:top w:val="none" w:sz="0" w:space="0" w:color="auto"/>
        <w:left w:val="none" w:sz="0" w:space="0" w:color="auto"/>
        <w:bottom w:val="none" w:sz="0" w:space="0" w:color="auto"/>
        <w:right w:val="none" w:sz="0" w:space="0" w:color="auto"/>
      </w:divBdr>
    </w:div>
    <w:div w:id="262567409">
      <w:bodyDiv w:val="1"/>
      <w:marLeft w:val="0"/>
      <w:marRight w:val="0"/>
      <w:marTop w:val="0"/>
      <w:marBottom w:val="0"/>
      <w:divBdr>
        <w:top w:val="none" w:sz="0" w:space="0" w:color="auto"/>
        <w:left w:val="none" w:sz="0" w:space="0" w:color="auto"/>
        <w:bottom w:val="none" w:sz="0" w:space="0" w:color="auto"/>
        <w:right w:val="none" w:sz="0" w:space="0" w:color="auto"/>
      </w:divBdr>
      <w:divsChild>
        <w:div w:id="1347246744">
          <w:marLeft w:val="0"/>
          <w:marRight w:val="0"/>
          <w:marTop w:val="0"/>
          <w:marBottom w:val="0"/>
          <w:divBdr>
            <w:top w:val="none" w:sz="0" w:space="0" w:color="auto"/>
            <w:left w:val="none" w:sz="0" w:space="0" w:color="auto"/>
            <w:bottom w:val="none" w:sz="0" w:space="0" w:color="auto"/>
            <w:right w:val="none" w:sz="0" w:space="0" w:color="auto"/>
          </w:divBdr>
          <w:divsChild>
            <w:div w:id="724136626">
              <w:marLeft w:val="0"/>
              <w:marRight w:val="0"/>
              <w:marTop w:val="0"/>
              <w:marBottom w:val="0"/>
              <w:divBdr>
                <w:top w:val="none" w:sz="0" w:space="0" w:color="auto"/>
                <w:left w:val="none" w:sz="0" w:space="0" w:color="auto"/>
                <w:bottom w:val="none" w:sz="0" w:space="0" w:color="auto"/>
                <w:right w:val="none" w:sz="0" w:space="0" w:color="auto"/>
              </w:divBdr>
              <w:divsChild>
                <w:div w:id="10933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2140">
      <w:bodyDiv w:val="1"/>
      <w:marLeft w:val="0"/>
      <w:marRight w:val="0"/>
      <w:marTop w:val="0"/>
      <w:marBottom w:val="0"/>
      <w:divBdr>
        <w:top w:val="none" w:sz="0" w:space="0" w:color="auto"/>
        <w:left w:val="none" w:sz="0" w:space="0" w:color="auto"/>
        <w:bottom w:val="none" w:sz="0" w:space="0" w:color="auto"/>
        <w:right w:val="none" w:sz="0" w:space="0" w:color="auto"/>
      </w:divBdr>
      <w:divsChild>
        <w:div w:id="1488016298">
          <w:marLeft w:val="1166"/>
          <w:marRight w:val="0"/>
          <w:marTop w:val="200"/>
          <w:marBottom w:val="0"/>
          <w:divBdr>
            <w:top w:val="none" w:sz="0" w:space="0" w:color="auto"/>
            <w:left w:val="none" w:sz="0" w:space="0" w:color="auto"/>
            <w:bottom w:val="none" w:sz="0" w:space="0" w:color="auto"/>
            <w:right w:val="none" w:sz="0" w:space="0" w:color="auto"/>
          </w:divBdr>
        </w:div>
        <w:div w:id="1224947339">
          <w:marLeft w:val="1166"/>
          <w:marRight w:val="0"/>
          <w:marTop w:val="200"/>
          <w:marBottom w:val="0"/>
          <w:divBdr>
            <w:top w:val="none" w:sz="0" w:space="0" w:color="auto"/>
            <w:left w:val="none" w:sz="0" w:space="0" w:color="auto"/>
            <w:bottom w:val="none" w:sz="0" w:space="0" w:color="auto"/>
            <w:right w:val="none" w:sz="0" w:space="0" w:color="auto"/>
          </w:divBdr>
        </w:div>
      </w:divsChild>
    </w:div>
    <w:div w:id="395974611">
      <w:bodyDiv w:val="1"/>
      <w:marLeft w:val="0"/>
      <w:marRight w:val="0"/>
      <w:marTop w:val="0"/>
      <w:marBottom w:val="0"/>
      <w:divBdr>
        <w:top w:val="none" w:sz="0" w:space="0" w:color="auto"/>
        <w:left w:val="none" w:sz="0" w:space="0" w:color="auto"/>
        <w:bottom w:val="none" w:sz="0" w:space="0" w:color="auto"/>
        <w:right w:val="none" w:sz="0" w:space="0" w:color="auto"/>
      </w:divBdr>
      <w:divsChild>
        <w:div w:id="1912808384">
          <w:marLeft w:val="0"/>
          <w:marRight w:val="0"/>
          <w:marTop w:val="0"/>
          <w:marBottom w:val="0"/>
          <w:divBdr>
            <w:top w:val="none" w:sz="0" w:space="0" w:color="auto"/>
            <w:left w:val="none" w:sz="0" w:space="0" w:color="auto"/>
            <w:bottom w:val="none" w:sz="0" w:space="0" w:color="auto"/>
            <w:right w:val="none" w:sz="0" w:space="0" w:color="auto"/>
          </w:divBdr>
          <w:divsChild>
            <w:div w:id="1048650724">
              <w:marLeft w:val="0"/>
              <w:marRight w:val="0"/>
              <w:marTop w:val="0"/>
              <w:marBottom w:val="0"/>
              <w:divBdr>
                <w:top w:val="none" w:sz="0" w:space="0" w:color="auto"/>
                <w:left w:val="none" w:sz="0" w:space="0" w:color="auto"/>
                <w:bottom w:val="none" w:sz="0" w:space="0" w:color="auto"/>
                <w:right w:val="none" w:sz="0" w:space="0" w:color="auto"/>
              </w:divBdr>
              <w:divsChild>
                <w:div w:id="1333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4944">
      <w:bodyDiv w:val="1"/>
      <w:marLeft w:val="0"/>
      <w:marRight w:val="0"/>
      <w:marTop w:val="0"/>
      <w:marBottom w:val="0"/>
      <w:divBdr>
        <w:top w:val="none" w:sz="0" w:space="0" w:color="auto"/>
        <w:left w:val="none" w:sz="0" w:space="0" w:color="auto"/>
        <w:bottom w:val="none" w:sz="0" w:space="0" w:color="auto"/>
        <w:right w:val="none" w:sz="0" w:space="0" w:color="auto"/>
      </w:divBdr>
    </w:div>
    <w:div w:id="577440279">
      <w:bodyDiv w:val="1"/>
      <w:marLeft w:val="0"/>
      <w:marRight w:val="0"/>
      <w:marTop w:val="0"/>
      <w:marBottom w:val="0"/>
      <w:divBdr>
        <w:top w:val="none" w:sz="0" w:space="0" w:color="auto"/>
        <w:left w:val="none" w:sz="0" w:space="0" w:color="auto"/>
        <w:bottom w:val="none" w:sz="0" w:space="0" w:color="auto"/>
        <w:right w:val="none" w:sz="0" w:space="0" w:color="auto"/>
      </w:divBdr>
      <w:divsChild>
        <w:div w:id="1369449555">
          <w:marLeft w:val="547"/>
          <w:marRight w:val="0"/>
          <w:marTop w:val="200"/>
          <w:marBottom w:val="0"/>
          <w:divBdr>
            <w:top w:val="none" w:sz="0" w:space="0" w:color="auto"/>
            <w:left w:val="none" w:sz="0" w:space="0" w:color="auto"/>
            <w:bottom w:val="none" w:sz="0" w:space="0" w:color="auto"/>
            <w:right w:val="none" w:sz="0" w:space="0" w:color="auto"/>
          </w:divBdr>
        </w:div>
      </w:divsChild>
    </w:div>
    <w:div w:id="742023370">
      <w:bodyDiv w:val="1"/>
      <w:marLeft w:val="0"/>
      <w:marRight w:val="0"/>
      <w:marTop w:val="0"/>
      <w:marBottom w:val="0"/>
      <w:divBdr>
        <w:top w:val="none" w:sz="0" w:space="0" w:color="auto"/>
        <w:left w:val="none" w:sz="0" w:space="0" w:color="auto"/>
        <w:bottom w:val="none" w:sz="0" w:space="0" w:color="auto"/>
        <w:right w:val="none" w:sz="0" w:space="0" w:color="auto"/>
      </w:divBdr>
    </w:div>
    <w:div w:id="746264603">
      <w:bodyDiv w:val="1"/>
      <w:marLeft w:val="0"/>
      <w:marRight w:val="0"/>
      <w:marTop w:val="0"/>
      <w:marBottom w:val="0"/>
      <w:divBdr>
        <w:top w:val="none" w:sz="0" w:space="0" w:color="auto"/>
        <w:left w:val="none" w:sz="0" w:space="0" w:color="auto"/>
        <w:bottom w:val="none" w:sz="0" w:space="0" w:color="auto"/>
        <w:right w:val="none" w:sz="0" w:space="0" w:color="auto"/>
      </w:divBdr>
    </w:div>
    <w:div w:id="784622201">
      <w:bodyDiv w:val="1"/>
      <w:marLeft w:val="0"/>
      <w:marRight w:val="0"/>
      <w:marTop w:val="0"/>
      <w:marBottom w:val="0"/>
      <w:divBdr>
        <w:top w:val="none" w:sz="0" w:space="0" w:color="auto"/>
        <w:left w:val="none" w:sz="0" w:space="0" w:color="auto"/>
        <w:bottom w:val="none" w:sz="0" w:space="0" w:color="auto"/>
        <w:right w:val="none" w:sz="0" w:space="0" w:color="auto"/>
      </w:divBdr>
    </w:div>
    <w:div w:id="927233085">
      <w:bodyDiv w:val="1"/>
      <w:marLeft w:val="0"/>
      <w:marRight w:val="0"/>
      <w:marTop w:val="0"/>
      <w:marBottom w:val="0"/>
      <w:divBdr>
        <w:top w:val="none" w:sz="0" w:space="0" w:color="auto"/>
        <w:left w:val="none" w:sz="0" w:space="0" w:color="auto"/>
        <w:bottom w:val="none" w:sz="0" w:space="0" w:color="auto"/>
        <w:right w:val="none" w:sz="0" w:space="0" w:color="auto"/>
      </w:divBdr>
    </w:div>
    <w:div w:id="952830429">
      <w:bodyDiv w:val="1"/>
      <w:marLeft w:val="0"/>
      <w:marRight w:val="0"/>
      <w:marTop w:val="0"/>
      <w:marBottom w:val="0"/>
      <w:divBdr>
        <w:top w:val="none" w:sz="0" w:space="0" w:color="auto"/>
        <w:left w:val="none" w:sz="0" w:space="0" w:color="auto"/>
        <w:bottom w:val="none" w:sz="0" w:space="0" w:color="auto"/>
        <w:right w:val="none" w:sz="0" w:space="0" w:color="auto"/>
      </w:divBdr>
    </w:div>
    <w:div w:id="1144202131">
      <w:bodyDiv w:val="1"/>
      <w:marLeft w:val="0"/>
      <w:marRight w:val="0"/>
      <w:marTop w:val="0"/>
      <w:marBottom w:val="0"/>
      <w:divBdr>
        <w:top w:val="none" w:sz="0" w:space="0" w:color="auto"/>
        <w:left w:val="none" w:sz="0" w:space="0" w:color="auto"/>
        <w:bottom w:val="none" w:sz="0" w:space="0" w:color="auto"/>
        <w:right w:val="none" w:sz="0" w:space="0" w:color="auto"/>
      </w:divBdr>
    </w:div>
    <w:div w:id="1172720628">
      <w:bodyDiv w:val="1"/>
      <w:marLeft w:val="0"/>
      <w:marRight w:val="0"/>
      <w:marTop w:val="0"/>
      <w:marBottom w:val="0"/>
      <w:divBdr>
        <w:top w:val="none" w:sz="0" w:space="0" w:color="auto"/>
        <w:left w:val="none" w:sz="0" w:space="0" w:color="auto"/>
        <w:bottom w:val="none" w:sz="0" w:space="0" w:color="auto"/>
        <w:right w:val="none" w:sz="0" w:space="0" w:color="auto"/>
      </w:divBdr>
    </w:div>
    <w:div w:id="1228884971">
      <w:bodyDiv w:val="1"/>
      <w:marLeft w:val="0"/>
      <w:marRight w:val="0"/>
      <w:marTop w:val="0"/>
      <w:marBottom w:val="0"/>
      <w:divBdr>
        <w:top w:val="none" w:sz="0" w:space="0" w:color="auto"/>
        <w:left w:val="none" w:sz="0" w:space="0" w:color="auto"/>
        <w:bottom w:val="none" w:sz="0" w:space="0" w:color="auto"/>
        <w:right w:val="none" w:sz="0" w:space="0" w:color="auto"/>
      </w:divBdr>
    </w:div>
    <w:div w:id="1391155957">
      <w:bodyDiv w:val="1"/>
      <w:marLeft w:val="0"/>
      <w:marRight w:val="0"/>
      <w:marTop w:val="0"/>
      <w:marBottom w:val="0"/>
      <w:divBdr>
        <w:top w:val="none" w:sz="0" w:space="0" w:color="auto"/>
        <w:left w:val="none" w:sz="0" w:space="0" w:color="auto"/>
        <w:bottom w:val="none" w:sz="0" w:space="0" w:color="auto"/>
        <w:right w:val="none" w:sz="0" w:space="0" w:color="auto"/>
      </w:divBdr>
    </w:div>
    <w:div w:id="1406535577">
      <w:bodyDiv w:val="1"/>
      <w:marLeft w:val="0"/>
      <w:marRight w:val="0"/>
      <w:marTop w:val="0"/>
      <w:marBottom w:val="0"/>
      <w:divBdr>
        <w:top w:val="none" w:sz="0" w:space="0" w:color="auto"/>
        <w:left w:val="none" w:sz="0" w:space="0" w:color="auto"/>
        <w:bottom w:val="none" w:sz="0" w:space="0" w:color="auto"/>
        <w:right w:val="none" w:sz="0" w:space="0" w:color="auto"/>
      </w:divBdr>
      <w:divsChild>
        <w:div w:id="724840957">
          <w:marLeft w:val="0"/>
          <w:marRight w:val="0"/>
          <w:marTop w:val="0"/>
          <w:marBottom w:val="0"/>
          <w:divBdr>
            <w:top w:val="none" w:sz="0" w:space="0" w:color="auto"/>
            <w:left w:val="none" w:sz="0" w:space="0" w:color="auto"/>
            <w:bottom w:val="none" w:sz="0" w:space="0" w:color="auto"/>
            <w:right w:val="none" w:sz="0" w:space="0" w:color="auto"/>
          </w:divBdr>
          <w:divsChild>
            <w:div w:id="897937740">
              <w:marLeft w:val="0"/>
              <w:marRight w:val="0"/>
              <w:marTop w:val="0"/>
              <w:marBottom w:val="0"/>
              <w:divBdr>
                <w:top w:val="none" w:sz="0" w:space="0" w:color="auto"/>
                <w:left w:val="none" w:sz="0" w:space="0" w:color="auto"/>
                <w:bottom w:val="none" w:sz="0" w:space="0" w:color="auto"/>
                <w:right w:val="none" w:sz="0" w:space="0" w:color="auto"/>
              </w:divBdr>
              <w:divsChild>
                <w:div w:id="895120433">
                  <w:marLeft w:val="0"/>
                  <w:marRight w:val="0"/>
                  <w:marTop w:val="0"/>
                  <w:marBottom w:val="0"/>
                  <w:divBdr>
                    <w:top w:val="none" w:sz="0" w:space="0" w:color="auto"/>
                    <w:left w:val="none" w:sz="0" w:space="0" w:color="auto"/>
                    <w:bottom w:val="none" w:sz="0" w:space="0" w:color="auto"/>
                    <w:right w:val="none" w:sz="0" w:space="0" w:color="auto"/>
                  </w:divBdr>
                  <w:divsChild>
                    <w:div w:id="20032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9442">
      <w:bodyDiv w:val="1"/>
      <w:marLeft w:val="0"/>
      <w:marRight w:val="0"/>
      <w:marTop w:val="0"/>
      <w:marBottom w:val="0"/>
      <w:divBdr>
        <w:top w:val="none" w:sz="0" w:space="0" w:color="auto"/>
        <w:left w:val="none" w:sz="0" w:space="0" w:color="auto"/>
        <w:bottom w:val="none" w:sz="0" w:space="0" w:color="auto"/>
        <w:right w:val="none" w:sz="0" w:space="0" w:color="auto"/>
      </w:divBdr>
    </w:div>
    <w:div w:id="1606424039">
      <w:bodyDiv w:val="1"/>
      <w:marLeft w:val="0"/>
      <w:marRight w:val="0"/>
      <w:marTop w:val="0"/>
      <w:marBottom w:val="0"/>
      <w:divBdr>
        <w:top w:val="none" w:sz="0" w:space="0" w:color="auto"/>
        <w:left w:val="none" w:sz="0" w:space="0" w:color="auto"/>
        <w:bottom w:val="none" w:sz="0" w:space="0" w:color="auto"/>
        <w:right w:val="none" w:sz="0" w:space="0" w:color="auto"/>
      </w:divBdr>
    </w:div>
    <w:div w:id="1957716274">
      <w:bodyDiv w:val="1"/>
      <w:marLeft w:val="0"/>
      <w:marRight w:val="0"/>
      <w:marTop w:val="0"/>
      <w:marBottom w:val="0"/>
      <w:divBdr>
        <w:top w:val="none" w:sz="0" w:space="0" w:color="auto"/>
        <w:left w:val="none" w:sz="0" w:space="0" w:color="auto"/>
        <w:bottom w:val="none" w:sz="0" w:space="0" w:color="auto"/>
        <w:right w:val="none" w:sz="0" w:space="0" w:color="auto"/>
      </w:divBdr>
    </w:div>
    <w:div w:id="1965580868">
      <w:bodyDiv w:val="1"/>
      <w:marLeft w:val="0"/>
      <w:marRight w:val="0"/>
      <w:marTop w:val="0"/>
      <w:marBottom w:val="0"/>
      <w:divBdr>
        <w:top w:val="none" w:sz="0" w:space="0" w:color="auto"/>
        <w:left w:val="none" w:sz="0" w:space="0" w:color="auto"/>
        <w:bottom w:val="none" w:sz="0" w:space="0" w:color="auto"/>
        <w:right w:val="none" w:sz="0" w:space="0" w:color="auto"/>
      </w:divBdr>
    </w:div>
    <w:div w:id="1979337488">
      <w:bodyDiv w:val="1"/>
      <w:marLeft w:val="0"/>
      <w:marRight w:val="0"/>
      <w:marTop w:val="0"/>
      <w:marBottom w:val="0"/>
      <w:divBdr>
        <w:top w:val="none" w:sz="0" w:space="0" w:color="auto"/>
        <w:left w:val="none" w:sz="0" w:space="0" w:color="auto"/>
        <w:bottom w:val="none" w:sz="0" w:space="0" w:color="auto"/>
        <w:right w:val="none" w:sz="0" w:space="0" w:color="auto"/>
      </w:divBdr>
      <w:divsChild>
        <w:div w:id="914438434">
          <w:marLeft w:val="0"/>
          <w:marRight w:val="0"/>
          <w:marTop w:val="0"/>
          <w:marBottom w:val="0"/>
          <w:divBdr>
            <w:top w:val="none" w:sz="0" w:space="0" w:color="auto"/>
            <w:left w:val="none" w:sz="0" w:space="0" w:color="auto"/>
            <w:bottom w:val="none" w:sz="0" w:space="0" w:color="auto"/>
            <w:right w:val="none" w:sz="0" w:space="0" w:color="auto"/>
          </w:divBdr>
          <w:divsChild>
            <w:div w:id="191235444">
              <w:marLeft w:val="0"/>
              <w:marRight w:val="0"/>
              <w:marTop w:val="0"/>
              <w:marBottom w:val="0"/>
              <w:divBdr>
                <w:top w:val="none" w:sz="0" w:space="0" w:color="auto"/>
                <w:left w:val="none" w:sz="0" w:space="0" w:color="auto"/>
                <w:bottom w:val="none" w:sz="0" w:space="0" w:color="auto"/>
                <w:right w:val="none" w:sz="0" w:space="0" w:color="auto"/>
              </w:divBdr>
              <w:divsChild>
                <w:div w:id="18861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6081">
      <w:bodyDiv w:val="1"/>
      <w:marLeft w:val="0"/>
      <w:marRight w:val="0"/>
      <w:marTop w:val="0"/>
      <w:marBottom w:val="0"/>
      <w:divBdr>
        <w:top w:val="none" w:sz="0" w:space="0" w:color="auto"/>
        <w:left w:val="none" w:sz="0" w:space="0" w:color="auto"/>
        <w:bottom w:val="none" w:sz="0" w:space="0" w:color="auto"/>
        <w:right w:val="none" w:sz="0" w:space="0" w:color="auto"/>
      </w:divBdr>
    </w:div>
    <w:div w:id="2118520506">
      <w:bodyDiv w:val="1"/>
      <w:marLeft w:val="0"/>
      <w:marRight w:val="0"/>
      <w:marTop w:val="0"/>
      <w:marBottom w:val="0"/>
      <w:divBdr>
        <w:top w:val="none" w:sz="0" w:space="0" w:color="auto"/>
        <w:left w:val="none" w:sz="0" w:space="0" w:color="auto"/>
        <w:bottom w:val="none" w:sz="0" w:space="0" w:color="auto"/>
        <w:right w:val="none" w:sz="0" w:space="0" w:color="auto"/>
      </w:divBdr>
    </w:div>
    <w:div w:id="2135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nursing-theory.org/theories-and-%09models/lewin-change-theory.ph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nursing-theory.org/theories-and-%09models/kolcaba-theory-of-comfort.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oi.org/10.1111/inr.1256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ursin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516AD2FDEDB4B9D03FA1CEDEB3EA2"/>
        <w:category>
          <w:name w:val="General"/>
          <w:gallery w:val="placeholder"/>
        </w:category>
        <w:types>
          <w:type w:val="bbPlcHdr"/>
        </w:types>
        <w:behaviors>
          <w:behavior w:val="content"/>
        </w:behaviors>
        <w:guid w:val="{E4279ECE-A244-5F4C-9234-2945DF997BB7}"/>
      </w:docPartPr>
      <w:docPartBody>
        <w:p w:rsidR="00384072" w:rsidRDefault="000366D1">
          <w:pPr>
            <w:pStyle w:val="C61516AD2FDEDB4B9D03FA1CEDEB3EA2"/>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4A97EFE6E664064FB63AC745EE7677DB"/>
        <w:category>
          <w:name w:val="General"/>
          <w:gallery w:val="placeholder"/>
        </w:category>
        <w:types>
          <w:type w:val="bbPlcHdr"/>
        </w:types>
        <w:behaviors>
          <w:behavior w:val="content"/>
        </w:behaviors>
        <w:guid w:val="{840ED887-3A03-A749-8402-2DC4176EBF67}"/>
      </w:docPartPr>
      <w:docPartBody>
        <w:p w:rsidR="00384072" w:rsidRDefault="000366D1">
          <w:pPr>
            <w:pStyle w:val="4A97EFE6E664064FB63AC745EE7677DB"/>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F2"/>
    <w:rsid w:val="000366D1"/>
    <w:rsid w:val="00070D8C"/>
    <w:rsid w:val="000853E9"/>
    <w:rsid w:val="000A2B0D"/>
    <w:rsid w:val="000E22EE"/>
    <w:rsid w:val="000F4A1B"/>
    <w:rsid w:val="001528AB"/>
    <w:rsid w:val="00157109"/>
    <w:rsid w:val="00190DEF"/>
    <w:rsid w:val="001F32F4"/>
    <w:rsid w:val="002033DB"/>
    <w:rsid w:val="002336E7"/>
    <w:rsid w:val="002D2807"/>
    <w:rsid w:val="002E4C7E"/>
    <w:rsid w:val="00337645"/>
    <w:rsid w:val="00384072"/>
    <w:rsid w:val="00437DC3"/>
    <w:rsid w:val="00456B6D"/>
    <w:rsid w:val="00506D21"/>
    <w:rsid w:val="00513636"/>
    <w:rsid w:val="0055415D"/>
    <w:rsid w:val="006251D5"/>
    <w:rsid w:val="006520F2"/>
    <w:rsid w:val="0075683C"/>
    <w:rsid w:val="007C4DBA"/>
    <w:rsid w:val="00822A5E"/>
    <w:rsid w:val="0085538F"/>
    <w:rsid w:val="008F218C"/>
    <w:rsid w:val="00A90478"/>
    <w:rsid w:val="00AB6A07"/>
    <w:rsid w:val="00AD20D9"/>
    <w:rsid w:val="00B45246"/>
    <w:rsid w:val="00B50DA6"/>
    <w:rsid w:val="00C5256A"/>
    <w:rsid w:val="00CA2852"/>
    <w:rsid w:val="00CD2D4C"/>
    <w:rsid w:val="00CF5C64"/>
    <w:rsid w:val="00D30EEC"/>
    <w:rsid w:val="00D4251A"/>
    <w:rsid w:val="00D53829"/>
    <w:rsid w:val="00D605EA"/>
    <w:rsid w:val="00D74EA9"/>
    <w:rsid w:val="00EE4039"/>
    <w:rsid w:val="00F04439"/>
    <w:rsid w:val="00F06148"/>
    <w:rsid w:val="00F4223D"/>
    <w:rsid w:val="00F74B9A"/>
    <w:rsid w:val="00F7750C"/>
    <w:rsid w:val="00FB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styleId="Bibliography">
    <w:name w:val="Bibliography"/>
    <w:basedOn w:val="Normal"/>
    <w:next w:val="Normal"/>
    <w:uiPriority w:val="37"/>
    <w:semiHidden/>
    <w:unhideWhenUsed/>
  </w:style>
  <w:style w:type="paragraph" w:customStyle="1" w:styleId="C61516AD2FDEDB4B9D03FA1CEDEB3EA2">
    <w:name w:val="C61516AD2FDEDB4B9D03FA1CEDEB3EA2"/>
  </w:style>
  <w:style w:type="paragraph" w:customStyle="1" w:styleId="4A97EFE6E664064FB63AC745EE7677DB">
    <w:name w:val="4A97EFE6E664064FB63AC745EE7677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PURPOSEFUL ROUNDING CHECKLIST FOR FALL PREVENTION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8" ma:contentTypeDescription="Create a new document." ma:contentTypeScope="" ma:versionID="6aa46909d69370b129df0d85318ae07a">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d5417010173beef19e0fa2bae8e99bd8"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EEA09D-1BE8-43AB-8A69-7DE09DE78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C0A30-4871-4812-BC68-E4BF60870273}">
  <ds:schemaRefs>
    <ds:schemaRef ds:uri="http://schemas.microsoft.com/sharepoint/v3/contenttype/forms"/>
  </ds:schemaRefs>
</ds:datastoreItem>
</file>

<file path=customXml/itemProps4.xml><?xml version="1.0" encoding="utf-8"?>
<ds:datastoreItem xmlns:ds="http://schemas.openxmlformats.org/officeDocument/2006/customXml" ds:itemID="{CE2D0FD1-4812-4677-AD79-7D7D9101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433f-30ea-466d-b9f4-087c63903acc"/>
    <ds:schemaRef ds:uri="76974f8a-8a23-4a4c-8116-e4747a4a0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2E375-5DBE-4974-870E-7A752CDD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9648</Words>
  <Characters>54999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Purposeful Rounding Checklist for Fall Prevention</vt:lpstr>
    </vt:vector>
  </TitlesOfParts>
  <Company>Hewlett-Packard Company</Company>
  <LinksUpToDate>false</LinksUpToDate>
  <CharactersWithSpaces>64518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Purposeful Rounding Checklist for Fall Prevention</dc:title>
  <dc:creator>Kirsten Lorraine Scott</dc:creator>
  <cp:lastModifiedBy>Sara J. Armstrong</cp:lastModifiedBy>
  <cp:revision>3</cp:revision>
  <dcterms:created xsi:type="dcterms:W3CDTF">2022-03-30T14:59:00Z</dcterms:created>
  <dcterms:modified xsi:type="dcterms:W3CDTF">2022-03-30T14:59:00Z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y fmtid="{D5CDD505-2E9C-101B-9397-08002B2CF9AE}" pid="3" name="ContentTypeId">
    <vt:lpwstr>0x0101008BA67865D4423E4EA0278E641D06D2E4</vt:lpwstr>
  </property>
</Properties>
</file>